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60B0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41AC07D5" w14:textId="77777777" w:rsidR="00E67525" w:rsidRPr="000D7255" w:rsidRDefault="00E67525" w:rsidP="00E67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FB55456" w14:textId="7AAA199C" w:rsidR="00E67525" w:rsidRPr="00773C0A" w:rsidRDefault="00E67525" w:rsidP="00773C0A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15EE7" w14:textId="301CED1A" w:rsidR="00E67525" w:rsidRPr="00FF0113" w:rsidRDefault="00E67525" w:rsidP="00922840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FF0113" w:rsidRDefault="00E67525" w:rsidP="00773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E65D73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09615B1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8CAEB57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389748" w14:textId="77777777" w:rsidR="00DC39C8" w:rsidRDefault="00DC39C8" w:rsidP="00DC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4MINDS </w:t>
      </w:r>
    </w:p>
    <w:p w14:paraId="70107879" w14:textId="77777777" w:rsidR="00DC39C8" w:rsidRDefault="00DC39C8" w:rsidP="00DC3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B1+</w:t>
      </w:r>
    </w:p>
    <w:p w14:paraId="6BB31962" w14:textId="6695B320" w:rsidR="00A55251" w:rsidRPr="00773C0A" w:rsidRDefault="00A55251" w:rsidP="00773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A7F5" w14:textId="77777777" w:rsidR="00A55251" w:rsidRPr="00FF0113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0E06A495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4F10F2A" w14:textId="3A5B74EE" w:rsidR="00387296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87296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CA7F63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10A8B052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</w:t>
      </w:r>
      <w:r w:rsidR="005F523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FF0113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4CA2E6B8" w:rsidR="00E67525" w:rsidRPr="00387296" w:rsidRDefault="00E67525" w:rsidP="0038729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A7F63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</w:t>
      </w:r>
      <w:r w:rsidR="00740A85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FF0113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FF0113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301504DF" w:rsidR="00E67525" w:rsidRDefault="009E2E01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footerReference w:type="default" r:id="rId8"/>
          <w:footerReference w:type="first" r:id="rId9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863DAC">
      <w:pPr>
        <w:spacing w:after="24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 xml:space="preserve">Matura in </w:t>
      </w:r>
      <w:proofErr w:type="spellStart"/>
      <w:r w:rsidRPr="00566ACB">
        <w:rPr>
          <w:rFonts w:ascii="Times New Roman" w:hAnsi="Times New Roman" w:cs="Times New Roman"/>
          <w:b/>
          <w:i/>
          <w:shd w:val="clear" w:color="auto" w:fill="FFFFFF"/>
        </w:rPr>
        <w:t>Mind</w:t>
      </w:r>
      <w:proofErr w:type="spellEnd"/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17D36887" w:rsidR="008E203A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9E2E01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</w:t>
      </w:r>
      <w:r w:rsidR="009E2E01"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387296">
        <w:rPr>
          <w:rFonts w:ascii="Times New Roman" w:hAnsi="Times New Roman" w:cs="Times New Roman"/>
          <w:b/>
          <w:bCs/>
        </w:rPr>
        <w:t>uszczuplonej p</w:t>
      </w:r>
      <w:r>
        <w:rPr>
          <w:rFonts w:ascii="Times New Roman" w:hAnsi="Times New Roman" w:cs="Times New Roman"/>
          <w:b/>
          <w:bCs/>
        </w:rPr>
        <w:t>odstawy programowej</w:t>
      </w:r>
      <w:r>
        <w:rPr>
          <w:rFonts w:ascii="Times New Roman" w:hAnsi="Times New Roman" w:cs="Times New Roman"/>
        </w:rPr>
        <w:t xml:space="preserve"> obowiązującej w</w:t>
      </w:r>
      <w:r w:rsidR="0038729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szkołach ponadpodstawowych od roku szkolnego 20</w:t>
      </w:r>
      <w:r w:rsidR="0038729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38729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</w:t>
      </w:r>
      <w:r w:rsidR="005F523C">
        <w:rPr>
          <w:rFonts w:ascii="Times New Roman" w:hAnsi="Times New Roman" w:cs="Times New Roman"/>
          <w:b/>
        </w:rPr>
        <w:t>rozszerzonym</w:t>
      </w:r>
      <w:r>
        <w:rPr>
          <w:rFonts w:ascii="Times New Roman" w:hAnsi="Times New Roman" w:cs="Times New Roman"/>
          <w:b/>
        </w:rPr>
        <w:t>, czyli w wariancie III.1.</w:t>
      </w:r>
      <w:r w:rsidR="005F523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6EEB1B84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Pr="000A60A0">
        <w:rPr>
          <w:b/>
          <w:i/>
          <w:iCs/>
          <w:sz w:val="22"/>
          <w:szCs w:val="22"/>
        </w:rPr>
        <w:t>4Minds B1</w:t>
      </w:r>
      <w:r w:rsidR="00FA2EBE">
        <w:rPr>
          <w:b/>
          <w:i/>
          <w:iCs/>
          <w:sz w:val="22"/>
          <w:szCs w:val="22"/>
        </w:rPr>
        <w:t>+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proofErr w:type="spellStart"/>
      <w:r w:rsidRPr="00DE2FAB">
        <w:rPr>
          <w:b/>
          <w:i/>
          <w:sz w:val="22"/>
          <w:szCs w:val="22"/>
        </w:rPr>
        <w:t>digibooks</w:t>
      </w:r>
      <w:proofErr w:type="spellEnd"/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3393C296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proofErr w:type="spellStart"/>
      <w:r w:rsidRPr="00DE2FAB">
        <w:rPr>
          <w:i/>
          <w:sz w:val="22"/>
          <w:szCs w:val="22"/>
        </w:rPr>
        <w:t>Flipped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>) lub w tradycyjny sposób (</w:t>
      </w:r>
      <w:proofErr w:type="spellStart"/>
      <w:r w:rsidRPr="00DE2FAB">
        <w:rPr>
          <w:i/>
          <w:sz w:val="22"/>
          <w:szCs w:val="22"/>
        </w:rPr>
        <w:t>Traditional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 jako wprowadzenie do lekcji. Następnie, na lekcji,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proofErr w:type="spellStart"/>
      <w:r>
        <w:rPr>
          <w:i/>
          <w:sz w:val="22"/>
          <w:szCs w:val="22"/>
        </w:rPr>
        <w:t>Units</w:t>
      </w:r>
      <w:proofErr w:type="spellEnd"/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proofErr w:type="spellStart"/>
      <w:r>
        <w:rPr>
          <w:i/>
          <w:sz w:val="22"/>
          <w:szCs w:val="22"/>
        </w:rPr>
        <w:t>Grammar</w:t>
      </w:r>
      <w:proofErr w:type="spellEnd"/>
      <w:r>
        <w:rPr>
          <w:i/>
          <w:sz w:val="22"/>
          <w:szCs w:val="22"/>
        </w:rPr>
        <w:t xml:space="preserve"> Video, </w:t>
      </w:r>
      <w:proofErr w:type="spellStart"/>
      <w:r>
        <w:rPr>
          <w:i/>
          <w:sz w:val="22"/>
          <w:szCs w:val="22"/>
        </w:rPr>
        <w:t>Writing</w:t>
      </w:r>
      <w:proofErr w:type="spellEnd"/>
      <w:r>
        <w:rPr>
          <w:i/>
          <w:sz w:val="22"/>
          <w:szCs w:val="22"/>
        </w:rPr>
        <w:t xml:space="preserve">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A60A0">
        <w:rPr>
          <w:sz w:val="22"/>
          <w:szCs w:val="22"/>
        </w:rPr>
        <w:t> 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0745B455" w:rsidR="008E203A" w:rsidRDefault="008E203A" w:rsidP="00387296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 xml:space="preserve">Science, Technology, Engineering, </w:t>
      </w:r>
      <w:proofErr w:type="spellStart"/>
      <w:r w:rsidRPr="00216BDD">
        <w:rPr>
          <w:i/>
          <w:sz w:val="22"/>
          <w:szCs w:val="22"/>
        </w:rPr>
        <w:t>Arts</w:t>
      </w:r>
      <w:proofErr w:type="spellEnd"/>
      <w:r w:rsidRPr="00967E98">
        <w:rPr>
          <w:iCs/>
          <w:sz w:val="22"/>
          <w:szCs w:val="22"/>
        </w:rPr>
        <w:t xml:space="preserve"> i </w:t>
      </w:r>
      <w:proofErr w:type="spellStart"/>
      <w:r w:rsidRPr="00216BDD">
        <w:rPr>
          <w:i/>
          <w:sz w:val="22"/>
          <w:szCs w:val="22"/>
        </w:rPr>
        <w:t>Maths</w:t>
      </w:r>
      <w:proofErr w:type="spellEnd"/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proofErr w:type="spellStart"/>
      <w:r w:rsidRPr="00B820C2">
        <w:rPr>
          <w:bCs/>
          <w:i/>
          <w:iCs/>
          <w:sz w:val="22"/>
          <w:szCs w:val="22"/>
        </w:rPr>
        <w:t>Workbook</w:t>
      </w:r>
      <w:proofErr w:type="spellEnd"/>
      <w:r w:rsidRPr="00B820C2">
        <w:rPr>
          <w:bCs/>
          <w:i/>
          <w:iCs/>
          <w:sz w:val="22"/>
          <w:szCs w:val="22"/>
        </w:rPr>
        <w:t xml:space="preserve"> &amp;</w:t>
      </w:r>
      <w:r w:rsidR="00A35E34">
        <w:rPr>
          <w:bCs/>
          <w:i/>
          <w:iCs/>
          <w:sz w:val="22"/>
          <w:szCs w:val="22"/>
        </w:rPr>
        <w:t> </w:t>
      </w:r>
      <w:proofErr w:type="spellStart"/>
      <w:r w:rsidRPr="00B820C2">
        <w:rPr>
          <w:bCs/>
          <w:i/>
          <w:iCs/>
          <w:sz w:val="22"/>
          <w:szCs w:val="22"/>
        </w:rPr>
        <w:t>Grammar</w:t>
      </w:r>
      <w:proofErr w:type="spellEnd"/>
      <w:r w:rsidRPr="00B820C2">
        <w:rPr>
          <w:bCs/>
          <w:i/>
          <w:iCs/>
          <w:sz w:val="22"/>
          <w:szCs w:val="22"/>
        </w:rPr>
        <w:t xml:space="preserve"> </w:t>
      </w:r>
      <w:proofErr w:type="spellStart"/>
      <w:r w:rsidRPr="00B820C2">
        <w:rPr>
          <w:bCs/>
          <w:i/>
          <w:iCs/>
          <w:sz w:val="22"/>
          <w:szCs w:val="22"/>
        </w:rPr>
        <w:t>Book</w:t>
      </w:r>
      <w:proofErr w:type="spellEnd"/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523C7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1D946835" w:rsidR="008E203A" w:rsidRDefault="00DC4AB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4Minds B1</w:t>
      </w:r>
      <w:r w:rsidR="003523C7">
        <w:rPr>
          <w:rFonts w:ascii="Times New Roman" w:hAnsi="Times New Roman" w:cs="Times New Roman"/>
          <w:b/>
          <w:i/>
        </w:rPr>
        <w:t>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 w:rsidR="00740A85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5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</w:t>
      </w:r>
      <w:r w:rsidR="003523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12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godzin dydaktycznych, z</w:t>
      </w:r>
      <w:r w:rsidR="00CD1E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D1E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Review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CD1E12">
        <w:rPr>
          <w:rFonts w:ascii="Times New Roman" w:hAnsi="Times New Roman" w:cs="Times New Roman"/>
          <w:iCs/>
        </w:rPr>
        <w:t>podrozdział</w:t>
      </w:r>
      <w:r>
        <w:rPr>
          <w:rFonts w:ascii="Times New Roman" w:hAnsi="Times New Roman" w:cs="Times New Roman"/>
          <w:i/>
        </w:rPr>
        <w:t xml:space="preserve"> CLIL</w:t>
      </w:r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2 godziny dydaktyczne na każdą z pięciu sekcji </w:t>
      </w:r>
      <w:r w:rsidRPr="0024306F">
        <w:rPr>
          <w:rFonts w:ascii="Times New Roman" w:hAnsi="Times New Roman" w:cs="Times New Roman"/>
          <w:i/>
        </w:rPr>
        <w:t xml:space="preserve">Matura in </w:t>
      </w:r>
      <w:proofErr w:type="spellStart"/>
      <w:r w:rsidRPr="0024306F">
        <w:rPr>
          <w:rFonts w:ascii="Times New Roman" w:hAnsi="Times New Roman" w:cs="Times New Roman"/>
          <w:i/>
        </w:rPr>
        <w:t>Mind</w:t>
      </w:r>
      <w:proofErr w:type="spellEnd"/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 w:rsidR="00740A85">
        <w:rPr>
          <w:rFonts w:ascii="Times New Roman" w:hAnsi="Times New Roman" w:cs="Times New Roman"/>
        </w:rPr>
        <w:t xml:space="preserve">plus </w:t>
      </w:r>
      <w:r w:rsidR="00740A85" w:rsidRPr="006C094A">
        <w:rPr>
          <w:rFonts w:ascii="Times New Roman" w:hAnsi="Times New Roman" w:cs="Times New Roman"/>
        </w:rPr>
        <w:t>2 godziny</w:t>
      </w:r>
      <w:r w:rsidRPr="006C094A">
        <w:rPr>
          <w:rFonts w:ascii="Times New Roman" w:hAnsi="Times New Roman" w:cs="Times New Roman"/>
        </w:rPr>
        <w:t xml:space="preserve"> na każdy z następujących po nich testów kumulatywnych</w:t>
      </w:r>
      <w:r w:rsidR="00740A85" w:rsidRPr="006C094A">
        <w:rPr>
          <w:rFonts w:ascii="Times New Roman" w:hAnsi="Times New Roman" w:cs="Times New Roman"/>
        </w:rPr>
        <w:t xml:space="preserve"> i omówienie</w:t>
      </w:r>
      <w:r w:rsidR="001369C3" w:rsidRPr="006C094A">
        <w:rPr>
          <w:rFonts w:ascii="Times New Roman" w:hAnsi="Times New Roman" w:cs="Times New Roman"/>
        </w:rPr>
        <w:t xml:space="preserve"> ich wyników</w:t>
      </w:r>
      <w:r>
        <w:rPr>
          <w:rFonts w:ascii="Times New Roman" w:hAnsi="Times New Roman" w:cs="Times New Roman"/>
        </w:rPr>
        <w:t xml:space="preserve"> oraz po 1 godzinie dydaktycznej na lekcję organizacyjną (np. na 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>
        <w:rPr>
          <w:rFonts w:ascii="Times New Roman" w:hAnsi="Times New Roman" w:cs="Times New Roman"/>
        </w:rPr>
        <w:t xml:space="preserve">) </w:t>
      </w:r>
      <w:r w:rsidR="006C094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 xml:space="preserve">). </w:t>
      </w:r>
      <w:r w:rsidRPr="00184EC5">
        <w:rPr>
          <w:rFonts w:ascii="Times New Roman" w:hAnsi="Times New Roman" w:cs="Times New Roman"/>
        </w:rPr>
        <w:t>W rozkładzie materiału umieszczone zostały również lekcje poświęcone na zdania projektowe i ich prezentacje w ramach wcześniej wspomnia</w:t>
      </w:r>
      <w:r w:rsidR="00184EC5" w:rsidRPr="00184EC5">
        <w:rPr>
          <w:rFonts w:ascii="Times New Roman" w:hAnsi="Times New Roman" w:cs="Times New Roman"/>
        </w:rPr>
        <w:t xml:space="preserve">nej metody STEAM, czyli </w:t>
      </w:r>
      <w:r w:rsidR="00184EC5" w:rsidRPr="006C094A">
        <w:rPr>
          <w:rFonts w:ascii="Times New Roman" w:hAnsi="Times New Roman" w:cs="Times New Roman"/>
        </w:rPr>
        <w:t>razem 4</w:t>
      </w:r>
      <w:r w:rsidRPr="006C094A">
        <w:rPr>
          <w:rFonts w:ascii="Times New Roman" w:hAnsi="Times New Roman" w:cs="Times New Roman"/>
        </w:rPr>
        <w:t xml:space="preserve"> godzin</w:t>
      </w:r>
      <w:r w:rsidR="00184EC5" w:rsidRPr="006C094A">
        <w:rPr>
          <w:rFonts w:ascii="Times New Roman" w:hAnsi="Times New Roman" w:cs="Times New Roman"/>
        </w:rPr>
        <w:t>y dydaktyczne</w:t>
      </w:r>
      <w:r w:rsidRPr="00184EC5">
        <w:rPr>
          <w:rFonts w:ascii="Times New Roman" w:hAnsi="Times New Roman" w:cs="Times New Roman"/>
        </w:rPr>
        <w:t>.</w:t>
      </w:r>
    </w:p>
    <w:p w14:paraId="06009F6E" w14:textId="76948DB1" w:rsidR="00B005C2" w:rsidRDefault="00B005C2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FA2EBE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 xml:space="preserve">jest propozycją i 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</w:t>
      </w:r>
      <w:r>
        <w:rPr>
          <w:rFonts w:ascii="Times New Roman" w:hAnsi="Times New Roman" w:cs="Times New Roman"/>
        </w:rPr>
        <w:lastRenderedPageBreak/>
        <w:t>warunków i możliwości edukacyjnych uczniów oraz do tygodniowego wymiaru godzin, który może być mniejszy lub większy niż 5 godzin tygodniowo. Przy mniejszej liczbie godzin można niektóre podrozdziały zrealizować wspólnie na jednej godzinie dydaktycznej, np. łącząc ze sobą podrozdziały poświęcone nauce słownictwa i</w:t>
      </w:r>
      <w:r w:rsidR="00CD1E1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). Można również zrezygnować z części lekcji przedstawionych w</w:t>
      </w:r>
      <w:r w:rsidR="00CD1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podrozdziałach </w:t>
      </w:r>
      <w:r>
        <w:rPr>
          <w:rFonts w:ascii="Times New Roman" w:hAnsi="Times New Roman" w:cs="Times New Roman"/>
          <w:i/>
        </w:rPr>
        <w:t xml:space="preserve">CLIL </w:t>
      </w:r>
      <w:r>
        <w:rPr>
          <w:rFonts w:ascii="Times New Roman" w:hAnsi="Times New Roman" w:cs="Times New Roman"/>
        </w:rPr>
        <w:t xml:space="preserve">lub części zadań STEAM, a zrealizować je w ramach samodzielnej pracy domowej uczniów lub przygotowania projektów na zajęciach pozalekcyjnych. Przy większej liczbie godzin nauczyciel może </w:t>
      </w:r>
      <w:r w:rsidR="00CD1E12">
        <w:rPr>
          <w:rFonts w:ascii="Times New Roman" w:hAnsi="Times New Roman" w:cs="Times New Roman"/>
        </w:rPr>
        <w:t>poświęci</w:t>
      </w:r>
      <w:r>
        <w:rPr>
          <w:rFonts w:ascii="Times New Roman" w:hAnsi="Times New Roman" w:cs="Times New Roman"/>
        </w:rPr>
        <w:t xml:space="preserve">ć </w:t>
      </w:r>
      <w:r w:rsidR="00CD1E12">
        <w:rPr>
          <w:rFonts w:ascii="Times New Roman" w:hAnsi="Times New Roman" w:cs="Times New Roman"/>
        </w:rPr>
        <w:t xml:space="preserve">więcej czasu </w:t>
      </w:r>
      <w:r>
        <w:rPr>
          <w:rFonts w:ascii="Times New Roman" w:hAnsi="Times New Roman" w:cs="Times New Roman"/>
        </w:rPr>
        <w:t>na poszczególne podrozdziały, np. p</w:t>
      </w:r>
      <w:r w:rsidR="00CD1E12">
        <w:rPr>
          <w:rFonts w:ascii="Times New Roman" w:hAnsi="Times New Roman" w:cs="Times New Roman"/>
        </w:rPr>
        <w:t>rzeznaczy</w:t>
      </w:r>
      <w:r>
        <w:rPr>
          <w:rFonts w:ascii="Times New Roman" w:hAnsi="Times New Roman" w:cs="Times New Roman"/>
        </w:rPr>
        <w:t xml:space="preserve">ć </w:t>
      </w:r>
      <w:r w:rsidR="00CD1E12">
        <w:rPr>
          <w:rFonts w:ascii="Times New Roman" w:hAnsi="Times New Roman" w:cs="Times New Roman"/>
        </w:rPr>
        <w:t>lekcj</w:t>
      </w:r>
      <w:r>
        <w:rPr>
          <w:rFonts w:ascii="Times New Roman" w:hAnsi="Times New Roman" w:cs="Times New Roman"/>
        </w:rPr>
        <w:t xml:space="preserve">e dodatkowo na trudniejsze zagadnienia gramatyczne lub na ćwiczenie umiejętności sprawiających uczniom problemy, </w:t>
      </w:r>
      <w:r w:rsidRPr="00B005C2">
        <w:rPr>
          <w:rFonts w:ascii="Times New Roman" w:hAnsi="Times New Roman" w:cs="Times New Roman"/>
        </w:rPr>
        <w:t xml:space="preserve">czy na osobną realizację podrozdziału </w:t>
      </w:r>
      <w:r w:rsidRPr="00B005C2">
        <w:rPr>
          <w:rFonts w:ascii="Times New Roman" w:hAnsi="Times New Roman" w:cs="Times New Roman"/>
          <w:i/>
        </w:rPr>
        <w:t xml:space="preserve">i </w:t>
      </w:r>
      <w:r w:rsidRPr="00B005C2">
        <w:rPr>
          <w:rFonts w:ascii="Times New Roman" w:hAnsi="Times New Roman" w:cs="Times New Roman"/>
        </w:rPr>
        <w:t xml:space="preserve">oraz podrozdziału </w:t>
      </w:r>
      <w:proofErr w:type="spellStart"/>
      <w:r w:rsidRPr="00B005C2">
        <w:rPr>
          <w:rFonts w:ascii="Times New Roman" w:hAnsi="Times New Roman" w:cs="Times New Roman"/>
          <w:i/>
        </w:rPr>
        <w:t>Review</w:t>
      </w:r>
      <w:proofErr w:type="spellEnd"/>
      <w:r w:rsidRPr="00B005C2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</w:t>
      </w:r>
      <w:r w:rsidR="00CD1E12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Valentine’s</w:t>
      </w:r>
      <w:proofErr w:type="spellEnd"/>
      <w:r>
        <w:rPr>
          <w:rFonts w:ascii="Times New Roman" w:hAnsi="Times New Roman" w:cs="Times New Roman"/>
          <w:i/>
          <w:iCs/>
        </w:rPr>
        <w:t xml:space="preserve"> Day,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Cs/>
        </w:rPr>
        <w:t xml:space="preserve"> czy </w:t>
      </w:r>
      <w:proofErr w:type="spellStart"/>
      <w:r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).</w:t>
      </w:r>
    </w:p>
    <w:p w14:paraId="1D660E2B" w14:textId="0F21DD55" w:rsidR="008E203A" w:rsidRDefault="008E203A" w:rsidP="0038729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 xml:space="preserve">. W 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 w:rsidR="00DE22B1" w:rsidRPr="00C154E4">
        <w:rPr>
          <w:rFonts w:ascii="Times New Roman" w:hAnsi="Times New Roman"/>
          <w:b/>
          <w:bCs/>
          <w:color w:val="C00000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</w:t>
      </w:r>
      <w:r w:rsidR="00DE22B1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</w:t>
      </w:r>
      <w:r w:rsidR="00DE22B1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proofErr w:type="spellStart"/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proofErr w:type="spellEnd"/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proofErr w:type="spellStart"/>
      <w:r w:rsidRPr="00C014BA">
        <w:rPr>
          <w:rFonts w:ascii="Times New Roman" w:hAnsi="Times New Roman" w:cs="Times New Roman"/>
          <w:b/>
          <w:i/>
        </w:rPr>
        <w:t>digibook</w:t>
      </w:r>
      <w:proofErr w:type="spellEnd"/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</w:t>
      </w:r>
      <w:r w:rsidR="00B64F0A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0B7F17AE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="00C118A9" w:rsidRPr="00C154E4">
        <w:rPr>
          <w:rFonts w:ascii="Times New Roman" w:hAnsi="Times New Roman"/>
          <w:b/>
          <w:bCs/>
          <w:color w:val="C00000"/>
          <w:sz w:val="20"/>
          <w:szCs w:val="20"/>
        </w:rPr>
        <w:t>I.13, IV.4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</w:t>
      </w:r>
      <w:r w:rsidR="007159C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(</w:t>
      </w:r>
      <w:r w:rsidR="00C118A9">
        <w:rPr>
          <w:rFonts w:ascii="Times New Roman" w:hAnsi="Times New Roman"/>
          <w:b/>
          <w:bCs/>
          <w:color w:val="C00000"/>
        </w:rPr>
        <w:t>ciemnoczerwony</w:t>
      </w:r>
      <w:r w:rsidR="00C118A9" w:rsidRPr="00C154E4">
        <w:rPr>
          <w:rFonts w:ascii="Times New Roman" w:hAnsi="Times New Roman"/>
          <w:b/>
          <w:bCs/>
          <w:color w:val="C00000"/>
        </w:rPr>
        <w:t xml:space="preserve">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Think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Values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017AC9EC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863DAC">
        <w:rPr>
          <w:rFonts w:ascii="Times New Roman" w:hAnsi="Times New Roman" w:cs="Times New Roman"/>
          <w:b/>
          <w:bCs/>
        </w:rPr>
        <w:t>MED</w:t>
      </w:r>
      <w:r>
        <w:rPr>
          <w:rFonts w:ascii="Times New Roman" w:hAnsi="Times New Roman" w:cs="Times New Roman"/>
          <w:b/>
          <w:bCs/>
        </w:rPr>
        <w:tab/>
      </w:r>
      <w:r w:rsidRPr="00B64F0A">
        <w:rPr>
          <w:rFonts w:ascii="Times New Roman" w:hAnsi="Times New Roman" w:cs="Times New Roman"/>
        </w:rPr>
        <w:t>−</w:t>
      </w:r>
      <w:r w:rsidR="00B64F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Culture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B64F0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GrRef</w:t>
      </w:r>
      <w:proofErr w:type="spellEnd"/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WB+GrB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107A37">
        <w:rPr>
          <w:rFonts w:ascii="Times New Roman" w:hAnsi="Times New Roman" w:cs="Times New Roman"/>
          <w:i/>
        </w:rPr>
        <w:t>Workbook</w:t>
      </w:r>
      <w:proofErr w:type="spellEnd"/>
      <w:r w:rsidRPr="00107A37">
        <w:rPr>
          <w:rFonts w:ascii="Times New Roman" w:hAnsi="Times New Roman" w:cs="Times New Roman"/>
          <w:i/>
        </w:rPr>
        <w:t xml:space="preserve"> &amp; </w:t>
      </w:r>
      <w:proofErr w:type="spellStart"/>
      <w:r w:rsidRPr="00107A37">
        <w:rPr>
          <w:rFonts w:ascii="Times New Roman" w:hAnsi="Times New Roman" w:cs="Times New Roman"/>
          <w:i/>
        </w:rPr>
        <w:t>Grammar</w:t>
      </w:r>
      <w:proofErr w:type="spellEnd"/>
      <w:r w:rsidRPr="00107A37">
        <w:rPr>
          <w:rFonts w:ascii="Times New Roman" w:hAnsi="Times New Roman" w:cs="Times New Roman"/>
          <w:i/>
        </w:rPr>
        <w:t xml:space="preserve"> </w:t>
      </w:r>
      <w:proofErr w:type="spellStart"/>
      <w:r w:rsidRPr="00107A37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20793FD1" w14:textId="77777777" w:rsidR="0038729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387296">
        <w:rPr>
          <w:rFonts w:ascii="Times New Roman" w:hAnsi="Times New Roman" w:cs="Times New Roman"/>
          <w:bCs/>
        </w:rPr>
        <w:t xml:space="preserve">; </w:t>
      </w:r>
    </w:p>
    <w:p w14:paraId="60D7EBCD" w14:textId="77777777" w:rsidR="0012572A" w:rsidRDefault="00387296" w:rsidP="00B64F0A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  <w:shd w:val="clear" w:color="auto" w:fill="D9D9D9"/>
        </w:rPr>
        <w:t>architektura</w:t>
      </w:r>
      <w:r w:rsidRPr="00C257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ab/>
      </w:r>
      <w:r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>
        <w:rPr>
          <w:rFonts w:ascii="Times New Roman" w:hAnsi="Times New Roman" w:cs="Times New Roman"/>
          <w:bCs/>
        </w:rPr>
        <w:t>8</w:t>
      </w:r>
      <w:r w:rsidRPr="00C257FF">
        <w:rPr>
          <w:rFonts w:ascii="Times New Roman" w:hAnsi="Times New Roman" w:cs="Times New Roman"/>
          <w:bCs/>
        </w:rPr>
        <w:t>–2023), wyróżnione szarym kolorem.</w:t>
      </w:r>
    </w:p>
    <w:p w14:paraId="49237C73" w14:textId="2A4CD6C4" w:rsidR="008E203A" w:rsidRPr="00387296" w:rsidRDefault="008E203A" w:rsidP="00B64F0A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387296" w:rsidSect="00863DAC">
          <w:pgSz w:w="11906" w:h="16838" w:code="9"/>
          <w:pgMar w:top="851" w:right="851" w:bottom="1134" w:left="1134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0E2C755" w14:textId="0411200D" w:rsidR="007159C5" w:rsidRPr="000C7409" w:rsidRDefault="007159C5" w:rsidP="000C74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EC18A4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</w:t>
      </w:r>
      <w:proofErr w:type="spellStart"/>
      <w:r w:rsidR="00EC18A4">
        <w:rPr>
          <w:rFonts w:ascii="Times New Roman" w:hAnsi="Times New Roman"/>
          <w:b/>
          <w:i/>
          <w:smallCaps/>
          <w:spacing w:val="60"/>
          <w:sz w:val="28"/>
          <w:szCs w:val="28"/>
        </w:rPr>
        <w:t>Minds</w:t>
      </w:r>
      <w:proofErr w:type="spellEnd"/>
      <w:r w:rsidR="00EC18A4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B1+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184EC5" w:rsidRPr="00184EC5">
        <w:rPr>
          <w:rFonts w:ascii="Times New Roman" w:hAnsi="Times New Roman"/>
          <w:b/>
          <w:spacing w:val="60"/>
          <w:sz w:val="24"/>
          <w:szCs w:val="24"/>
        </w:rPr>
        <w:t>14</w:t>
      </w:r>
      <w:r w:rsidR="00740A85">
        <w:rPr>
          <w:rFonts w:ascii="Times New Roman" w:hAnsi="Times New Roman"/>
          <w:b/>
          <w:spacing w:val="60"/>
          <w:sz w:val="24"/>
          <w:szCs w:val="24"/>
        </w:rPr>
        <w:t>6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godzin)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7159C5" w:rsidRPr="00497117" w14:paraId="7D77B000" w14:textId="77777777" w:rsidTr="00EC18A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705CD5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4A344B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568F1C15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4B352D0B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20DC98D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5F9F5CB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1576935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16BBE7D" w14:textId="77777777" w:rsidR="007159C5" w:rsidRPr="00497117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159C5" w:rsidRPr="009A1FB6" w14:paraId="7A4643D9" w14:textId="77777777" w:rsidTr="00EC18A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3A7F41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0D4C45E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222EBF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0C320EC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8D2CE6E" w14:textId="77777777" w:rsidR="007159C5" w:rsidRPr="009A1FB6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159C5" w14:paraId="0554E346" w14:textId="77777777" w:rsidTr="000C7409">
        <w:trPr>
          <w:cantSplit/>
          <w:trHeight w:val="10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5DFA1" w14:textId="77777777" w:rsidR="007159C5" w:rsidRPr="000C7409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0C7409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10D0" w14:textId="77777777" w:rsidR="007159C5" w:rsidRPr="000C7409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C7409">
              <w:rPr>
                <w:rFonts w:ascii="Times New Roman" w:hAnsi="Times New Roman" w:cs="Times New Roman"/>
                <w:iCs/>
                <w:sz w:val="16"/>
                <w:szCs w:val="16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AFA3" w14:textId="46A50361" w:rsidR="007159C5" w:rsidRPr="0098166F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7159C5" w:rsidRPr="00AF60EB" w14:paraId="29B24176" w14:textId="77777777" w:rsidTr="00EC18A4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49FACDA" w14:textId="77777777" w:rsidR="007159C5" w:rsidRDefault="007159C5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22F9A10" w14:textId="77777777" w:rsidR="00AF60EB" w:rsidRDefault="00AF60EB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IT’S A TEEN’S WORLD</w:t>
            </w:r>
          </w:p>
          <w:p w14:paraId="17360AD7" w14:textId="4948F6E0" w:rsidR="00AF60EB" w:rsidRDefault="00AF60EB" w:rsidP="00AF6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</w:t>
            </w:r>
            <w:r w:rsidR="004A09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WIEK, EDUKACJA; ŻYCIE PRYWATNE;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665D7083" w14:textId="4B50C8DF" w:rsidR="007159C5" w:rsidRPr="00AF60EB" w:rsidRDefault="00AF60EB" w:rsidP="00AF60EB">
            <w:pPr>
              <w:spacing w:after="0"/>
              <w:jc w:val="center"/>
              <w:rPr>
                <w:color w:val="2F5496"/>
                <w:lang w:val="en-AU"/>
              </w:rPr>
            </w:pPr>
            <w:r w:rsidRPr="00AF60E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I.1; I.3; I.5; IX.1; IX.2</w:t>
            </w:r>
          </w:p>
        </w:tc>
      </w:tr>
      <w:tr w:rsidR="000C7409" w:rsidRPr="00A97A1D" w14:paraId="1A9F571B" w14:textId="77777777" w:rsidTr="000C740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686069D" w14:textId="77777777" w:rsidR="000C7409" w:rsidRDefault="000C740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87818" w14:textId="77777777" w:rsidR="000C7409" w:rsidRPr="00B606D4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15E4205D" w14:textId="77777777" w:rsidR="000C7409" w:rsidRPr="000C5D81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37D3B97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767C855" w14:textId="323BE262" w:rsidR="000C7409" w:rsidRPr="00A7266C" w:rsidRDefault="000C7409" w:rsidP="00A7266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życia i emocji nastolatków w latach </w:t>
            </w:r>
            <w:r w:rsidR="00A7266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A7266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tych XX wieku i obecnie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6398F84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9F61D94" w14:textId="043ED224" w:rsidR="000C7409" w:rsidRPr="00A7266C" w:rsidRDefault="000C7409" w:rsidP="00A7266C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sporządzanie notatek i</w:t>
            </w:r>
            <w:r w:rsidR="00A72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>streszczenie treści prezentacji dot. życia nastolatków w latach 50</w:t>
            </w:r>
            <w:r w:rsidR="00A7266C">
              <w:rPr>
                <w:rFonts w:ascii="Times New Roman" w:hAnsi="Times New Roman"/>
                <w:sz w:val="20"/>
                <w:szCs w:val="20"/>
              </w:rPr>
              <w:t>-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>tych XX wieku;</w:t>
            </w:r>
            <w:r w:rsidR="00A72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 xml:space="preserve">wyjaśnianie znaczenia słów </w:t>
            </w:r>
            <w:proofErr w:type="spellStart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>nifty</w:t>
            </w:r>
            <w:proofErr w:type="spellEnd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 xml:space="preserve">, hip, </w:t>
            </w:r>
            <w:proofErr w:type="spellStart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>square</w:t>
            </w:r>
            <w:proofErr w:type="spellEnd"/>
            <w:r w:rsidRPr="00A726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7266C">
              <w:rPr>
                <w:rFonts w:ascii="Times New Roman" w:hAnsi="Times New Roman"/>
                <w:sz w:val="20"/>
                <w:szCs w:val="20"/>
              </w:rPr>
              <w:t>i podawanie ich współczesnych odpowiedników używanych przez młodzież</w:t>
            </w:r>
          </w:p>
          <w:p w14:paraId="01D9970D" w14:textId="79105FDA" w:rsidR="000C7409" w:rsidRDefault="000C7409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listy użytych </w:t>
            </w:r>
            <w:r w:rsidRPr="000C7409">
              <w:rPr>
                <w:rFonts w:ascii="Times New Roman" w:hAnsi="Times New Roman"/>
                <w:sz w:val="20"/>
                <w:szCs w:val="20"/>
              </w:rPr>
              <w:t>przymiotników do opisanych typów nastolatków; wyszukiwanie informacji o opisanych nastoletnich autorytetach i ich roli</w:t>
            </w:r>
          </w:p>
          <w:p w14:paraId="138490DD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38BCC3" w14:textId="487FE074" w:rsidR="000C7409" w:rsidRPr="00B8799D" w:rsidRDefault="000C7409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(praca w parach) określanie uczuć autora tekstu, zadanie na wybór wielokrotny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527C8C45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BDF32B" w14:textId="5B714BC0" w:rsidR="000C7409" w:rsidRPr="00A7266C" w:rsidRDefault="000C7409" w:rsidP="00A7266C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wypowiedź dot. emocji nastolatków w latach 50</w:t>
            </w:r>
            <w:r w:rsidR="006F003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tych XX wieku i obecnie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A26868C" w14:textId="0AEB6561" w:rsidR="000C7409" w:rsidRPr="00403658" w:rsidRDefault="000C7409" w:rsidP="00EC18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</w:t>
            </w:r>
          </w:p>
          <w:p w14:paraId="73047F19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</w:t>
            </w:r>
          </w:p>
          <w:p w14:paraId="0E8CE4E9" w14:textId="77777777" w:rsidR="000C7409" w:rsidRPr="00403658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E3677D0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0C7409" w:rsidRPr="00A97A1D" w14:paraId="37EDEA8E" w14:textId="77777777" w:rsidTr="000C740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DDD79E7" w14:textId="77777777" w:rsidR="000C7409" w:rsidRPr="00B8799D" w:rsidRDefault="000C740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49A7D9D" w14:textId="77777777" w:rsidR="000C7409" w:rsidRPr="00B8799D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  <w:vAlign w:val="center"/>
          </w:tcPr>
          <w:p w14:paraId="15D1E30E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  <w:shd w:val="clear" w:color="auto" w:fill="FFFFFF" w:themeFill="background1"/>
            <w:vAlign w:val="center"/>
          </w:tcPr>
          <w:p w14:paraId="30003C98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  <w:vAlign w:val="center"/>
          </w:tcPr>
          <w:p w14:paraId="14216904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60C6711A" w14:textId="77777777" w:rsidR="000C7409" w:rsidRPr="00B8799D" w:rsidRDefault="000C7409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0C7409" w:rsidRPr="00375A88" w14:paraId="7F0FFC96" w14:textId="77777777" w:rsidTr="00E20BDB">
        <w:trPr>
          <w:cantSplit/>
          <w:trHeight w:val="2094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D4C29F2" w14:textId="77777777" w:rsidR="000C7409" w:rsidRPr="00B8799D" w:rsidRDefault="000C740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2DF1F305" w14:textId="77777777" w:rsidR="000C7409" w:rsidRPr="00B8799D" w:rsidRDefault="000C740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F0F3CC9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B389EC" w14:textId="22730BAF" w:rsidR="000C7409" w:rsidRPr="0006221A" w:rsidRDefault="000C7409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6F003E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problemami i emocjami nastolatków oraz ich postrzeganiem przez dorosłych,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relationship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glued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pressure</w:t>
            </w:r>
            <w:proofErr w:type="spellEnd"/>
            <w:r w:rsidR="006F003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6F003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przymiotniki określające uczucia i osobowość,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careless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sensible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responsible</w:t>
            </w:r>
            <w:proofErr w:type="spellEnd"/>
            <w:r w:rsidR="006F003E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z użyciem przyimków,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7B370154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3AEFFA" w14:textId="77777777" w:rsidR="000C7409" w:rsidRDefault="000C7409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 ćwiczenia leksykalne zw. z tekstem</w:t>
            </w:r>
          </w:p>
          <w:p w14:paraId="5814F20E" w14:textId="77777777" w:rsidR="000C7409" w:rsidRDefault="000C7409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UK</w:t>
            </w:r>
            <w:r>
              <w:rPr>
                <w:rFonts w:ascii="Times New Roman" w:hAnsi="Times New Roman"/>
                <w:sz w:val="20"/>
                <w:szCs w:val="20"/>
              </w:rPr>
              <w:t>; krótki tekst nt. praw nastolatków w UK i krótka wypowiedź dot. tego tematu w Polsce</w:t>
            </w:r>
          </w:p>
          <w:p w14:paraId="0AE0BCCC" w14:textId="3696F1AE" w:rsidR="000C7409" w:rsidRPr="00135F61" w:rsidRDefault="000C7409" w:rsidP="00EC18A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streszczeniu tekstu 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B668FAB" w14:textId="77777777" w:rsidR="000C7409" w:rsidRDefault="000C74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27C66" w14:textId="77777777" w:rsidR="000C7409" w:rsidRDefault="000C7409" w:rsidP="007129AF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spojrzenia dorosłych na współczesnych nastolatków, także w oparciu o tekst</w:t>
            </w:r>
          </w:p>
          <w:p w14:paraId="5C8B1065" w14:textId="5C3BAB12" w:rsidR="000C7409" w:rsidRDefault="000C7409" w:rsidP="007129AF">
            <w:pPr>
              <w:numPr>
                <w:ilvl w:val="0"/>
                <w:numId w:val="1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I’m not just a teenager</w:t>
            </w:r>
            <w:r w:rsidR="009A581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I’m a future world-changer.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320DA177" w14:textId="31EA8F41" w:rsidR="000C7409" w:rsidRPr="00135F61" w:rsidRDefault="000C7409" w:rsidP="007129A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tym, czy ukończenie 18</w:t>
            </w:r>
            <w:r w:rsidR="009A581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roku życia oznacza dorosłość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FF82E2B" w14:textId="77777777" w:rsidR="000C7409" w:rsidRPr="00375A88" w:rsidRDefault="000C7409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0976" w:rsidRPr="00375A88" w14:paraId="263D1A1A" w14:textId="77777777" w:rsidTr="00EC18A4">
        <w:trPr>
          <w:cantSplit/>
          <w:trHeight w:val="230"/>
        </w:trPr>
        <w:tc>
          <w:tcPr>
            <w:tcW w:w="566" w:type="dxa"/>
            <w:vMerge/>
            <w:textDirection w:val="btLr"/>
            <w:vAlign w:val="center"/>
          </w:tcPr>
          <w:p w14:paraId="235A05F3" w14:textId="77777777" w:rsidR="004A0976" w:rsidRPr="005C54DE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FA2EDB4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85F599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2BB4F2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55C94A88" w14:textId="2473EBDA" w:rsidR="004A0976" w:rsidRPr="00360A47" w:rsidRDefault="004A0976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II.1; II.2; II.3; II.5; II.7; III.1; III.2; III.4; III.7; IV.1; IV.2; IV.6; IV.7; IV.11; VI.3; VI.4; VIII.2; VIII.5; IX.1; X; XI; XIII</w:t>
            </w:r>
          </w:p>
        </w:tc>
      </w:tr>
      <w:tr w:rsidR="004A0976" w:rsidRPr="004A0976" w14:paraId="07FA32CA" w14:textId="77777777" w:rsidTr="00EC18A4">
        <w:trPr>
          <w:cantSplit/>
          <w:trHeight w:val="274"/>
        </w:trPr>
        <w:tc>
          <w:tcPr>
            <w:tcW w:w="566" w:type="dxa"/>
            <w:vMerge/>
            <w:textDirection w:val="btLr"/>
            <w:vAlign w:val="center"/>
          </w:tcPr>
          <w:p w14:paraId="111F10FE" w14:textId="77777777" w:rsidR="004A0976" w:rsidRPr="005C54DE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FDBA6EE" w14:textId="77777777" w:rsid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89FDD50" w14:textId="48CA025C" w:rsidR="004A0976" w:rsidRPr="004A0976" w:rsidRDefault="004A0976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past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prezentacje wideo i wypowiedź ustna.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A0976" w:rsidRPr="004A0976" w14:paraId="65124C46" w14:textId="77777777" w:rsidTr="00EC18A4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247B1200" w14:textId="77777777" w:rsidR="004A0976" w:rsidRPr="004A0976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06E60B2" w14:textId="77777777" w:rsidR="004A0976" w:rsidRP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45804635" w14:textId="0E2BE1A4" w:rsidR="004A0976" w:rsidRPr="004A0976" w:rsidRDefault="004A097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4A0976">
              <w:rPr>
                <w:rFonts w:ascii="Times New Roman" w:hAnsi="Times New Roman"/>
                <w:b/>
                <w:sz w:val="20"/>
                <w:szCs w:val="20"/>
              </w:rPr>
              <w:t>III.1.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4A097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A097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I.1; I.5; III.1; IV.1; IV.2; IV.3; IV.6; IV.7; IV.12; VI.4; VI.15; </w:t>
            </w:r>
            <w:r w:rsidR="005D45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IX.1; IX.2; X; XI; XIII;</w:t>
            </w:r>
            <w:r w:rsidRPr="004A097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4A0976" w:rsidRPr="00375A88" w14:paraId="0904F1C2" w14:textId="77777777" w:rsidTr="00EC18A4">
        <w:trPr>
          <w:cantSplit/>
          <w:trHeight w:val="259"/>
        </w:trPr>
        <w:tc>
          <w:tcPr>
            <w:tcW w:w="566" w:type="dxa"/>
            <w:vMerge/>
            <w:textDirection w:val="btLr"/>
            <w:vAlign w:val="center"/>
          </w:tcPr>
          <w:p w14:paraId="0A04FE49" w14:textId="77777777" w:rsidR="004A0976" w:rsidRPr="004A0976" w:rsidRDefault="004A097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9BFCB9" w14:textId="77777777" w:rsidR="004A0976" w:rsidRPr="004A0976" w:rsidRDefault="004A097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73B4CFB" w14:textId="30E9F3AE" w:rsidR="004A0976" w:rsidRDefault="004A0976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A35E0" w:rsidRPr="00A97A1D" w14:paraId="68ADB849" w14:textId="77777777" w:rsidTr="00EC18A4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1DBB5846" w14:textId="77777777" w:rsidR="004A35E0" w:rsidRDefault="004A35E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37364322" w14:textId="77777777" w:rsidR="004A35E0" w:rsidRPr="000D7255" w:rsidRDefault="004A35E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37BA30B1" w14:textId="77777777" w:rsidR="004A35E0" w:rsidRPr="000D7255" w:rsidRDefault="004A35E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CEAB8C2" w14:textId="77777777" w:rsidR="004A35E0" w:rsidRPr="000C5D81" w:rsidRDefault="004A35E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941" w:type="dxa"/>
            <w:vMerge w:val="restart"/>
          </w:tcPr>
          <w:p w14:paraId="62B23E42" w14:textId="77777777" w:rsidR="004A35E0" w:rsidRDefault="004A3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B0B65E8" w14:textId="75EB77A9" w:rsidR="004A35E0" w:rsidRDefault="004A35E0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okresów życia i aktywności/wydarzeń z nimi związanych</w:t>
            </w:r>
            <w:r w:rsidR="003843D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toddler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pensioner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retire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married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</w:p>
          <w:p w14:paraId="720F6CC7" w14:textId="2F515FC1" w:rsidR="004A35E0" w:rsidRPr="000C5D81" w:rsidRDefault="004A35E0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cech charakteru i uczuć, w tym użycie przymiotników,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exhausted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amazed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484942D0" w14:textId="77777777" w:rsidR="004A35E0" w:rsidRDefault="004A3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94F61C" w14:textId="77777777" w:rsidR="004A35E0" w:rsidRDefault="004A35E0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nazw etapów życia do osób na rysunku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określanie wieku tych osób 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dobór aktywności/wydarzeń do poszczególnych etapów życia </w:t>
            </w:r>
          </w:p>
          <w:p w14:paraId="16B27421" w14:textId="77777777" w:rsidR="004A35E0" w:rsidRDefault="004A35E0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wypowiedziach różnych osób podanymi zwrotami</w:t>
            </w:r>
          </w:p>
          <w:p w14:paraId="571DD54D" w14:textId="77777777" w:rsidR="004A35E0" w:rsidRDefault="004A35E0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kwiz nt. własnego charakteru, dobór przymiotników do podanych pytań</w:t>
            </w:r>
          </w:p>
          <w:p w14:paraId="068CFA2F" w14:textId="2E8CD778" w:rsidR="004A35E0" w:rsidRPr="000C5D81" w:rsidRDefault="004A35E0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Chalk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cheese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podanych słów do luk w tekście </w:t>
            </w:r>
          </w:p>
        </w:tc>
        <w:tc>
          <w:tcPr>
            <w:tcW w:w="3969" w:type="dxa"/>
            <w:gridSpan w:val="2"/>
            <w:vMerge w:val="restart"/>
          </w:tcPr>
          <w:p w14:paraId="7955A2F5" w14:textId="77777777" w:rsidR="004A35E0" w:rsidRDefault="004A3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559964D" w14:textId="77777777" w:rsidR="004A35E0" w:rsidRDefault="004A35E0" w:rsidP="007129AF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znaczenia wybranych aktywności/wydarzeń dla podanych okresów życia, w tym w odniesieniu do własnych dążeń i pragnień</w:t>
            </w:r>
          </w:p>
          <w:p w14:paraId="1E17CAA8" w14:textId="193ED5DC" w:rsidR="004A35E0" w:rsidRPr="000C5D81" w:rsidRDefault="004A35E0" w:rsidP="007129AF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 oparciu o wyniki kwizu, wypowiedź nt. własnego charakteru i pożądanych zmian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1C65325" w14:textId="18B78558" w:rsidR="004A35E0" w:rsidRPr="00403658" w:rsidRDefault="004A35E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</w:t>
            </w:r>
            <w:r w:rsidR="00FF650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181</w:t>
            </w:r>
          </w:p>
          <w:p w14:paraId="00706A31" w14:textId="77777777" w:rsidR="004A35E0" w:rsidRPr="00B8799D" w:rsidRDefault="004A35E0" w:rsidP="00EC18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</w:t>
            </w:r>
          </w:p>
          <w:p w14:paraId="73A692AB" w14:textId="77777777" w:rsidR="004A35E0" w:rsidRPr="00B8799D" w:rsidRDefault="004A35E0" w:rsidP="00EC18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855A527" w14:textId="77777777" w:rsidR="004A35E0" w:rsidRPr="00B8799D" w:rsidRDefault="004A35E0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A97A1D" w14:paraId="2480D81A" w14:textId="77777777" w:rsidTr="00EC18A4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B83B0AB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61D7C65" w14:textId="77777777" w:rsidR="007159C5" w:rsidRPr="00B8799D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2439F44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E5DFDFF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6E5F92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F950F82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A35E0" w:rsidRPr="00375A88" w14:paraId="6B0D6469" w14:textId="77777777" w:rsidTr="00EC18A4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7DEF2A2B" w14:textId="77777777" w:rsidR="004A35E0" w:rsidRPr="00B8799D" w:rsidRDefault="004A35E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B31B3D2" w14:textId="77777777" w:rsidR="004A35E0" w:rsidRDefault="004A35E0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CCC7767" w14:textId="64326523" w:rsidR="004A35E0" w:rsidRPr="00360A47" w:rsidRDefault="004A35E0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III.4, IV.1; IV.2; IV.4</w:t>
            </w:r>
            <w:r w:rsidR="0014182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4A35E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IV.6; IV.12; VI.3; VIII.1; VIII.2; X; XI; XIII</w:t>
            </w:r>
          </w:p>
        </w:tc>
      </w:tr>
      <w:tr w:rsidR="004A35E0" w:rsidRPr="00375A88" w14:paraId="3D179485" w14:textId="77777777" w:rsidTr="00EC18A4">
        <w:trPr>
          <w:cantSplit/>
          <w:trHeight w:val="378"/>
        </w:trPr>
        <w:tc>
          <w:tcPr>
            <w:tcW w:w="566" w:type="dxa"/>
            <w:vMerge/>
            <w:textDirection w:val="btLr"/>
            <w:vAlign w:val="center"/>
          </w:tcPr>
          <w:p w14:paraId="7BD2009C" w14:textId="77777777" w:rsidR="004A35E0" w:rsidRPr="005C54DE" w:rsidRDefault="004A35E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6E533D" w14:textId="77777777" w:rsidR="004A35E0" w:rsidRDefault="004A35E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D7C1AA9" w14:textId="59C60168" w:rsidR="004A35E0" w:rsidRPr="00CD1D67" w:rsidRDefault="004A35E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Stages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life,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A25930" w:rsidRPr="004F4E44" w14:paraId="119C6747" w14:textId="77777777" w:rsidTr="00EC18A4">
        <w:trPr>
          <w:cantSplit/>
          <w:trHeight w:val="20"/>
        </w:trPr>
        <w:tc>
          <w:tcPr>
            <w:tcW w:w="566" w:type="dxa"/>
            <w:vMerge w:val="restart"/>
            <w:textDirection w:val="btLr"/>
            <w:vAlign w:val="center"/>
          </w:tcPr>
          <w:p w14:paraId="4CA984F6" w14:textId="77777777" w:rsidR="00A25930" w:rsidRDefault="00A2593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1E5EB89F" w14:textId="77777777" w:rsidR="00A25930" w:rsidRPr="00601739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601739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1c</w:t>
            </w:r>
          </w:p>
          <w:p w14:paraId="32DD6AC7" w14:textId="77777777" w:rsidR="00A25930" w:rsidRPr="000D7255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017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in Use</w:t>
            </w:r>
          </w:p>
          <w:p w14:paraId="735624EA" w14:textId="77777777" w:rsidR="00A25930" w:rsidRPr="000C5D81" w:rsidRDefault="00A2593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941" w:type="dxa"/>
            <w:vMerge w:val="restart"/>
          </w:tcPr>
          <w:p w14:paraId="1DBF20C9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E16FF18" w14:textId="4859848E" w:rsidR="00A25930" w:rsidRPr="000C5D81" w:rsidRDefault="00A25930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w tym różnice znaczeniowe między formami prostymi i ciągłymi niektórych czasowników,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65A1E53D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E430F3" w14:textId="338A1C14" w:rsidR="00A25930" w:rsidRDefault="00A25930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V[ery] R[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 w:rsidR="00F1478A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identyfikacja użycia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przysłówków częstotliwości i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</w:p>
          <w:p w14:paraId="254BCD45" w14:textId="5463FBF6" w:rsidR="00A25930" w:rsidRPr="000C5D81" w:rsidRDefault="00A25930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Game on!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właściwymi formami czasowników podanych w nawiasach (praca w parach),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</w:tcPr>
          <w:p w14:paraId="781A4BDE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DD8D4B" w14:textId="77777777" w:rsidR="00A25930" w:rsidRDefault="00A25930" w:rsidP="007129AF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opinia i krótka dyskusja nt. znaczenia posiadania przyjaciół online </w:t>
            </w:r>
          </w:p>
          <w:p w14:paraId="1FBB1F09" w14:textId="38B8076A" w:rsidR="00A25930" w:rsidRPr="000C5D81" w:rsidRDefault="00A25930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dot. członków swojej rodziny i przyjaciół </w:t>
            </w:r>
            <w:r w:rsidR="00F1478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przysłówków częstotliwości i przymiotników określających cechy charakteru</w:t>
            </w:r>
            <w:r w:rsidR="00F147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B07024D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6EFFA73" w14:textId="77777777" w:rsidR="00A25930" w:rsidRDefault="00A2593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(GR1–2):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156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157</w:t>
            </w:r>
          </w:p>
          <w:p w14:paraId="5F67C346" w14:textId="5D94C52B" w:rsidR="00A25930" w:rsidRDefault="00A259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1c, </w:t>
            </w:r>
            <w:r w:rsidR="00184EC5">
              <w:rPr>
                <w:rFonts w:ascii="Times New Roman" w:hAnsi="Times New Roman"/>
                <w:sz w:val="18"/>
                <w:szCs w:val="18"/>
              </w:rPr>
              <w:t>str. 6 + str. 94</w:t>
            </w:r>
            <w:r w:rsidR="0014182B">
              <w:rPr>
                <w:rFonts w:ascii="Times New Roman" w:hAnsi="Times New Roman"/>
                <w:sz w:val="18"/>
                <w:szCs w:val="18"/>
              </w:rPr>
              <w:t>–</w:t>
            </w:r>
            <w:r w:rsidR="00184EC5">
              <w:rPr>
                <w:rFonts w:ascii="Times New Roman" w:hAnsi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970A5FC" w14:textId="2ABB48CC" w:rsidR="00A25930" w:rsidRPr="00FE388B" w:rsidRDefault="00A25930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75A88" w14:paraId="1A41CEBF" w14:textId="77777777" w:rsidTr="00EC18A4">
        <w:trPr>
          <w:cantSplit/>
          <w:trHeight w:val="510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832C125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E2884AE" w14:textId="77777777" w:rsidR="007159C5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376D1B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40573BE8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DA20D7E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CEC8F49" w14:textId="77777777" w:rsidR="007159C5" w:rsidRPr="00375A88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5930" w:rsidRPr="00375A88" w14:paraId="01BF68B2" w14:textId="77777777" w:rsidTr="00EC18A4">
        <w:trPr>
          <w:cantSplit/>
          <w:trHeight w:val="310"/>
        </w:trPr>
        <w:tc>
          <w:tcPr>
            <w:tcW w:w="566" w:type="dxa"/>
            <w:vMerge/>
            <w:textDirection w:val="btLr"/>
            <w:vAlign w:val="center"/>
          </w:tcPr>
          <w:p w14:paraId="69A5262A" w14:textId="77777777" w:rsidR="00A25930" w:rsidRPr="005C54DE" w:rsidRDefault="00A2593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FB5FC9C" w14:textId="77777777" w:rsidR="00A25930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03A8E755" w14:textId="67C09A79" w:rsidR="00A25930" w:rsidRPr="00360A47" w:rsidRDefault="00A25930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A25930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A2593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III.4; IV.1; IV.2; IV.6; VI.3; VI.4; VI.15; VIII.2; X; XI; XIV</w:t>
            </w:r>
          </w:p>
        </w:tc>
      </w:tr>
      <w:tr w:rsidR="00A25930" w:rsidRPr="00375A88" w14:paraId="4B77B8F8" w14:textId="77777777" w:rsidTr="00EC18A4">
        <w:trPr>
          <w:cantSplit/>
          <w:trHeight w:val="316"/>
        </w:trPr>
        <w:tc>
          <w:tcPr>
            <w:tcW w:w="566" w:type="dxa"/>
            <w:vMerge/>
            <w:textDirection w:val="btLr"/>
            <w:vAlign w:val="center"/>
          </w:tcPr>
          <w:p w14:paraId="27202CB6" w14:textId="77777777" w:rsidR="00A25930" w:rsidRPr="005C54DE" w:rsidRDefault="00A25930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6016DE" w14:textId="77777777" w:rsidR="00A25930" w:rsidRDefault="00A2593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959F779" w14:textId="2AF9E24F" w:rsidR="00A25930" w:rsidRDefault="00A2593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1F74F6" w:rsidRPr="004F4E44" w14:paraId="6C2C5D61" w14:textId="77777777" w:rsidTr="00EC18A4">
        <w:trPr>
          <w:cantSplit/>
          <w:trHeight w:val="1238"/>
        </w:trPr>
        <w:tc>
          <w:tcPr>
            <w:tcW w:w="566" w:type="dxa"/>
            <w:vMerge w:val="restart"/>
            <w:textDirection w:val="btLr"/>
            <w:vAlign w:val="center"/>
          </w:tcPr>
          <w:p w14:paraId="4AFFDE08" w14:textId="77777777" w:rsidR="001F74F6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4F5ADE0" w14:textId="77777777" w:rsidR="001F74F6" w:rsidRPr="000D7255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701C4376" w14:textId="77777777" w:rsidR="001F74F6" w:rsidRPr="000D7255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75504F3" w14:textId="77777777" w:rsidR="001F74F6" w:rsidRPr="000115A0" w:rsidRDefault="001F74F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</w:p>
        </w:tc>
        <w:tc>
          <w:tcPr>
            <w:tcW w:w="3941" w:type="dxa"/>
            <w:vMerge w:val="restart"/>
          </w:tcPr>
          <w:p w14:paraId="6EE23C95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3B201A" w14:textId="3BA361FD" w:rsidR="001F74F6" w:rsidRDefault="001F74F6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różne konstrukcje porównawcze i ich użycie </w:t>
            </w:r>
          </w:p>
          <w:p w14:paraId="6A02E2DB" w14:textId="0F4B8EF1" w:rsidR="001F74F6" w:rsidRPr="00B8799D" w:rsidRDefault="001F74F6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 (wybór wielokrotny) z użyciem ww. konstrukcji i czasów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78C43485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131FDB0" w14:textId="1A1FCAE1" w:rsidR="001F74F6" w:rsidRPr="000115A0" w:rsidRDefault="001F74F6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analiza różnych użytych konstrukcji porównawczych,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napisanie kilku zdań reklamujących MUN w mediach społecznościowych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16CB753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734EC7" w14:textId="52A17FFA" w:rsidR="001F74F6" w:rsidRPr="000115A0" w:rsidRDefault="001F74F6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wypowiedzi porównujące członków swojej rodziny </w:t>
            </w:r>
            <w:r w:rsidR="00FF650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konstrukcji</w:t>
            </w:r>
            <w:r w:rsidR="00FF65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B3B50B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D355A63" w14:textId="77777777" w:rsidR="001F74F6" w:rsidRDefault="001F74F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(GR2–3):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157–158</w:t>
            </w:r>
          </w:p>
          <w:p w14:paraId="72D95750" w14:textId="37C08AFC" w:rsidR="001F74F6" w:rsidRDefault="001F74F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1d, </w:t>
            </w:r>
            <w:r w:rsidR="00184EC5">
              <w:rPr>
                <w:rFonts w:ascii="Times New Roman" w:hAnsi="Times New Roman"/>
                <w:sz w:val="18"/>
                <w:szCs w:val="18"/>
              </w:rPr>
              <w:t>str. 7 + str. 98</w:t>
            </w:r>
            <w:r w:rsidR="00BB14B2">
              <w:rPr>
                <w:rFonts w:ascii="Times New Roman" w:hAnsi="Times New Roman"/>
                <w:sz w:val="18"/>
                <w:szCs w:val="18"/>
              </w:rPr>
              <w:t>–</w:t>
            </w:r>
            <w:r w:rsidR="00184EC5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E61124" w14:textId="16F77F9E" w:rsidR="001F74F6" w:rsidRPr="00D87D9D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375A88" w14:paraId="03EF7383" w14:textId="77777777" w:rsidTr="00EC18A4">
        <w:trPr>
          <w:cantSplit/>
          <w:trHeight w:val="579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D074C98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C1254E3" w14:textId="77777777" w:rsidR="007159C5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64F511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BE5F9C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0AB2F4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241087D" w14:textId="77777777" w:rsidR="007159C5" w:rsidRPr="00375A88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F74F6" w:rsidRPr="00375A88" w14:paraId="1C90F221" w14:textId="77777777" w:rsidTr="00EC18A4">
        <w:trPr>
          <w:cantSplit/>
          <w:trHeight w:val="278"/>
        </w:trPr>
        <w:tc>
          <w:tcPr>
            <w:tcW w:w="566" w:type="dxa"/>
            <w:vMerge/>
            <w:textDirection w:val="btLr"/>
            <w:vAlign w:val="center"/>
          </w:tcPr>
          <w:p w14:paraId="142F22BD" w14:textId="77777777" w:rsidR="001F74F6" w:rsidRPr="005C54DE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F545E56" w14:textId="77777777" w:rsidR="001F74F6" w:rsidRDefault="001F74F6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2B3F37E" w14:textId="4C7E4510" w:rsidR="001F74F6" w:rsidRPr="00360A47" w:rsidRDefault="001F74F6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74F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III.1; III.4; IV.1; IV.2; V.1; V.3; VI.3; VIII.2; X; XI; XIV</w:t>
            </w:r>
          </w:p>
        </w:tc>
      </w:tr>
      <w:tr w:rsidR="001F74F6" w:rsidRPr="00375A88" w14:paraId="72AE6690" w14:textId="77777777" w:rsidTr="00EC18A4">
        <w:trPr>
          <w:cantSplit/>
          <w:trHeight w:val="400"/>
        </w:trPr>
        <w:tc>
          <w:tcPr>
            <w:tcW w:w="566" w:type="dxa"/>
            <w:vMerge/>
            <w:textDirection w:val="btLr"/>
            <w:vAlign w:val="center"/>
          </w:tcPr>
          <w:p w14:paraId="7FA5AF28" w14:textId="77777777" w:rsidR="001F74F6" w:rsidRPr="005C54DE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3D8333" w14:textId="77777777" w:rsid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CDF0422" w14:textId="7D3A5B83" w:rsidR="001F74F6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comparisons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1F74F6" w:rsidRPr="00A97A1D" w14:paraId="244024E8" w14:textId="77777777" w:rsidTr="00EC18A4">
        <w:trPr>
          <w:cantSplit/>
          <w:trHeight w:val="830"/>
        </w:trPr>
        <w:tc>
          <w:tcPr>
            <w:tcW w:w="566" w:type="dxa"/>
            <w:vMerge w:val="restart"/>
            <w:textDirection w:val="btLr"/>
            <w:vAlign w:val="center"/>
          </w:tcPr>
          <w:p w14:paraId="27A196D4" w14:textId="77777777" w:rsidR="001F74F6" w:rsidRPr="005C54DE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</w:t>
            </w:r>
          </w:p>
        </w:tc>
        <w:tc>
          <w:tcPr>
            <w:tcW w:w="1418" w:type="dxa"/>
            <w:vMerge w:val="restart"/>
            <w:vAlign w:val="center"/>
          </w:tcPr>
          <w:p w14:paraId="7D2407DF" w14:textId="77777777" w:rsidR="001F74F6" w:rsidRP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  <w:p w14:paraId="6A4EF370" w14:textId="77777777" w:rsidR="001F74F6" w:rsidRP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1DE1296" w14:textId="77777777" w:rsidR="001F74F6" w:rsidRP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74F6">
              <w:rPr>
                <w:rFonts w:ascii="Times New Roman" w:hAnsi="Times New Roman" w:cs="Times New Roman"/>
                <w:iCs/>
                <w:sz w:val="20"/>
                <w:szCs w:val="20"/>
              </w:rPr>
              <w:t>str. 11</w:t>
            </w:r>
          </w:p>
        </w:tc>
        <w:tc>
          <w:tcPr>
            <w:tcW w:w="3941" w:type="dxa"/>
            <w:vMerge w:val="restart"/>
          </w:tcPr>
          <w:p w14:paraId="272B7504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934D306" w14:textId="09BF7683" w:rsidR="001F74F6" w:rsidRDefault="001F74F6" w:rsidP="007129AF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cech charakteru i uczuć,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with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attention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 w:rsidR="00FF650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sweetness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B9AB22B" w14:textId="56637CC1" w:rsidR="001F74F6" w:rsidRPr="00FF650C" w:rsidRDefault="001F74F6" w:rsidP="00FF650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negatywnych przez dodanie przedrostków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un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dis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il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, im</w:t>
            </w:r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, in</w:t>
            </w:r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F650C">
              <w:rPr>
                <w:rFonts w:ascii="Times New Roman" w:hAnsi="Times New Roman"/>
                <w:i/>
                <w:sz w:val="20"/>
                <w:szCs w:val="20"/>
              </w:rPr>
              <w:t>ir</w:t>
            </w:r>
            <w:proofErr w:type="spellEnd"/>
            <w:r w:rsidR="00FF650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F650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F650C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</w:tcPr>
          <w:p w14:paraId="6AC46518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9F43E6" w14:textId="0B6727FB" w:rsidR="001F74F6" w:rsidRPr="006F50D9" w:rsidRDefault="001F74F6" w:rsidP="00EC18A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much as we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1a–1e)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BFB72B4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6FCD5B9" w14:textId="68B24233" w:rsidR="001F74F6" w:rsidRPr="00FF650C" w:rsidRDefault="001F74F6" w:rsidP="00FF650C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krótkie wypowiedzi o znanych nam osobach podobnych do opisanych w zdaniach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3B84FDF" w14:textId="19A27DC4" w:rsidR="001F74F6" w:rsidRDefault="001F74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181-</w:t>
            </w:r>
            <w:r w:rsidR="00FF650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182</w:t>
            </w:r>
          </w:p>
          <w:p w14:paraId="60DCFA52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87C139A" w14:textId="77777777" w:rsidR="001F74F6" w:rsidRDefault="001F74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D976666" w14:textId="6B08BF6D" w:rsidR="001F74F6" w:rsidRPr="000D7255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A97A1D" w14:paraId="5804873C" w14:textId="77777777" w:rsidTr="00EC18A4">
        <w:trPr>
          <w:cantSplit/>
          <w:trHeight w:val="1418"/>
        </w:trPr>
        <w:tc>
          <w:tcPr>
            <w:tcW w:w="566" w:type="dxa"/>
            <w:vMerge/>
            <w:textDirection w:val="btLr"/>
            <w:vAlign w:val="center"/>
          </w:tcPr>
          <w:p w14:paraId="4BD4A78E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82CD32B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AADF7A2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F01C19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16D93FB" w14:textId="77777777" w:rsidR="007159C5" w:rsidRPr="00B8799D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53D2C60B" w14:textId="77777777" w:rsidR="007159C5" w:rsidRPr="000D72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F74F6" w:rsidRPr="00A97A1D" w14:paraId="40E04680" w14:textId="77777777" w:rsidTr="00EC18A4">
        <w:trPr>
          <w:cantSplit/>
          <w:trHeight w:val="330"/>
        </w:trPr>
        <w:tc>
          <w:tcPr>
            <w:tcW w:w="566" w:type="dxa"/>
            <w:vMerge/>
            <w:textDirection w:val="btLr"/>
            <w:vAlign w:val="center"/>
          </w:tcPr>
          <w:p w14:paraId="40C4F093" w14:textId="77777777" w:rsidR="001F74F6" w:rsidRPr="00B8799D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E4E00D5" w14:textId="77777777" w:rsidR="001F74F6" w:rsidRDefault="001F74F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182C584" w14:textId="2A43E8F9" w:rsidR="001F74F6" w:rsidRPr="003F27B9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</w:t>
            </w:r>
            <w:r w:rsidR="00595C71"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</w:t>
            </w: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3F2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I.5; III.1; IV.1; VI.3; X; XI; XIV</w:t>
            </w:r>
          </w:p>
        </w:tc>
      </w:tr>
      <w:tr w:rsidR="001F74F6" w:rsidRPr="001F74F6" w14:paraId="688915B2" w14:textId="77777777" w:rsidTr="00EC18A4">
        <w:trPr>
          <w:cantSplit/>
          <w:trHeight w:val="338"/>
        </w:trPr>
        <w:tc>
          <w:tcPr>
            <w:tcW w:w="566" w:type="dxa"/>
            <w:vMerge/>
            <w:textDirection w:val="btLr"/>
            <w:vAlign w:val="center"/>
          </w:tcPr>
          <w:p w14:paraId="76FD658D" w14:textId="77777777" w:rsidR="001F74F6" w:rsidRPr="003F27B9" w:rsidRDefault="001F74F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22DD63E" w14:textId="77777777" w:rsidR="001F74F6" w:rsidRPr="003F27B9" w:rsidRDefault="001F74F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3810AD2" w14:textId="548F15A9" w:rsidR="001F74F6" w:rsidRPr="001F74F6" w:rsidRDefault="001F74F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3F27B9" w:rsidRPr="00A97A1D" w14:paraId="547BB7E5" w14:textId="77777777" w:rsidTr="00EC18A4">
        <w:trPr>
          <w:cantSplit/>
          <w:trHeight w:val="1170"/>
        </w:trPr>
        <w:tc>
          <w:tcPr>
            <w:tcW w:w="566" w:type="dxa"/>
            <w:vMerge w:val="restart"/>
            <w:textDirection w:val="btLr"/>
            <w:vAlign w:val="center"/>
          </w:tcPr>
          <w:p w14:paraId="6E122DB8" w14:textId="77777777" w:rsidR="003F27B9" w:rsidRPr="005C54DE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</w:p>
        </w:tc>
        <w:tc>
          <w:tcPr>
            <w:tcW w:w="1418" w:type="dxa"/>
            <w:vMerge w:val="restart"/>
            <w:vAlign w:val="center"/>
          </w:tcPr>
          <w:p w14:paraId="4A70E6CD" w14:textId="77777777" w:rsidR="003F27B9" w:rsidRPr="001F74F6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4F6">
              <w:rPr>
                <w:rFonts w:ascii="Times New Roman" w:hAnsi="Times New Roman"/>
                <w:b/>
                <w:bCs/>
                <w:sz w:val="24"/>
                <w:szCs w:val="24"/>
              </w:rPr>
              <w:t>1f</w:t>
            </w:r>
          </w:p>
          <w:p w14:paraId="68532328" w14:textId="77777777" w:rsidR="003F27B9" w:rsidRPr="001F74F6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7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5878A9D2" w14:textId="77777777" w:rsidR="003F27B9" w:rsidRPr="001F74F6" w:rsidRDefault="003F27B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74F6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</w:p>
        </w:tc>
        <w:tc>
          <w:tcPr>
            <w:tcW w:w="3959" w:type="dxa"/>
            <w:gridSpan w:val="2"/>
            <w:vMerge w:val="restart"/>
          </w:tcPr>
          <w:p w14:paraId="4436BFA7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63416A" w14:textId="77777777" w:rsidR="003F27B9" w:rsidRDefault="003F27B9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zachowania nastolatków, w tym ich emocji i rozwoju psychicznego</w:t>
            </w:r>
          </w:p>
          <w:p w14:paraId="11D12786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03998D84" w14:textId="1FE5F302" w:rsidR="003F27B9" w:rsidRPr="006F50D9" w:rsidRDefault="003F27B9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zdań z różną intonacją i tonem głosu oznaczającymi odczucia rozmówców; podawanie własnych przykładów tego typu</w:t>
            </w:r>
          </w:p>
        </w:tc>
        <w:tc>
          <w:tcPr>
            <w:tcW w:w="3958" w:type="dxa"/>
            <w:gridSpan w:val="2"/>
            <w:vMerge w:val="restart"/>
          </w:tcPr>
          <w:p w14:paraId="7C302B7F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F019AF9" w14:textId="153A0B49" w:rsidR="003F27B9" w:rsidRDefault="003F27B9" w:rsidP="007129A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fragment audio skryptu wywiadu dot. problemów ze zmianą szkoły przez nastolatków; rozpoznawanie związków między słowami kluczowymi w zadaniu i w tekście wywiadu oraz opcji, które są właściwe</w:t>
            </w:r>
            <w:r w:rsidR="002B34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które mogą być mylące</w:t>
            </w:r>
          </w:p>
          <w:p w14:paraId="372FB30E" w14:textId="5BA33BC4" w:rsidR="003F27B9" w:rsidRPr="00C76DB2" w:rsidRDefault="003F27B9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ekspertem nt. zachowania i psychiki nastolatków; zadanie na wybór wielokrotny (+ strategia przewidywania treści nagrania)</w:t>
            </w:r>
          </w:p>
        </w:tc>
        <w:tc>
          <w:tcPr>
            <w:tcW w:w="3962" w:type="dxa"/>
            <w:vMerge w:val="restart"/>
          </w:tcPr>
          <w:p w14:paraId="39039AA0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D6300F9" w14:textId="2C03527D" w:rsidR="003F27B9" w:rsidRPr="002B34E6" w:rsidRDefault="003F27B9" w:rsidP="002B34E6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>: (praca w parach) na podstawie treści nagrania wyjaśnianie własnymi słowami</w:t>
            </w:r>
            <w:r w:rsidR="002B34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funkcjonuje mózg nastolatka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A290A14" w14:textId="77777777" w:rsidR="003F27B9" w:rsidRPr="00475522" w:rsidRDefault="003F27B9" w:rsidP="00EC18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1f,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3746EE5" w14:textId="77777777" w:rsidR="003F27B9" w:rsidRPr="00475522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4CF0190" w14:textId="77777777" w:rsidR="003F27B9" w:rsidRPr="000D7255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A97A1D" w14:paraId="738C475D" w14:textId="77777777" w:rsidTr="00EC18A4">
        <w:trPr>
          <w:cantSplit/>
          <w:trHeight w:val="1125"/>
        </w:trPr>
        <w:tc>
          <w:tcPr>
            <w:tcW w:w="566" w:type="dxa"/>
            <w:vMerge/>
            <w:textDirection w:val="btLr"/>
            <w:vAlign w:val="center"/>
          </w:tcPr>
          <w:p w14:paraId="294AAA14" w14:textId="77777777" w:rsidR="007159C5" w:rsidRPr="00475522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06B8B9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</w:tcPr>
          <w:p w14:paraId="28D72741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</w:tcPr>
          <w:p w14:paraId="6109A4B4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</w:tcPr>
          <w:p w14:paraId="4A008128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067A75D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3F27B9" w:rsidRPr="00A97A1D" w14:paraId="15FC963C" w14:textId="77777777" w:rsidTr="00EC18A4">
        <w:trPr>
          <w:cantSplit/>
          <w:trHeight w:val="418"/>
        </w:trPr>
        <w:tc>
          <w:tcPr>
            <w:tcW w:w="566" w:type="dxa"/>
            <w:vMerge/>
            <w:textDirection w:val="btLr"/>
            <w:vAlign w:val="center"/>
          </w:tcPr>
          <w:p w14:paraId="679ABDE8" w14:textId="77777777" w:rsidR="003F27B9" w:rsidRPr="00475522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67468B0" w14:textId="77777777" w:rsidR="003F27B9" w:rsidRPr="005D21EA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60A4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AE107FF" w14:textId="7B6CF605" w:rsidR="003F27B9" w:rsidRPr="003F27B9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3F2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I.3; I.5; II.1; II.2; II.4; II.5; III.1; III.3; III.4; III.5; IV.1; IV.3; IV.12; VIII.2; X; XI; XIII</w:t>
            </w:r>
          </w:p>
        </w:tc>
      </w:tr>
      <w:tr w:rsidR="003F27B9" w:rsidRPr="0083462A" w14:paraId="02626F79" w14:textId="77777777" w:rsidTr="00EC18A4">
        <w:trPr>
          <w:cantSplit/>
          <w:trHeight w:val="350"/>
        </w:trPr>
        <w:tc>
          <w:tcPr>
            <w:tcW w:w="566" w:type="dxa"/>
            <w:vMerge/>
            <w:textDirection w:val="btLr"/>
            <w:vAlign w:val="center"/>
          </w:tcPr>
          <w:p w14:paraId="161C320C" w14:textId="77777777" w:rsidR="003F27B9" w:rsidRPr="003F27B9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2B8BD51" w14:textId="77777777" w:rsidR="003F27B9" w:rsidRP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443A6CB" w14:textId="6F14AEE0" w:rsidR="003F27B9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behaviour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 Różnice w intonacji i tonie głosu.</w:t>
            </w:r>
          </w:p>
        </w:tc>
      </w:tr>
      <w:tr w:rsidR="003F27B9" w:rsidRPr="00475522" w14:paraId="5D5FC955" w14:textId="77777777" w:rsidTr="00EC18A4">
        <w:trPr>
          <w:cantSplit/>
          <w:trHeight w:val="983"/>
        </w:trPr>
        <w:tc>
          <w:tcPr>
            <w:tcW w:w="566" w:type="dxa"/>
            <w:vMerge w:val="restart"/>
            <w:textDirection w:val="btLr"/>
            <w:vAlign w:val="center"/>
          </w:tcPr>
          <w:p w14:paraId="155B3181" w14:textId="77777777" w:rsidR="003F27B9" w:rsidRPr="005C54DE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</w:t>
            </w:r>
          </w:p>
        </w:tc>
        <w:tc>
          <w:tcPr>
            <w:tcW w:w="1418" w:type="dxa"/>
            <w:vMerge w:val="restart"/>
            <w:vAlign w:val="center"/>
          </w:tcPr>
          <w:p w14:paraId="6686CC59" w14:textId="77777777" w:rsidR="003F27B9" w:rsidRP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7B9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5C5A62CC" w14:textId="77777777" w:rsidR="003F27B9" w:rsidRPr="000D7255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F27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aking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128D1E9A" w14:textId="77777777" w:rsidR="003F27B9" w:rsidRPr="006F50D9" w:rsidRDefault="003F27B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</w:t>
            </w:r>
          </w:p>
        </w:tc>
        <w:tc>
          <w:tcPr>
            <w:tcW w:w="3941" w:type="dxa"/>
            <w:vMerge w:val="restart"/>
          </w:tcPr>
          <w:p w14:paraId="3CDA97E2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019783" w14:textId="1BC81172" w:rsidR="003F27B9" w:rsidRDefault="003F27B9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nastolatków o swoich problemach, podkreślanie własnych odczuć, w tym wyróżnione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thing I really love is …</w:t>
            </w:r>
            <w:r w:rsidR="00BB7E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I can’t get over is</w:t>
            </w:r>
            <w:r w:rsidR="00BB7E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B7E0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67F0440E" w14:textId="3D1E5156" w:rsidR="003F27B9" w:rsidRPr="00AD4658" w:rsidRDefault="003F27B9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odpowiedzi na pytania dot. upodobań, przyjaciół, rodziny (+ strategia wykonania zadania)</w:t>
            </w:r>
          </w:p>
        </w:tc>
        <w:tc>
          <w:tcPr>
            <w:tcW w:w="3969" w:type="dxa"/>
            <w:gridSpan w:val="2"/>
            <w:vMerge w:val="restart"/>
          </w:tcPr>
          <w:p w14:paraId="0FD37EAE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349333E" w14:textId="1E46BBA0" w:rsidR="003F27B9" w:rsidRPr="00BB7E02" w:rsidRDefault="003F27B9" w:rsidP="00BB7E02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problemów w relacji nastolatek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rodzice; dobór brakujących zdań do luk w tekście; tworzenie krótkich wypowiedzi z wyróżnionymi wyrazami/zwrotami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B84FB34" w14:textId="77777777" w:rsidR="003F27B9" w:rsidRDefault="003F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7A5CE7D" w14:textId="77777777" w:rsidR="003F27B9" w:rsidRDefault="003F27B9" w:rsidP="007129AF">
            <w:pPr>
              <w:numPr>
                <w:ilvl w:val="0"/>
                <w:numId w:val="21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wybranego problemu w relacji nastolatek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inna osoba</w:t>
            </w:r>
          </w:p>
          <w:p w14:paraId="6E7A87AD" w14:textId="1EEF47A9" w:rsidR="003F27B9" w:rsidRPr="006F50D9" w:rsidRDefault="003F27B9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treści rozwiniętej odpowiedzi na podane pytanie oraz (praca w parach) dobór wskazówek dot. odpowiedzi do pytań i rozwijanie tych odpowiedzi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DB3F6C6" w14:textId="77777777" w:rsidR="003F27B9" w:rsidRPr="00475522" w:rsidRDefault="003F27B9" w:rsidP="00EC18A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1g,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10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C0EFEBF" w14:textId="77777777" w:rsidR="003F27B9" w:rsidRPr="00403658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64F9FC1" w14:textId="77777777" w:rsidR="003F27B9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7B09C0F" w14:textId="77777777" w:rsidR="003F27B9" w:rsidRPr="000D7255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475522" w14:paraId="64FBAC52" w14:textId="77777777" w:rsidTr="003F27B9">
        <w:trPr>
          <w:cantSplit/>
          <w:trHeight w:val="835"/>
        </w:trPr>
        <w:tc>
          <w:tcPr>
            <w:tcW w:w="566" w:type="dxa"/>
            <w:vMerge/>
            <w:textDirection w:val="btLr"/>
            <w:vAlign w:val="center"/>
          </w:tcPr>
          <w:p w14:paraId="3EBBB292" w14:textId="77777777" w:rsidR="007159C5" w:rsidRPr="00475522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1BE6C1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144D0FF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812940B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BC60F76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084BF4D1" w14:textId="77777777" w:rsidR="007159C5" w:rsidRPr="000D72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F27B9" w:rsidRPr="00A97A1D" w14:paraId="5DD2DC2D" w14:textId="77777777" w:rsidTr="00EC18A4">
        <w:trPr>
          <w:cantSplit/>
          <w:trHeight w:val="374"/>
        </w:trPr>
        <w:tc>
          <w:tcPr>
            <w:tcW w:w="566" w:type="dxa"/>
            <w:vMerge/>
            <w:textDirection w:val="btLr"/>
            <w:vAlign w:val="center"/>
          </w:tcPr>
          <w:p w14:paraId="260EC10C" w14:textId="77777777" w:rsidR="003F27B9" w:rsidRPr="00475522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10BB7C" w14:textId="77777777" w:rsid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FF53A85" w14:textId="280D19AB" w:rsidR="003F27B9" w:rsidRPr="00360A47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3F2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3F2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2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I.5; II.1; II.2; II.5; III.1; III.4; VI.2; VI.3; VI.5; VI.6; VI.8; VI.13; VI.15; VIII.1; XI; XIII; XIV</w:t>
            </w:r>
          </w:p>
        </w:tc>
      </w:tr>
      <w:tr w:rsidR="003F27B9" w:rsidRPr="009E2E01" w14:paraId="5B353851" w14:textId="77777777" w:rsidTr="00EC18A4">
        <w:trPr>
          <w:cantSplit/>
          <w:trHeight w:val="392"/>
        </w:trPr>
        <w:tc>
          <w:tcPr>
            <w:tcW w:w="566" w:type="dxa"/>
            <w:vMerge/>
            <w:textDirection w:val="btLr"/>
            <w:vAlign w:val="center"/>
          </w:tcPr>
          <w:p w14:paraId="7D559EB5" w14:textId="77777777" w:rsidR="003F27B9" w:rsidRPr="00B8799D" w:rsidRDefault="003F27B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8B68954" w14:textId="77777777" w:rsidR="003F27B9" w:rsidRDefault="003F27B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DBF33DB" w14:textId="18C6C416" w:rsidR="003F27B9" w:rsidRPr="000D7255" w:rsidRDefault="003F27B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Teens’ problems &amp; adding emphasis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Answering personal questions.</w:t>
            </w:r>
          </w:p>
        </w:tc>
      </w:tr>
      <w:tr w:rsidR="00BB7A01" w:rsidRPr="00542C64" w14:paraId="568DB7A7" w14:textId="77777777" w:rsidTr="00EC18A4">
        <w:trPr>
          <w:cantSplit/>
          <w:trHeight w:val="1780"/>
        </w:trPr>
        <w:tc>
          <w:tcPr>
            <w:tcW w:w="566" w:type="dxa"/>
            <w:vMerge w:val="restart"/>
            <w:textDirection w:val="btLr"/>
            <w:vAlign w:val="center"/>
          </w:tcPr>
          <w:p w14:paraId="23BE5AA9" w14:textId="77777777" w:rsidR="00BB7A01" w:rsidRPr="003F27B9" w:rsidRDefault="00BB7A0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 w:rsidRPr="003F27B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58A8DA10" w14:textId="77777777" w:rsidR="00BB7A01" w:rsidRPr="000D7255" w:rsidRDefault="00BB7A01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0C27B64" w14:textId="77777777" w:rsidR="00BB7A01" w:rsidRDefault="00BB7A01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0049488" w14:textId="77777777" w:rsidR="00BB7A01" w:rsidRPr="00BF1D99" w:rsidRDefault="00BB7A01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14−15</w:t>
            </w:r>
          </w:p>
        </w:tc>
        <w:tc>
          <w:tcPr>
            <w:tcW w:w="3941" w:type="dxa"/>
            <w:vMerge w:val="restart"/>
          </w:tcPr>
          <w:p w14:paraId="74E99812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07BDE4E" w14:textId="77777777" w:rsidR="00BB7A01" w:rsidRDefault="00BB7A01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wybranej osoby, jej wyglądu i charakteru </w:t>
            </w:r>
          </w:p>
          <w:p w14:paraId="2745CA73" w14:textId="590A89C8" w:rsidR="00BB7A01" w:rsidRPr="00BB7A01" w:rsidRDefault="00BB7A01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>
              <w:rPr>
                <w:rFonts w:ascii="Times New Roman" w:hAnsi="Times New Roman"/>
                <w:sz w:val="20"/>
                <w:szCs w:val="20"/>
              </w:rPr>
              <w:t>emaila o ww. tematyce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szersze omawianie wymienionych cech charakteru, użycie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intensifiers</w:t>
            </w:r>
            <w:proofErr w:type="spellEnd"/>
            <w:r w:rsidR="00BB7E0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czyli </w:t>
            </w:r>
            <w:r>
              <w:rPr>
                <w:rFonts w:ascii="Times New Roman" w:hAnsi="Times New Roman"/>
                <w:sz w:val="20"/>
                <w:szCs w:val="20"/>
              </w:rPr>
              <w:t>przysłówków wzmacniających znaczenie przymiotników</w:t>
            </w:r>
          </w:p>
        </w:tc>
        <w:tc>
          <w:tcPr>
            <w:tcW w:w="3969" w:type="dxa"/>
            <w:gridSpan w:val="2"/>
            <w:vMerge w:val="restart"/>
          </w:tcPr>
          <w:p w14:paraId="1561A98C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6BD91B" w14:textId="01689404" w:rsidR="00BB7A01" w:rsidRPr="00FD550C" w:rsidRDefault="00BB7A01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email opisujący ulubioną osobę w szkole; analiza tekstu pod kątem kontekstu wypowiedzi, przekazanych informacji, stylu i kompozycji, zastępowanie zdań rozpoczynających i kończących email innymi podanymi zdaniami, znajdowanie przymiotników opisujących szczegóły dot. wyglądu i cechy charakteru oraz zwrotów/</w:t>
            </w:r>
            <w:r w:rsidR="00BB7E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omawiających te cechy, znajdowanie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C4EFE10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75AFE8" w14:textId="57FF17EF" w:rsidR="00BB7A01" w:rsidRDefault="00BB7A01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wybór właściwych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przysłówków w zdaniach;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wybór osoby, którą podziwiamy i tworzenie listy </w:t>
            </w:r>
            <w:r w:rsidR="00BB7E02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cech charakteru oraz analiza zadania pod kątem wymaganych treści i uzupełnianie planu wypowiedzi</w:t>
            </w:r>
          </w:p>
          <w:p w14:paraId="62838013" w14:textId="05D79C5D" w:rsidR="00BB7A01" w:rsidRPr="00FD550C" w:rsidRDefault="00BB7A01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email nieformalny opisujący o</w:t>
            </w:r>
            <w:r w:rsidR="00184EC5">
              <w:rPr>
                <w:rFonts w:ascii="Times New Roman" w:hAnsi="Times New Roman"/>
                <w:sz w:val="20"/>
                <w:szCs w:val="20"/>
              </w:rPr>
              <w:t>sobę proponowaną jako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przedstawiciela szkoły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Model United Nations;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883F247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8F24BFC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259D33F" w14:textId="18B1937C" w:rsidR="00BB7A01" w:rsidRPr="00542C64" w:rsidRDefault="00BB7A0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542C64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542C6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1h, </w:t>
            </w:r>
            <w:r w:rsidRPr="00542C64">
              <w:rPr>
                <w:rFonts w:ascii="Times New Roman" w:hAnsi="Times New Roman"/>
                <w:sz w:val="18"/>
                <w:szCs w:val="18"/>
              </w:rPr>
              <w:t>str. 11</w:t>
            </w:r>
            <w:r w:rsidR="00542C64" w:rsidRPr="00542C64">
              <w:rPr>
                <w:rFonts w:ascii="Times New Roman" w:hAnsi="Times New Roman"/>
                <w:sz w:val="18"/>
                <w:szCs w:val="18"/>
              </w:rPr>
              <w:t xml:space="preserve"> + str. 1</w:t>
            </w:r>
            <w:r w:rsidR="00542C64">
              <w:rPr>
                <w:rFonts w:ascii="Times New Roman" w:hAnsi="Times New Roman"/>
                <w:sz w:val="18"/>
                <w:szCs w:val="18"/>
              </w:rPr>
              <w:t>01</w:t>
            </w:r>
            <w:r w:rsidRPr="00542C6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B09E36B" w14:textId="77777777" w:rsidR="00BB7A01" w:rsidRPr="00542C64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56636F1" w14:textId="77777777" w:rsidR="00BB7A01" w:rsidRDefault="00BB7A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AC7301D" w14:textId="77777777" w:rsidR="00BB7A01" w:rsidRPr="000D7255" w:rsidRDefault="00BB7A01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542C64" w14:paraId="7E0DF570" w14:textId="77777777" w:rsidTr="00EC18A4">
        <w:trPr>
          <w:cantSplit/>
          <w:trHeight w:val="1348"/>
        </w:trPr>
        <w:tc>
          <w:tcPr>
            <w:tcW w:w="566" w:type="dxa"/>
            <w:vMerge/>
            <w:textDirection w:val="btLr"/>
            <w:vAlign w:val="center"/>
          </w:tcPr>
          <w:p w14:paraId="15CB69D2" w14:textId="77777777" w:rsidR="007159C5" w:rsidRPr="00475522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7A76333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B956110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CB96BDF" w14:textId="77777777" w:rsidR="007159C5" w:rsidRPr="0047552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06C0150" w14:textId="77777777" w:rsidR="007159C5" w:rsidRPr="00475522" w:rsidRDefault="007159C5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</w:tcPr>
          <w:p w14:paraId="1A7B0F7D" w14:textId="77777777" w:rsidR="007159C5" w:rsidRPr="000D72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B7A01" w:rsidRPr="00A97A1D" w14:paraId="45B0EB2B" w14:textId="77777777" w:rsidTr="00EC18A4">
        <w:trPr>
          <w:cantSplit/>
          <w:trHeight w:val="404"/>
        </w:trPr>
        <w:tc>
          <w:tcPr>
            <w:tcW w:w="566" w:type="dxa"/>
            <w:vMerge/>
            <w:textDirection w:val="btLr"/>
            <w:vAlign w:val="center"/>
          </w:tcPr>
          <w:p w14:paraId="788DD161" w14:textId="77777777" w:rsidR="00BB7A01" w:rsidRPr="00475522" w:rsidRDefault="00BB7A0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3A674A4" w14:textId="77777777" w:rsidR="00BB7A01" w:rsidRDefault="00BB7A01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2C6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3D5A1E7" w14:textId="5AC90FCA" w:rsidR="00BB7A01" w:rsidRPr="00360A47" w:rsidRDefault="00BB7A01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I.1; I.3; III.1; III.3; III.4; III.10; V.1; V.2; V.3; V.6; V.9; V.12; V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.13; VII.1; VII.3; VII.4; VII.8;</w:t>
            </w:r>
            <w:r w:rsidRPr="00BB7A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VII.14; VII.15; VIII.1; X; XIII; XIV</w:t>
            </w:r>
          </w:p>
        </w:tc>
      </w:tr>
      <w:tr w:rsidR="00BB7A01" w:rsidRPr="00BB7A01" w14:paraId="111A7FDA" w14:textId="77777777" w:rsidTr="00EC18A4">
        <w:trPr>
          <w:cantSplit/>
          <w:trHeight w:val="410"/>
        </w:trPr>
        <w:tc>
          <w:tcPr>
            <w:tcW w:w="566" w:type="dxa"/>
            <w:vMerge/>
            <w:textDirection w:val="btLr"/>
            <w:vAlign w:val="center"/>
          </w:tcPr>
          <w:p w14:paraId="2F3A98B4" w14:textId="77777777" w:rsidR="00BB7A01" w:rsidRPr="00B8799D" w:rsidRDefault="00BB7A01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6010130" w14:textId="77777777" w:rsidR="00BB7A01" w:rsidRPr="00B8799D" w:rsidRDefault="00BB7A01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F977970" w14:textId="25684954" w:rsidR="00BB7A01" w:rsidRPr="00601739" w:rsidRDefault="00BB7A01" w:rsidP="00EC18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e-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mails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Pr="006017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0173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0173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B316D6" w:rsidRPr="0083462A" w14:paraId="6DD18B1D" w14:textId="77777777" w:rsidTr="00730A60">
        <w:trPr>
          <w:cantSplit/>
          <w:trHeight w:val="1271"/>
        </w:trPr>
        <w:tc>
          <w:tcPr>
            <w:tcW w:w="566" w:type="dxa"/>
            <w:vMerge w:val="restart"/>
            <w:textDirection w:val="btLr"/>
            <w:vAlign w:val="center"/>
          </w:tcPr>
          <w:p w14:paraId="40A79095" w14:textId="77777777" w:rsidR="00B316D6" w:rsidRPr="00BB7A01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B7A01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</w:t>
            </w:r>
          </w:p>
        </w:tc>
        <w:tc>
          <w:tcPr>
            <w:tcW w:w="1418" w:type="dxa"/>
            <w:vMerge w:val="restart"/>
            <w:vAlign w:val="center"/>
          </w:tcPr>
          <w:p w14:paraId="77627B6B" w14:textId="77777777" w:rsidR="00B316D6" w:rsidRPr="000D7255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1825A92A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7D77C4F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  <w:p w14:paraId="20C8CA8D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20F53C5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107CA3D" w14:textId="77777777" w:rsidR="00740A85" w:rsidRDefault="00740A85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E68278" w14:textId="77777777" w:rsidR="00740A85" w:rsidRDefault="00740A85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10D9086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06E23FE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4C67B3C5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1686701" w14:textId="77777777" w:rsidR="00B316D6" w:rsidRDefault="00B316D6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5D44746B" w14:textId="77777777" w:rsidR="00B316D6" w:rsidRPr="00FD550C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</w:tcPr>
          <w:p w14:paraId="2A2800B1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BAF416B" w14:textId="5341216D" w:rsidR="00B316D6" w:rsidRDefault="00B316D6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cech dobreg</w:t>
            </w:r>
            <w:r w:rsidR="002125D9">
              <w:rPr>
                <w:rFonts w:ascii="Times New Roman" w:hAnsi="Times New Roman"/>
                <w:iCs/>
                <w:sz w:val="20"/>
                <w:szCs w:val="20"/>
              </w:rPr>
              <w:t>o słuchacza i znaczenia bycia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dobrym słuchaczem </w:t>
            </w:r>
          </w:p>
          <w:p w14:paraId="6D6D8BC5" w14:textId="77777777" w:rsidR="00B316D6" w:rsidRDefault="00B316D6" w:rsidP="007129A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eye contact, interrupt, give sb a chance, encourage</w:t>
            </w:r>
          </w:p>
          <w:p w14:paraId="1E9805F8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929C93E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31A3AAB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0049A896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B64B1D9" w14:textId="77777777" w:rsidR="00740A85" w:rsidRDefault="00740A8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4D53CA3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3841142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E664034" w14:textId="1C96E340" w:rsidR="00B316D6" w:rsidRPr="00730A60" w:rsidRDefault="00B316D6" w:rsidP="007129AF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 w formie ćwiczeń: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78D67103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5BA7534" w14:textId="77777777" w:rsidR="00B316D6" w:rsidRDefault="00B316D6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listener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wypowiedź o tym, jak pomaga nam w życiu bycie dobrym słuchaczem</w:t>
            </w:r>
          </w:p>
          <w:p w14:paraId="6D2F2221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443D4ED0" w14:textId="704617D5" w:rsidR="00B316D6" w:rsidRDefault="00B316D6" w:rsidP="007129A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listen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 w:rsidR="00BB7E02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udzielanie odpowiedzi na pytania kwizu i (praca w parach) omówienie wyniku</w:t>
            </w:r>
          </w:p>
          <w:p w14:paraId="7F056118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688866" w14:textId="0C6AC644" w:rsidR="00B316D6" w:rsidRPr="00FD550C" w:rsidRDefault="00B316D6" w:rsidP="00EC18A4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trzech osób; (praca w grupach) identyfikacja poszczególnych problemów i znajdowanie rozwiązań, jak być lepszy słuchaczem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5430BC4" w14:textId="77777777" w:rsidR="00B316D6" w:rsidRDefault="00B316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2722C4" w14:textId="51971C4F" w:rsidR="00B316D6" w:rsidRDefault="00B316D6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 (w oparciu o tekst) krótka wypowiedź o powodach</w:t>
            </w:r>
            <w:r w:rsidR="00BB7E0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dla których słuchamy innych i opinia dot. cytowanej wypowiedzi Larry</w:t>
            </w:r>
            <w:r w:rsidR="00BB7E02">
              <w:rPr>
                <w:rFonts w:ascii="Times New Roman" w:hAnsi="Times New Roman"/>
                <w:bCs/>
                <w:sz w:val="20"/>
                <w:szCs w:val="20"/>
              </w:rPr>
              <w:t>’ego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King</w:t>
            </w:r>
            <w:r w:rsidR="00BB7E02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  <w:p w14:paraId="306D7466" w14:textId="77777777" w:rsidR="00B316D6" w:rsidRDefault="00B316D6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grupach trzyosobowych) sterowana symulacja problemu z wysłuchaniem osoby, mediacja w tej sprawie i szukanie rozwiązań</w:t>
            </w:r>
          </w:p>
          <w:p w14:paraId="7217338F" w14:textId="77777777" w:rsidR="00B316D6" w:rsidRDefault="00B316D6" w:rsidP="007129AF">
            <w:pPr>
              <w:numPr>
                <w:ilvl w:val="0"/>
                <w:numId w:val="2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dodatkowych informacji o tym, jak być dobrym słuchaczem i przekazywanie ich innym</w:t>
            </w:r>
          </w:p>
          <w:p w14:paraId="7F21F23A" w14:textId="77777777" w:rsidR="00B316D6" w:rsidRDefault="00B316D6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27823A5" w14:textId="54568FE2" w:rsidR="00B316D6" w:rsidRPr="00FD550C" w:rsidRDefault="00B316D6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D5BF09" w14:textId="4F9C8735" w:rsidR="00B316D6" w:rsidRPr="001274A9" w:rsidRDefault="00B316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182</w:t>
            </w:r>
          </w:p>
          <w:p w14:paraId="030EACF7" w14:textId="095BD5F3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32B86FF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7E6B58F" w14:textId="77777777" w:rsidR="002125D9" w:rsidRDefault="002125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</w:p>
          <w:p w14:paraId="650E3A66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8D00F62" w14:textId="77777777" w:rsidR="00B316D6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0EAF3AC" w14:textId="77777777" w:rsidR="002125D9" w:rsidRDefault="002125D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E312125" w14:textId="6DE33D83" w:rsidR="002125D9" w:rsidRPr="005F3C13" w:rsidRDefault="002125D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B316D6" w:rsidRPr="0083462A" w14:paraId="1E12FE80" w14:textId="77777777" w:rsidTr="005C1023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AD2CF59" w14:textId="77777777" w:rsidR="00B316D6" w:rsidRPr="000D7255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694DE5" w14:textId="77777777" w:rsidR="00B316D6" w:rsidRPr="000D7255" w:rsidRDefault="00B316D6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6DE0562" w14:textId="77777777" w:rsidR="00B316D6" w:rsidRPr="000D7255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816D79" w14:textId="77777777" w:rsidR="00B316D6" w:rsidRPr="000D7255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191F4" w14:textId="77777777" w:rsidR="00B316D6" w:rsidRPr="000D7255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58352F66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682FD4" w14:textId="77777777" w:rsidR="00B316D6" w:rsidRDefault="00B316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92FBDC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1D4C977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B41A9F4" w14:textId="77777777" w:rsidR="002125D9" w:rsidRDefault="002125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E9A2B1" w14:textId="36FF8E57" w:rsidR="00B316D6" w:rsidRPr="00FD550C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316D6" w:rsidRPr="00FD550C" w14:paraId="24078686" w14:textId="77777777" w:rsidTr="00EC18A4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9BA2FB1" w14:textId="77777777" w:rsidR="00B316D6" w:rsidRPr="000D7255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6C491AC" w14:textId="77777777" w:rsidR="00B316D6" w:rsidRPr="00FD550C" w:rsidRDefault="00B316D6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4E155916" w14:textId="2A775737" w:rsidR="00B316D6" w:rsidRPr="00D11442" w:rsidRDefault="00B316D6" w:rsidP="00B316D6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II.1; II.2; II.5; III.1; III.4; III.7; IV.1; IV.3; IV.6; IV.9; IV.12; VI.3; VI.4</w:t>
            </w:r>
            <w:r w:rsidR="00BB7E0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VI.8; VI.15; VIII.2; VIII.4; X; XI; XIII; XIV  +  I.1; I.5; VI.2; VI.3; VI.4; VI.8; VI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.13; </w:t>
            </w:r>
            <w:r w:rsidRPr="00B316D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</w:t>
            </w:r>
          </w:p>
        </w:tc>
      </w:tr>
      <w:tr w:rsidR="00B316D6" w:rsidRPr="00375A88" w14:paraId="53FE8728" w14:textId="77777777" w:rsidTr="00EC18A4">
        <w:trPr>
          <w:cantSplit/>
          <w:trHeight w:val="324"/>
        </w:trPr>
        <w:tc>
          <w:tcPr>
            <w:tcW w:w="566" w:type="dxa"/>
            <w:vMerge/>
            <w:textDirection w:val="btLr"/>
            <w:vAlign w:val="center"/>
          </w:tcPr>
          <w:p w14:paraId="4FC07AE0" w14:textId="77777777" w:rsidR="00B316D6" w:rsidRPr="00FD550C" w:rsidRDefault="00B316D6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36C60F" w14:textId="77777777" w:rsidR="00B316D6" w:rsidRPr="00FD550C" w:rsidRDefault="00B316D6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E58E965" w14:textId="4F997901" w:rsidR="00B316D6" w:rsidRPr="00735C37" w:rsidRDefault="00B316D6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listener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prezentacja wideo, kwiz,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65AE" w:rsidRPr="00375A88" w14:paraId="3ACED122" w14:textId="77777777" w:rsidTr="00EC18A4">
        <w:trPr>
          <w:cantSplit/>
          <w:trHeight w:val="670"/>
        </w:trPr>
        <w:tc>
          <w:tcPr>
            <w:tcW w:w="5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693DD99" w14:textId="7210253D" w:rsidR="00AD65AE" w:rsidRPr="005C54D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</w:t>
            </w:r>
          </w:p>
        </w:tc>
        <w:tc>
          <w:tcPr>
            <w:tcW w:w="1418" w:type="dxa"/>
            <w:vMerge w:val="restart"/>
            <w:vAlign w:val="center"/>
          </w:tcPr>
          <w:p w14:paraId="51A92F24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62825BE1" w14:textId="6EE60F54" w:rsidR="00AD65AE" w:rsidRDefault="00A7665F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A7665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Citizenship</w:t>
            </w:r>
            <w:r w:rsidR="00AD65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3E0BC4D8" w14:textId="77777777" w:rsidR="00AD65AE" w:rsidRPr="00FD550C" w:rsidRDefault="00AD65AE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791A1625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20F1828" w14:textId="78D083A5" w:rsidR="00AD65AE" w:rsidRPr="00FD550C" w:rsidRDefault="00AD65AE" w:rsidP="007129AF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działań aktywnych obywateli oraz znanych osób, </w:t>
            </w:r>
            <w:r w:rsidRPr="00AD65AE">
              <w:rPr>
                <w:rFonts w:ascii="Times New Roman" w:hAnsi="Times New Roman"/>
                <w:sz w:val="20"/>
                <w:szCs w:val="20"/>
              </w:rPr>
              <w:t>które są autorytetami w dziedzinie działań obywatelskich na rzecz innych ludzi, w tym wyróżnione</w:t>
            </w:r>
            <w:r w:rsidRPr="00AD65AE"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proofErr w:type="spellStart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>citizen</w:t>
            </w:r>
            <w:proofErr w:type="spellEnd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>charity</w:t>
            </w:r>
            <w:proofErr w:type="spellEnd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AD65AE">
              <w:rPr>
                <w:rFonts w:ascii="Times New Roman" w:hAnsi="Times New Roman"/>
                <w:bCs/>
                <w:i/>
                <w:sz w:val="20"/>
                <w:szCs w:val="20"/>
              </w:rPr>
              <w:t>impr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essed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1C4C391F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A05221F" w14:textId="7675EB4D" w:rsidR="00AD65AE" w:rsidRPr="00FD550C" w:rsidRDefault="00AD65AE" w:rsidP="007129AF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proud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and off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pitch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aktywności obywatelskich Marcusa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Rashforda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26E537B5" w14:textId="77777777" w:rsidR="00AD65AE" w:rsidRDefault="00AD65A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4296E77B" w14:textId="77777777" w:rsidR="00AD65AE" w:rsidRDefault="00AD65AE" w:rsidP="007129AF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cytat dot. bycia aktywnym obywatelem, dyskusja nt. wymienionych rodzajów działań obywatelskich i ustalenie hierarchii ich ważności </w:t>
            </w:r>
          </w:p>
          <w:p w14:paraId="323B3386" w14:textId="77777777" w:rsidR="00AD65AE" w:rsidRDefault="00AD65AE" w:rsidP="007129AF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sz w:val="20"/>
                <w:szCs w:val="20"/>
              </w:rPr>
              <w:t>: (praca w parach) w oparciu o tekst, opinia o tym, czy działalność obywatelska Marcusa może być wzorem dla innych</w:t>
            </w:r>
          </w:p>
          <w:p w14:paraId="6F14F467" w14:textId="24346D5B" w:rsidR="00AD65AE" w:rsidRPr="00641855" w:rsidRDefault="00AD65AE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i sporządzanie notatek o wybranej znanej osobie, która jest aktywnym obywatelem i pomaga innym oraz prezentacja jej/jego działalności obywatelskiej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A53EF17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194</w:t>
            </w:r>
          </w:p>
          <w:p w14:paraId="5107ED37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8244919" w14:textId="77777777" w:rsidR="00AD65AE" w:rsidRDefault="00AD65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27A59AB" w14:textId="77777777" w:rsidR="00AD65A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65AE" w:rsidRPr="00375A88" w14:paraId="608BBF59" w14:textId="77777777" w:rsidTr="00EC18A4">
        <w:trPr>
          <w:cantSplit/>
          <w:trHeight w:val="1290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2B39E14A" w14:textId="77777777" w:rsidR="00AD65A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684A8D9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0A4E8C4A" w14:textId="77777777" w:rsidR="00AD65A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268A53D" w14:textId="77777777" w:rsidR="00AD65A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397CB0A" w14:textId="77777777" w:rsidR="00AD65AE" w:rsidRDefault="00AD65AE" w:rsidP="00EC1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7154E2BF" w14:textId="77777777" w:rsidR="00AD65AE" w:rsidRPr="00B74B1E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65AE" w:rsidRPr="00375A88" w14:paraId="035B42CD" w14:textId="77777777" w:rsidTr="00EC18A4">
        <w:trPr>
          <w:cantSplit/>
          <w:trHeight w:val="407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6C38A1B4" w14:textId="77777777" w:rsidR="00AD65AE" w:rsidRPr="005C54D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53A07791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4E17D535" w14:textId="6AC726A8" w:rsidR="00AD65AE" w:rsidRPr="00D11442" w:rsidRDefault="00AD65AE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I.14; II.1; II.2; II.5; III.1; III.4; III.7; IV.1; IV.2; IV.3; IV</w:t>
            </w:r>
            <w:r w:rsidR="00BB7E0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AD65A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6; IV.12; VI.3; VI.4; VI.15; VIII.2; VIII.4; IX.1; X; XI; XII; XIII </w:t>
            </w:r>
          </w:p>
        </w:tc>
      </w:tr>
      <w:tr w:rsidR="00AD65AE" w:rsidRPr="00375A88" w14:paraId="33DFDF19" w14:textId="77777777" w:rsidTr="00EC18A4">
        <w:trPr>
          <w:cantSplit/>
          <w:trHeight w:val="412"/>
        </w:trPr>
        <w:tc>
          <w:tcPr>
            <w:tcW w:w="566" w:type="dxa"/>
            <w:vMerge/>
            <w:shd w:val="clear" w:color="auto" w:fill="FFFFFF" w:themeFill="background1"/>
            <w:textDirection w:val="btLr"/>
            <w:vAlign w:val="center"/>
          </w:tcPr>
          <w:p w14:paraId="5F1E5F34" w14:textId="77777777" w:rsidR="00AD65AE" w:rsidRPr="005C54DE" w:rsidRDefault="00AD65AE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373897" w14:textId="77777777" w:rsidR="00AD65AE" w:rsidRDefault="00AD65AE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0082C583" w14:textId="70A7CABB" w:rsidR="00AD65AE" w:rsidRPr="00ED631D" w:rsidRDefault="00AD65AE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citizen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7159C5" w:rsidRPr="00375A88" w14:paraId="347DE804" w14:textId="77777777" w:rsidTr="00EC18A4">
        <w:trPr>
          <w:cantSplit/>
          <w:trHeight w:val="1379"/>
        </w:trPr>
        <w:tc>
          <w:tcPr>
            <w:tcW w:w="566" w:type="dxa"/>
            <w:textDirection w:val="btLr"/>
            <w:vAlign w:val="center"/>
          </w:tcPr>
          <w:p w14:paraId="2E7E97E1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Align w:val="center"/>
          </w:tcPr>
          <w:p w14:paraId="499550E4" w14:textId="512ED574" w:rsidR="007159C5" w:rsidRPr="00AD65AE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5AE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6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5AE">
              <w:rPr>
                <w:rFonts w:ascii="Times New Roman" w:hAnsi="Times New Roman"/>
                <w:b/>
                <w:bCs/>
                <w:sz w:val="24"/>
                <w:szCs w:val="24"/>
              </w:rPr>
              <w:t>1i</w:t>
            </w:r>
          </w:p>
          <w:p w14:paraId="004D1B3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91A3A84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6E43A781" w14:textId="77777777" w:rsidR="007159C5" w:rsidRPr="00FD550C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234D19CC" w14:textId="77777777" w:rsidR="007159C5" w:rsidRPr="00740A85" w:rsidRDefault="007159C5" w:rsidP="00715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E35BEF" w14:textId="77777777" w:rsidR="007159C5" w:rsidRPr="00740A85" w:rsidRDefault="007159C5" w:rsidP="007159C5">
      <w:pPr>
        <w:rPr>
          <w:rFonts w:ascii="Times New Roman" w:hAnsi="Times New Roman" w:cs="Times New Roman"/>
          <w:sz w:val="20"/>
          <w:szCs w:val="20"/>
        </w:rPr>
      </w:pPr>
      <w:r w:rsidRPr="00740A85">
        <w:rPr>
          <w:rFonts w:ascii="Times New Roman" w:hAnsi="Times New Roman" w:cs="Times New Roman"/>
          <w:sz w:val="20"/>
          <w:szCs w:val="20"/>
        </w:rPr>
        <w:br w:type="page"/>
      </w:r>
    </w:p>
    <w:p w14:paraId="304ABBD6" w14:textId="77777777" w:rsidR="007159C5" w:rsidRPr="00740A85" w:rsidRDefault="007159C5" w:rsidP="00715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7159C5" w14:paraId="47FE8ED8" w14:textId="77777777" w:rsidTr="00EC18A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14DCA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162D42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C1C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AE30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20443A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0E53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F23751F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E51177B" w14:textId="77777777" w:rsidR="007159C5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7159C5" w14:paraId="22CCB5DA" w14:textId="77777777" w:rsidTr="00EC18A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10D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B54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A54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740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9DE2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59C5" w14:paraId="6C4AE1F6" w14:textId="77777777" w:rsidTr="00EC18A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269425D" w14:textId="77777777" w:rsidR="007159C5" w:rsidRDefault="007159C5" w:rsidP="00EC18A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1E6A" w14:textId="77777777" w:rsidR="00601739" w:rsidRDefault="00601739" w:rsidP="0060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KEEP THE FLAME ALIVE</w:t>
            </w:r>
          </w:p>
          <w:p w14:paraId="040EBA54" w14:textId="77777777" w:rsidR="00601739" w:rsidRDefault="00601739" w:rsidP="0060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ELEMENTY WIEDZY O KRAJACH ANGLOJĘZYCZNYCH I O POLSCE </w:t>
            </w:r>
          </w:p>
          <w:p w14:paraId="44C247D7" w14:textId="440ED89F" w:rsidR="007159C5" w:rsidRDefault="00601739" w:rsidP="00601739">
            <w:pPr>
              <w:spacing w:after="0"/>
              <w:jc w:val="center"/>
              <w:rPr>
                <w:color w:val="2F5496"/>
              </w:rPr>
            </w:pP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IX.1; IX.2</w:t>
            </w:r>
          </w:p>
        </w:tc>
      </w:tr>
      <w:tr w:rsidR="00601739" w:rsidRPr="00A97A1D" w14:paraId="48794A53" w14:textId="77777777" w:rsidTr="00EC18A4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B98ED" w14:textId="0384E388" w:rsidR="00601739" w:rsidRDefault="00933219" w:rsidP="009332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</w:t>
            </w:r>
            <w:r w:rsidR="009F59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B667A2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40B279C8" w14:textId="77777777" w:rsidR="00601739" w:rsidRPr="00C012F3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17–19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3288D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780BFB" w14:textId="2EB78682" w:rsidR="00601739" w:rsidRPr="00C012F3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Pr="001A4D18">
              <w:rPr>
                <w:rFonts w:ascii="Times New Roman" w:hAnsi="Times New Roman"/>
                <w:sz w:val="20"/>
                <w:szCs w:val="20"/>
              </w:rPr>
              <w:t>różnych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festiwali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44B68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C0DB43D" w14:textId="6AA1C245" w:rsidR="00601739" w:rsidRPr="001A4D18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dobór festiwali do miejsc, sporządzanie notatek i (praca w parach) podawanie trzech faktów o każdym z festiwali, w tym jednej fałszywej informacji do odgadnięcia przez kolegę/koleżankę</w:t>
            </w:r>
          </w:p>
          <w:p w14:paraId="34C871BC" w14:textId="47C15FE4" w:rsidR="00601739" w:rsidRDefault="00601739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shine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lista rzeczy do obejrzenia, usłyszenia i zrobienia na prezentowanych festiwalach oraz dobór aktywności do festiwalu </w:t>
            </w:r>
          </w:p>
          <w:p w14:paraId="08C01098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F91B12C" w14:textId="4B493BC9" w:rsidR="00601739" w:rsidRPr="00E636FD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teksty o festiwalach na blogu;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wzajemne przekazywanie informacji nt. czterech opisanych festiwali; dobór tekstów do zdań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74C6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405856" w14:textId="695A68B9" w:rsidR="00601739" w:rsidRPr="00E720CF" w:rsidRDefault="00601739" w:rsidP="007129A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o wybranym festiwalu związanym z ogniem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8ED16A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str.182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2a,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  <w:p w14:paraId="0C0494E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CC1CCB" w14:textId="26D0D050" w:rsidR="00601739" w:rsidRPr="00B8799D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A97A1D" w14:paraId="797EAC5F" w14:textId="77777777" w:rsidTr="00EC18A4">
        <w:trPr>
          <w:cantSplit/>
          <w:trHeight w:val="4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51CEE" w14:textId="77777777" w:rsidR="007159C5" w:rsidRPr="006A53F0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D3BAF0" w14:textId="77777777" w:rsidR="007159C5" w:rsidRPr="006A53F0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7B7795C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4B76EAD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C1DBBCA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BB9FF2A" w14:textId="77777777" w:rsidR="007159C5" w:rsidRPr="00DC505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1739" w:rsidRPr="00A97A1D" w14:paraId="5AB61BD9" w14:textId="77777777" w:rsidTr="00EC18A4">
        <w:trPr>
          <w:cantSplit/>
          <w:trHeight w:val="24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A89C" w14:textId="77777777" w:rsidR="00601739" w:rsidRPr="00B8799D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FC11F5" w14:textId="77777777" w:rsidR="00601739" w:rsidRPr="00B8799D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CE5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3698101" w14:textId="77777777" w:rsidR="00601739" w:rsidRDefault="00601739" w:rsidP="00601739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opisywaniem festiwali i uczestnictwem w nich,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migrant,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marching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band,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venue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28DEDCC5" w14:textId="3943ABE6" w:rsidR="00601739" w:rsidRPr="00E636FD" w:rsidRDefault="00601739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</w:t>
            </w:r>
            <w:r w:rsidR="001A4D1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belong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</w:t>
            </w:r>
            <w:r w:rsidR="001A4D1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0C6F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A8ECD13" w14:textId="77777777" w:rsidR="00601739" w:rsidRDefault="00601739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Blog: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Caribbean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London</w:t>
            </w:r>
            <w:r>
              <w:rPr>
                <w:rFonts w:ascii="Times New Roman" w:hAnsi="Times New Roman"/>
                <w:sz w:val="20"/>
                <w:szCs w:val="20"/>
              </w:rPr>
              <w:t>; ćwiczenia leksykalne zw. z tekstami</w:t>
            </w:r>
          </w:p>
          <w:p w14:paraId="635E2811" w14:textId="77777777" w:rsidR="00601739" w:rsidRDefault="00601739" w:rsidP="00601739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First-footing</w:t>
            </w:r>
            <w:r w:rsidRPr="00873B7C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krótki tekst o wyjątkowej tradycji noworocznej w Szkocji oraz krótka wypowiedź o zwyczajach noworoczno-karnawałowych w Polsce</w:t>
            </w:r>
          </w:p>
          <w:p w14:paraId="310892F4" w14:textId="2E341009" w:rsidR="00601739" w:rsidRPr="00E636FD" w:rsidRDefault="00601739" w:rsidP="007159C5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tekstach podanymi czasownikami i dobór zdjęć do przedstawionych faktów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C61" w14:textId="77777777" w:rsidR="00601739" w:rsidRDefault="006017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C63DBD" w14:textId="4FBCAA25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powodów</w:t>
            </w:r>
            <w:r w:rsidR="00873B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 których organizowane są festiwale</w:t>
            </w:r>
          </w:p>
          <w:p w14:paraId="213B2D7D" w14:textId="77777777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: zbieranie informacji o festiwalu w Polsce organizowanym także w innym kraju i wpis na blogu nt. uczestnictwa w nim</w:t>
            </w:r>
          </w:p>
          <w:p w14:paraId="764CE63B" w14:textId="77777777" w:rsidR="00601739" w:rsidRDefault="00601739" w:rsidP="00601739">
            <w:pPr>
              <w:numPr>
                <w:ilvl w:val="0"/>
                <w:numId w:val="2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Keeping tradition alive is not possible anymore because the world is changing too quickly.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2A7A51F2" w14:textId="7F294CC2" w:rsidR="00601739" w:rsidRPr="00601739" w:rsidRDefault="00601739" w:rsidP="007129AF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 people without the knowledge of their past history, origin &amp; culture is like a tree without roots.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7A7F" w14:textId="77777777" w:rsidR="00601739" w:rsidRP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601739" w14:paraId="7AA189EC" w14:textId="77777777" w:rsidTr="00EC18A4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3923" w14:textId="77777777" w:rsidR="00601739" w:rsidRP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D60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D68AE31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EF6EFC" w14:textId="77777777" w:rsidR="00601739" w:rsidRDefault="0060173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818393" w14:textId="620A7315" w:rsidR="00601739" w:rsidRPr="00E74DD6" w:rsidRDefault="00601739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II.1; II.2; II.5; III.1; III.4; III.5; IV.1; IV.2; IV.3; IV.12; VI.3; VIII.2; IX.1; X; XI; XIII</w:t>
            </w:r>
          </w:p>
        </w:tc>
      </w:tr>
      <w:tr w:rsidR="00601739" w14:paraId="251BCA2E" w14:textId="77777777" w:rsidTr="00EC18A4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15AD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59E6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EBEB467" w14:textId="13D8391E" w:rsidR="00601739" w:rsidRDefault="00601739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Migrant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601739" w14:paraId="09B35C38" w14:textId="77777777" w:rsidTr="00EC18A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1CCE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95D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D0860B" w14:textId="3BB9FE62" w:rsidR="00601739" w:rsidRPr="00E74DD6" w:rsidRDefault="00601739" w:rsidP="00601739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I.5; 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III.1; III.5; IV.1; IV.2; IV.3; IV.6; IV.12; V.1; V.2; V.3; V.12; V.1</w:t>
            </w:r>
            <w:r w:rsidR="00873B7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3</w:t>
            </w:r>
            <w:r w:rsidRPr="0060173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VI.4; VI.15; VII.3; VIII.2; VIII.3; IX.1; IX.2; X; XI; XII; XIII; XIV</w:t>
            </w:r>
          </w:p>
        </w:tc>
      </w:tr>
      <w:tr w:rsidR="00601739" w14:paraId="664F3638" w14:textId="77777777" w:rsidTr="00EC18A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8C83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51F6" w14:textId="77777777" w:rsidR="00601739" w:rsidRDefault="0060173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1213" w14:textId="6960D043" w:rsidR="00601739" w:rsidRDefault="00601739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importance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wpis na blogu i wypowiedzi ustne.</w:t>
            </w:r>
          </w:p>
        </w:tc>
      </w:tr>
      <w:tr w:rsidR="002D72BB" w:rsidRPr="00A97A1D" w14:paraId="52221264" w14:textId="77777777" w:rsidTr="00EC18A4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001F3" w14:textId="42978259" w:rsidR="002D72BB" w:rsidRDefault="0093321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7B78791" w14:textId="77777777" w:rsidR="002D72BB" w:rsidRDefault="002D72BB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16D899AC" w14:textId="77777777" w:rsidR="002D72BB" w:rsidRDefault="002D72BB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E8C26B7" w14:textId="77777777" w:rsidR="002D72BB" w:rsidRPr="00E636FD" w:rsidRDefault="002D72BB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484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8660EC9" w14:textId="21DD1F8A" w:rsidR="002D72BB" w:rsidRDefault="002D72BB" w:rsidP="002D72BB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świąt i uroczystości oraz zwyczajów i tradycji z nimi związanych,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decorate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luck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reunion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bride</w:t>
            </w:r>
            <w:proofErr w:type="spellEnd"/>
          </w:p>
          <w:p w14:paraId="2D93095D" w14:textId="08571754" w:rsidR="002D72BB" w:rsidRPr="00B7210A" w:rsidRDefault="002D72BB" w:rsidP="00B7210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życzeń, w tym wyjaśnianie polskich życzeń w języku angielskim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57C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EFE9C22" w14:textId="77777777" w:rsidR="002D72BB" w:rsidRDefault="002D72BB" w:rsidP="002D72BB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PASADENA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tradition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68B8A861" w14:textId="77777777" w:rsidR="002D72BB" w:rsidRDefault="002D72BB" w:rsidP="002D72BB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wypowiedzi czterech osób do podanych uroczystości</w:t>
            </w:r>
          </w:p>
          <w:p w14:paraId="579794CF" w14:textId="319EB1A0" w:rsidR="002D72BB" w:rsidRPr="00B7210A" w:rsidRDefault="002D72BB" w:rsidP="00B7210A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dot. różnych tradycji weselnych; dobór podanych wyrazów do luk w tekście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623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2C595E2" w14:textId="77777777" w:rsidR="002D72BB" w:rsidRDefault="002D72BB" w:rsidP="005C10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odpowiedzi na podane pytania dot. różnych zwyczajów</w:t>
            </w:r>
          </w:p>
          <w:p w14:paraId="5113EFA5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DD600A" w14:textId="3B0FB88A" w:rsidR="002D72BB" w:rsidRDefault="002D72BB" w:rsidP="005C102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nt. najciekawszego opisanego zwyczaju weselnego wraz z uzasadnieniem </w:t>
            </w:r>
          </w:p>
          <w:p w14:paraId="1B3FBD0A" w14:textId="16C402BB" w:rsidR="002D72BB" w:rsidRPr="00B7210A" w:rsidRDefault="002D72BB" w:rsidP="00B7210A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składanie życzeń w Polsce z różnych podanych okazji i ich wyjaśnianie w języku angielskim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D04B42" w14:textId="0F14E2E7" w:rsidR="002D72BB" w:rsidRDefault="002D72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0B64C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182</w:t>
            </w:r>
            <w:r w:rsidR="000B64C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183</w:t>
            </w:r>
          </w:p>
          <w:p w14:paraId="55E3F8EB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2b,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</w:p>
          <w:p w14:paraId="25D13653" w14:textId="77777777" w:rsidR="002D72BB" w:rsidRDefault="002D72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6C301A0" w14:textId="661DD7A8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D72BB" w:rsidRPr="00A97A1D" w14:paraId="069AF8FA" w14:textId="77777777" w:rsidTr="00DC6E3E">
        <w:trPr>
          <w:cantSplit/>
          <w:trHeight w:val="9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7A2C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E3966B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5B2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930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F304" w14:textId="77777777" w:rsidR="002D72BB" w:rsidRPr="00B8799D" w:rsidRDefault="002D72BB" w:rsidP="00EC18A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C5B" w14:textId="07306F16" w:rsidR="002D72BB" w:rsidRPr="00B8799D" w:rsidRDefault="002D72BB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D72BB" w14:paraId="055EFAD9" w14:textId="77777777" w:rsidTr="00DC6E3E">
        <w:trPr>
          <w:cantSplit/>
          <w:trHeight w:val="4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411A" w14:textId="77777777" w:rsidR="002D72BB" w:rsidRPr="00B8799D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315B" w14:textId="77777777" w:rsidR="002D72BB" w:rsidRDefault="002D72BB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86184B" w14:textId="45EE7868" w:rsidR="002D72BB" w:rsidRPr="00E74DD6" w:rsidRDefault="002D72BB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72B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III.1; III.3; III.4; IV.1; IV.2; IV.3; VI.3; VI.4; VI.6; VIII.2; VIII.3; IX.1; IX.2; X; XI; XIII</w:t>
            </w:r>
          </w:p>
        </w:tc>
      </w:tr>
      <w:tr w:rsidR="002D72BB" w14:paraId="4804D95B" w14:textId="77777777" w:rsidTr="00EC18A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537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32B" w14:textId="77777777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D756" w14:textId="5AA2F351" w:rsidR="002D72BB" w:rsidRDefault="002D72BB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36665A" w14:paraId="25AD743F" w14:textId="77777777" w:rsidTr="00EC18A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34D19" w14:textId="6745AA1E" w:rsidR="0036665A" w:rsidRDefault="0036665A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93321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81BE80" w14:textId="77777777" w:rsidR="0036665A" w:rsidRPr="00886522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2c</w:t>
            </w:r>
          </w:p>
          <w:p w14:paraId="54762F9B" w14:textId="77777777" w:rsidR="0036665A" w:rsidRPr="00886522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50D37DB" w14:textId="77777777" w:rsidR="0036665A" w:rsidRPr="00E636FD" w:rsidRDefault="0036665A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8652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 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BCB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5BF9554" w14:textId="5D0D59D4" w:rsidR="0036665A" w:rsidRPr="00E636FD" w:rsidRDefault="0036665A" w:rsidP="007159C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Past Continuous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8FE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0500B9" w14:textId="77777777" w:rsidR="0036665A" w:rsidRDefault="0036665A" w:rsidP="0036665A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walijskiego święta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Bawcock’s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dot. proponowanego tytułu tekstu;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ich użycia</w:t>
            </w:r>
          </w:p>
          <w:p w14:paraId="16316353" w14:textId="32F99B24" w:rsidR="0036665A" w:rsidRPr="00E636FD" w:rsidRDefault="0036665A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nt. udziału w festiwalu; wybór właściwych form czasowników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97E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37AA050" w14:textId="31E6B7CB" w:rsidR="0036665A" w:rsidRPr="00317A16" w:rsidRDefault="0036665A" w:rsidP="00317A16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sterowany opis ilustracji przedstawiającej</w:t>
            </w:r>
            <w:r w:rsidR="00317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A16">
              <w:rPr>
                <w:rFonts w:ascii="Times New Roman" w:hAnsi="Times New Roman"/>
                <w:sz w:val="20"/>
                <w:szCs w:val="20"/>
              </w:rPr>
              <w:t xml:space="preserve">udział w letnim festiwalu kulinarnym </w:t>
            </w:r>
            <w:r w:rsidR="00317A16">
              <w:rPr>
                <w:rFonts w:ascii="Times New Roman" w:hAnsi="Times New Roman"/>
                <w:sz w:val="20"/>
                <w:szCs w:val="20"/>
              </w:rPr>
              <w:t>(</w:t>
            </w:r>
            <w:r w:rsidRPr="00317A16">
              <w:rPr>
                <w:rFonts w:ascii="Times New Roman" w:hAnsi="Times New Roman"/>
                <w:sz w:val="20"/>
                <w:szCs w:val="20"/>
              </w:rPr>
              <w:t>z użyciem czasów</w:t>
            </w:r>
            <w:r w:rsidRPr="00317A16">
              <w:rPr>
                <w:rFonts w:ascii="Times New Roman" w:hAnsi="Times New Roman"/>
                <w:i/>
                <w:sz w:val="20"/>
                <w:szCs w:val="20"/>
              </w:rPr>
              <w:t xml:space="preserve"> Past Simple </w:t>
            </w:r>
            <w:r w:rsidRPr="00317A1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317A16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317A16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317A16">
              <w:rPr>
                <w:rFonts w:ascii="Times New Roman" w:hAnsi="Times New Roman"/>
                <w:sz w:val="20"/>
                <w:szCs w:val="20"/>
              </w:rPr>
              <w:t xml:space="preserve"> oraz podanych wskazówek</w:t>
            </w:r>
            <w:r w:rsidR="00317A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AC150B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7B02ED9" w14:textId="77777777" w:rsidR="0036665A" w:rsidRDefault="0036665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(GR4):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159</w:t>
            </w:r>
          </w:p>
          <w:p w14:paraId="5D020B3B" w14:textId="3331FE47" w:rsidR="0036665A" w:rsidRDefault="0036665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2c,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>str. 14 + str. 102</w:t>
            </w:r>
            <w:r w:rsidR="00DC6E3E">
              <w:rPr>
                <w:rFonts w:ascii="Times New Roman" w:hAnsi="Times New Roman"/>
                <w:sz w:val="18"/>
                <w:szCs w:val="18"/>
              </w:rPr>
              <w:t>–</w:t>
            </w:r>
            <w:r w:rsidR="00933219">
              <w:rPr>
                <w:rFonts w:ascii="Times New Roman" w:hAnsi="Times New Roman"/>
                <w:sz w:val="18"/>
                <w:szCs w:val="18"/>
              </w:rPr>
              <w:t>103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EACC925" w14:textId="3275AC74" w:rsidR="0036665A" w:rsidRDefault="0036665A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14:paraId="2367444A" w14:textId="77777777" w:rsidTr="00EC18A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6CA2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C12AD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39F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EFA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C17" w14:textId="77777777" w:rsidR="007159C5" w:rsidRDefault="007159C5" w:rsidP="00EC18A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7B6" w14:textId="77777777" w:rsidR="007159C5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6665A" w14:paraId="1A0633E1" w14:textId="77777777" w:rsidTr="00EC18A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62F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7F8" w14:textId="77777777" w:rsidR="0036665A" w:rsidRDefault="0036665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283857" w14:textId="527B81CC" w:rsidR="0036665A" w:rsidRPr="00E74DD6" w:rsidRDefault="0036665A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36665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66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65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III.1; III.7; IV.1; IV.2; IV.3; IV.12; VI.4; VIII.1; IX.1; X; XI; XIV</w:t>
            </w:r>
          </w:p>
        </w:tc>
      </w:tr>
      <w:tr w:rsidR="0036665A" w14:paraId="1B20BC94" w14:textId="77777777" w:rsidTr="00EC18A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325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9C6C" w14:textId="77777777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059" w14:textId="0F5C6A03" w:rsidR="0036665A" w:rsidRDefault="0036665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E0432" w14:paraId="661FEC00" w14:textId="77777777" w:rsidTr="00EC18A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F2FDD" w14:textId="20051BAB" w:rsidR="002E0432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00C10AB" w14:textId="77777777" w:rsidR="002E0432" w:rsidRPr="00886522" w:rsidRDefault="002E043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2d</w:t>
            </w:r>
          </w:p>
          <w:p w14:paraId="49E852BA" w14:textId="77777777" w:rsidR="002E0432" w:rsidRPr="00886522" w:rsidRDefault="002E043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8865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0BA84E8" w14:textId="77777777" w:rsidR="002E0432" w:rsidRPr="007F0667" w:rsidRDefault="002E0432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88652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324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91CDD11" w14:textId="77777777" w:rsidR="002E0432" w:rsidRDefault="002E0432" w:rsidP="002E0432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formy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 w tym różnice w ich użyciu</w:t>
            </w:r>
          </w:p>
          <w:p w14:paraId="1359D216" w14:textId="77777777" w:rsidR="002E0432" w:rsidRDefault="002E0432" w:rsidP="002E0432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+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pronoun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form</w:t>
            </w:r>
          </w:p>
          <w:p w14:paraId="3E02D873" w14:textId="47DC4652" w:rsidR="002E0432" w:rsidRPr="00B8799D" w:rsidRDefault="002E0432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z języka polskiego na angielski (wybór wielokrotny)</w:t>
            </w:r>
            <w:r w:rsidR="0056515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 użyciem ww. struktur i czasów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Simple, Past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5A6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7C93BF" w14:textId="62836599" w:rsidR="002E0432" w:rsidRPr="007F0667" w:rsidRDefault="002E0432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past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wzajemne przekazywanie informacji nt. opisanych zwyczajów; analiza przykładów użycia formy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203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0644C" w14:textId="05E30C52" w:rsidR="002E0432" w:rsidRPr="007F0667" w:rsidRDefault="002E0432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relację starszej osoby, opis wybranej uroczystości obchodzonej w czasach jej dzieciństwa  (z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E51BAEC" w14:textId="77777777" w:rsidR="002E0432" w:rsidRDefault="002E04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07CD75D" w14:textId="77777777" w:rsidR="002E0432" w:rsidRDefault="002E04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(GR5)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160</w:t>
            </w:r>
          </w:p>
          <w:p w14:paraId="505EC647" w14:textId="1B452D01" w:rsidR="002E0432" w:rsidRDefault="002E043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2d,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>str. 15 + str. 104</w:t>
            </w:r>
            <w:r w:rsidR="00565151">
              <w:rPr>
                <w:rFonts w:ascii="Times New Roman" w:hAnsi="Times New Roman"/>
                <w:sz w:val="18"/>
                <w:szCs w:val="18"/>
              </w:rPr>
              <w:t>–</w:t>
            </w:r>
            <w:r w:rsidR="00933219">
              <w:rPr>
                <w:rFonts w:ascii="Times New Roman" w:hAnsi="Times New Roman"/>
                <w:sz w:val="18"/>
                <w:szCs w:val="18"/>
              </w:rPr>
              <w:t>105</w:t>
            </w:r>
          </w:p>
          <w:p w14:paraId="3802FFE6" w14:textId="5EE9742C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14:paraId="263F94AD" w14:textId="77777777" w:rsidTr="00EC18A4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6D8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DE6AD6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D2F1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EB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86E0" w14:textId="77777777" w:rsidR="007159C5" w:rsidRDefault="007159C5" w:rsidP="00EC18A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03" w14:textId="77777777" w:rsidR="007159C5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0432" w14:paraId="45A08715" w14:textId="77777777" w:rsidTr="00EC18A4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697E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CE7" w14:textId="77777777" w:rsidR="002E0432" w:rsidRDefault="002E0432" w:rsidP="00733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4B2394" w14:textId="4B23F1ED" w:rsidR="002E0432" w:rsidRPr="00E74DD6" w:rsidRDefault="002E0432" w:rsidP="00EC18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2E04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4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I.9; III.1; IV.2; IV.3; VI.3; VIII.2; VIII.3; IX.1; X; XI; XIV </w:t>
            </w:r>
          </w:p>
        </w:tc>
      </w:tr>
      <w:tr w:rsidR="002E0432" w14:paraId="1E90E3D1" w14:textId="77777777" w:rsidTr="00EC18A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1D0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2298" w14:textId="77777777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E661" w14:textId="7669E374" w:rsidR="002E0432" w:rsidRDefault="002E043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04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E0432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to, 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, be/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Pr="002E04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– 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ćwiczenia gramatyczne. </w:t>
            </w:r>
            <w:proofErr w:type="spellStart"/>
            <w:r w:rsidRPr="002E0432">
              <w:rPr>
                <w:rFonts w:ascii="Times New Roman" w:hAnsi="Times New Roman"/>
                <w:i/>
                <w:sz w:val="20"/>
                <w:szCs w:val="20"/>
              </w:rPr>
              <w:t>Expressing</w:t>
            </w:r>
            <w:proofErr w:type="spellEnd"/>
            <w:r w:rsidRPr="002E0432">
              <w:rPr>
                <w:rFonts w:ascii="Times New Roman" w:hAnsi="Times New Roman"/>
                <w:i/>
                <w:sz w:val="20"/>
                <w:szCs w:val="20"/>
              </w:rPr>
              <w:t xml:space="preserve"> the past </w:t>
            </w:r>
            <w:r w:rsidRPr="002E04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E0432">
              <w:rPr>
                <w:rFonts w:ascii="Times New Roman" w:hAnsi="Times New Roman"/>
                <w:sz w:val="20"/>
                <w:szCs w:val="20"/>
              </w:rPr>
              <w:t xml:space="preserve"> tłumaczenia fragment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 zdań.</w:t>
            </w:r>
          </w:p>
        </w:tc>
      </w:tr>
      <w:tr w:rsidR="00886522" w:rsidRPr="00A97A1D" w14:paraId="0C83A13B" w14:textId="77777777" w:rsidTr="00EC18A4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094D4" w14:textId="70707B90" w:rsidR="00886522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DA62EE" w14:textId="77777777" w:rsidR="00886522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07121D1B" w14:textId="77777777" w:rsidR="00886522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CF343B6" w14:textId="77777777" w:rsidR="00886522" w:rsidRPr="00815799" w:rsidRDefault="00886522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3DA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51774FC" w14:textId="3CEC4780" w:rsidR="00886522" w:rsidRDefault="00886522" w:rsidP="00886522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obchodzeniem świąt i uroczystości,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off,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forward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on display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ceremony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 w:rsidR="004A3A01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the life of the party,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EBA25E" w14:textId="2B9958B6" w:rsidR="00886522" w:rsidRPr="004A3A01" w:rsidRDefault="00886522" w:rsidP="004A3A01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przymiotników przez dodanie przyrostków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różnice w ich znaczeniu, np. między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 w:rsidR="004A3A0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A3A01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4A3A01">
              <w:rPr>
                <w:rFonts w:ascii="Times New Roman" w:hAnsi="Times New Roman"/>
                <w:i/>
                <w:sz w:val="20"/>
                <w:szCs w:val="20"/>
              </w:rPr>
              <w:t>historical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6EB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AED469" w14:textId="18ED3988" w:rsidR="00886522" w:rsidRPr="00886522" w:rsidRDefault="00886522" w:rsidP="0088652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Canadian style!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2a–2e)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8596" w14:textId="491C520D" w:rsidR="00886522" w:rsidRPr="00565151" w:rsidRDefault="00565151" w:rsidP="00565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0025C3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57B57092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2e,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16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6AC7CDC" w14:textId="77777777" w:rsidR="00886522" w:rsidRDefault="008865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E68FB76" w14:textId="023EEC60" w:rsid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886522" w:rsidRPr="00A97A1D" w14:paraId="67907552" w14:textId="77777777" w:rsidTr="005C1023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33A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6753CA" w14:textId="77777777" w:rsid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3D4F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9C4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8BA4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ADA95" w14:textId="1EF70CF2" w:rsid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6522" w:rsidRPr="00886522" w14:paraId="5FDF3467" w14:textId="77777777" w:rsidTr="00EC18A4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B9E9" w14:textId="77777777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E16E" w14:textId="77777777" w:rsidR="00886522" w:rsidRDefault="00886522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56253C" w14:textId="3C629DDA" w:rsidR="00886522" w:rsidRPr="00886522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="008865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86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522" w:rsidRPr="0088652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III.1; IX.1; X; XIV</w:t>
            </w:r>
          </w:p>
        </w:tc>
      </w:tr>
      <w:tr w:rsidR="00886522" w14:paraId="6C150B24" w14:textId="77777777" w:rsidTr="00EC18A4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49CF" w14:textId="77777777" w:rsidR="00886522" w:rsidRP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D61" w14:textId="77777777" w:rsidR="00886522" w:rsidRPr="00886522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80A" w14:textId="7A8968F2" w:rsidR="00886522" w:rsidRPr="00B8799D" w:rsidRDefault="00886522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</w:p>
        </w:tc>
      </w:tr>
      <w:tr w:rsidR="00730727" w:rsidRPr="00A97A1D" w14:paraId="5E0D3C9D" w14:textId="77777777" w:rsidTr="00EC18A4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9572A" w14:textId="0BC34396" w:rsidR="00730727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71E676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727">
              <w:rPr>
                <w:rFonts w:ascii="Times New Roman" w:hAnsi="Times New Roman"/>
                <w:b/>
                <w:bCs/>
                <w:sz w:val="24"/>
                <w:szCs w:val="24"/>
              </w:rPr>
              <w:t>2f</w:t>
            </w:r>
          </w:p>
          <w:p w14:paraId="60A30E9D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07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6A747D64" w14:textId="77777777" w:rsidR="00730727" w:rsidRP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0727">
              <w:rPr>
                <w:rFonts w:ascii="Times New Roman" w:hAnsi="Times New Roman" w:cs="Times New Roman"/>
                <w:iCs/>
                <w:sz w:val="20"/>
                <w:szCs w:val="20"/>
              </w:rPr>
              <w:t>str. 24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E5E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AE6F0F" w14:textId="77777777" w:rsidR="00730727" w:rsidRDefault="00730727" w:rsidP="00730727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wyjątkowych festiwali</w:t>
            </w:r>
          </w:p>
          <w:p w14:paraId="48E73CEF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1E6ACBF" w14:textId="194F2963" w:rsidR="00730727" w:rsidRPr="00815799" w:rsidRDefault="00730727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prezentujące zjawisko elizji</w:t>
            </w:r>
            <w:r w:rsidR="006D775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pominięcia głoski upraszczające wymowę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28E6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301CBE9" w14:textId="77777777" w:rsidR="00730727" w:rsidRDefault="00730727" w:rsidP="0073072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zadania i audio skrypt tekstu o paradzie na festiwalu; wybór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parafraz zdań wyjściowych i zamiana ich na pytania typu P/F oraz udzielanie odpowiedzi w oparciu o audio skrypt</w:t>
            </w:r>
          </w:p>
          <w:p w14:paraId="3E052A3E" w14:textId="30839349" w:rsidR="00730727" w:rsidRPr="00A03CB5" w:rsidRDefault="00730727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="009F378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typu P/F (+ strategia znajdowania określonych informacji w wypowiedzi)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513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4C97709" w14:textId="77777777" w:rsidR="00730727" w:rsidRDefault="00730727" w:rsidP="00730727">
            <w:pPr>
              <w:numPr>
                <w:ilvl w:val="0"/>
                <w:numId w:val="3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znajdowanie słów kluczowych w zadaniu do nagrania i ich ewentualnych odpowiedników, zamiana zdań w zadaniu na pytania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/No</w:t>
            </w:r>
          </w:p>
          <w:p w14:paraId="3FE854EF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2883B3B" w14:textId="3B6EE995" w:rsidR="00730727" w:rsidRPr="00815799" w:rsidRDefault="00730727" w:rsidP="000D4F1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tworzenie plakatu prezentującego jeden z </w:t>
            </w:r>
            <w:r w:rsidR="000D4F1F">
              <w:rPr>
                <w:rFonts w:ascii="Times New Roman" w:hAnsi="Times New Roman"/>
                <w:sz w:val="20"/>
                <w:szCs w:val="20"/>
              </w:rPr>
              <w:t xml:space="preserve">festiwali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opisanych w nagraniu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8A7FE04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2f,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17 </w:t>
            </w:r>
          </w:p>
          <w:p w14:paraId="0FC8CB94" w14:textId="77777777" w:rsidR="00730727" w:rsidRDefault="007307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7E9CBD0B" w14:textId="2536A45D" w:rsidR="00730727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A97A1D" w14:paraId="34DDA4D1" w14:textId="77777777" w:rsidTr="005C1023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4959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99ADE7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733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907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1CA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014450D5" w14:textId="77777777" w:rsidR="007159C5" w:rsidRPr="006A53F0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730727" w:rsidRPr="00A97A1D" w14:paraId="72935F32" w14:textId="77777777" w:rsidTr="00EC18A4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A90" w14:textId="77777777" w:rsidR="00730727" w:rsidRPr="006A53F0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23FB" w14:textId="77777777" w:rsidR="00730727" w:rsidRDefault="00730727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64FEE5" w14:textId="31CB2733" w:rsidR="00730727" w:rsidRPr="00E74DD6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072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II.1; II.2; II.5; III.1; I</w:t>
            </w:r>
            <w:r w:rsid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II.4; III.5; V.1; V.2; V.3; V.12</w:t>
            </w:r>
            <w:r w:rsidRPr="0073072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; VI.3; VIII.2; IX.1; X; XI; XIII </w:t>
            </w:r>
          </w:p>
        </w:tc>
      </w:tr>
      <w:tr w:rsidR="00730727" w:rsidRPr="00730727" w14:paraId="38A59469" w14:textId="77777777" w:rsidTr="006D7754">
        <w:trPr>
          <w:cantSplit/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05C" w14:textId="77777777" w:rsidR="00730727" w:rsidRPr="00B8799D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22E" w14:textId="77777777" w:rsidR="00730727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080" w14:textId="4C8C2869" w:rsidR="00730727" w:rsidRPr="00730727" w:rsidRDefault="00730727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84E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Strange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84EC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84EC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Elision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wymowie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C1023" w:rsidRPr="002E6672" w14:paraId="780B2F32" w14:textId="77777777" w:rsidTr="00EC18A4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B45AE" w14:textId="573A86EF" w:rsidR="005C1023" w:rsidRPr="00730727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ECED44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2g</w:t>
            </w:r>
          </w:p>
          <w:p w14:paraId="4357275D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018DF694" w14:textId="77777777" w:rsidR="005C1023" w:rsidRPr="002E6672" w:rsidRDefault="005C102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AE9D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6EA99C" w14:textId="77777777" w:rsidR="005C1023" w:rsidRDefault="005C1023" w:rsidP="005C102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przekazywanie informacji nt. uczestnictwa w różnych wydarzeniach festiwalowych, uroczystościach</w:t>
            </w:r>
          </w:p>
          <w:p w14:paraId="446D80B7" w14:textId="2B180454" w:rsidR="005C1023" w:rsidRDefault="005C1023" w:rsidP="005C102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ilustracji dot. ww. tematyki, </w:t>
            </w:r>
            <w:r w:rsidR="006D7754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tym spekulowanie nt. prezentowanych osób i wydarzeń (+ strategia wykonania zadania)</w:t>
            </w:r>
          </w:p>
          <w:p w14:paraId="14B31122" w14:textId="76736C8B" w:rsidR="005C1023" w:rsidRPr="00B8799D" w:rsidRDefault="005C1023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 i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was it like? The highlight was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photo, I can see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She seems to be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D775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EDD3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8E5F07A" w14:textId="6EA778FD" w:rsidR="005C1023" w:rsidRPr="008550AD" w:rsidRDefault="005C1023" w:rsidP="007129A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uczestnictwa w wydarzeniach festiwalowych; określanie rodzaju opisywanego festiwalu, zastępowanie wyróżnionych zwrotów/zdań innymi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08CA2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057FF0A2" w14:textId="77777777" w:rsidR="005C1023" w:rsidRDefault="005C1023" w:rsidP="005C1023">
            <w:pPr>
              <w:numPr>
                <w:ilvl w:val="0"/>
                <w:numId w:val="3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uczestnictwa w wybranym festiwalu</w:t>
            </w:r>
          </w:p>
          <w:p w14:paraId="183F18CC" w14:textId="77777777" w:rsidR="005C1023" w:rsidRDefault="005C1023" w:rsidP="005C1023">
            <w:pPr>
              <w:numPr>
                <w:ilvl w:val="0"/>
                <w:numId w:val="35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sporządzanie notatek dot. ilustracji prezentującej spotkanie przyjaciół (wg podanych punktów) oraz wysłuchanie przykładowego opisu i jego ocena</w:t>
            </w:r>
          </w:p>
          <w:p w14:paraId="37BA6B6A" w14:textId="63CA6360" w:rsidR="005C1023" w:rsidRPr="002E6672" w:rsidRDefault="005C1023" w:rsidP="007129AF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wzajemne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opisywanie wybranej ilustracji z Unitu 2 i zgadywanie</w:t>
            </w:r>
            <w:r w:rsidR="006E2F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jaka to ilustracja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FC0269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2g, </w:t>
            </w:r>
            <w:r>
              <w:rPr>
                <w:rFonts w:ascii="Times New Roman" w:hAnsi="Times New Roman"/>
                <w:sz w:val="18"/>
                <w:szCs w:val="18"/>
              </w:rPr>
              <w:t>str. 18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7F55FCA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B68CD15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73C86C6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:rsidRPr="002E6672" w14:paraId="7CFF4629" w14:textId="77777777" w:rsidTr="00EC18A4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620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0C684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E9F4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DE9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D4B" w14:textId="77777777" w:rsidR="007159C5" w:rsidRPr="002E6672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3346F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1023" w:rsidRPr="00A97A1D" w14:paraId="690533D5" w14:textId="77777777" w:rsidTr="00EC18A4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9CE" w14:textId="77777777" w:rsidR="005C1023" w:rsidRPr="002E6672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87DE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7B15EF" w14:textId="21C2DB85" w:rsidR="005C1023" w:rsidRPr="00E74DD6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5C10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5C10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C10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II.1; II.2; II.5; II.7; III.1; III.4; IV.1; IV.2; IV.3; IV.7; IV.9; IV.12; VI.2; VI.3; VI.4; VI.7; VI.13; VI.15; VIII.1; XI; XIII</w:t>
            </w:r>
          </w:p>
        </w:tc>
      </w:tr>
      <w:tr w:rsidR="005C1023" w:rsidRPr="00A97A1D" w14:paraId="7D8CF34B" w14:textId="77777777" w:rsidTr="006D7754">
        <w:trPr>
          <w:cantSplit/>
          <w:trHeight w:val="3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738F" w14:textId="77777777" w:rsidR="005C1023" w:rsidRPr="00B8799D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EE1E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571" w14:textId="6F75F901" w:rsidR="005C1023" w:rsidRPr="00356301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Asking about &amp; describing an event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ilustracji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5C1023" w14:paraId="0387A641" w14:textId="77777777" w:rsidTr="00EC18A4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CE2" w14:textId="5726C01C" w:rsidR="005C1023" w:rsidRPr="005C1023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E9AEA8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2h</w:t>
            </w:r>
          </w:p>
          <w:p w14:paraId="71DE6AF3" w14:textId="77777777" w:rsidR="005C1023" w:rsidRDefault="005C102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7CB9D94B" w14:textId="77777777" w:rsidR="005C1023" w:rsidRPr="002E6672" w:rsidRDefault="005C102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26−27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99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78415A8" w14:textId="77777777" w:rsidR="005C1023" w:rsidRDefault="005C1023" w:rsidP="005C1023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uczestnictwa w wybranych festiwalach, paradach </w:t>
            </w:r>
          </w:p>
          <w:p w14:paraId="55E907DB" w14:textId="26865743" w:rsidR="005C1023" w:rsidRPr="008843FC" w:rsidRDefault="005C1023" w:rsidP="007129AF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wpisów na blogu o ww. tematyce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określanie celów wpisu (np. informacja, wyrażenie opinii, zainteresowanie czytelników); użycie nieformalnego stylu, czasu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czasów przeszłych, przymiotników i przysłówków; stosowanie tytułu oraz technik rozpoczynających/kończących wpis (cytaty, pytania retoryczne, bezpośrednie zwroty do czytelnika)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CC3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86F125" w14:textId="02BCB50C" w:rsidR="005C1023" w:rsidRPr="006E2F0B" w:rsidRDefault="005C1023" w:rsidP="006E2F0B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opisujący uczestnictwo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Houston Car Art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wstawianie czasowników w nawiasach w poprawnej formie, wybór najlepszego tytułu, określanie użytych technik oraz zastępowanie wyróżnionych przymiotników innymi utworzonymi w tabeli i określanie rodzaju wyróżnionych przysłówków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F39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0788B4" w14:textId="77777777" w:rsidR="005C1023" w:rsidRDefault="005C1023" w:rsidP="005C1023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zdań do zastosowanych technik, wstawianie podanych przysłówków w odpowiednim miejscu w zdaniu</w:t>
            </w:r>
          </w:p>
          <w:p w14:paraId="4460E177" w14:textId="201443EC" w:rsidR="005C1023" w:rsidRPr="002344E7" w:rsidRDefault="005C1023" w:rsidP="007129AF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podróżniczym nt. lokalnego festiwalu, w którym uczestniczyliśmy; analiza zadania oraz tworzenie wpisu wg podanych punktów, wskazówek i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7E891B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55E9884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590DD346" w14:textId="2ED7F588" w:rsidR="005C1023" w:rsidRPr="00FA4D7A" w:rsidRDefault="005C102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2h, </w:t>
            </w:r>
            <w:r w:rsidR="00933219">
              <w:rPr>
                <w:rFonts w:ascii="Times New Roman" w:hAnsi="Times New Roman"/>
                <w:sz w:val="18"/>
                <w:szCs w:val="18"/>
              </w:rPr>
              <w:t xml:space="preserve">str. 19 </w:t>
            </w:r>
          </w:p>
          <w:p w14:paraId="026EFDAC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066FC5" w14:textId="77777777" w:rsidR="005C1023" w:rsidRDefault="005C10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2189137" w14:textId="77777777" w:rsidR="005C1023" w:rsidRDefault="005C102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14:paraId="740F9435" w14:textId="77777777" w:rsidTr="006E2F0B">
        <w:trPr>
          <w:cantSplit/>
          <w:trHeight w:val="9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1B2BB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A32735D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D49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CC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65CA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4B925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A4D7A" w:rsidRPr="00A97A1D" w14:paraId="2A86807C" w14:textId="77777777" w:rsidTr="00EC18A4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5B84E" w14:textId="77777777" w:rsidR="00FA4D7A" w:rsidRDefault="00FA4D7A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5657" w14:textId="77777777" w:rsidR="00FA4D7A" w:rsidRDefault="00FA4D7A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938FE74" w14:textId="1B94C973" w:rsidR="00FA4D7A" w:rsidRPr="00E74DD6" w:rsidRDefault="003C4078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FA4D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FA4D7A" w:rsidRPr="00FA4D7A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I.5; I.9; III.1; III.2; III.4; III.7; III.10; V.1; V.2; V.3; V.6; V.7; V.12; V.13; VII.3; VII.4; VII.7; VII.15, VIII.3; </w:t>
            </w:r>
            <w:r w:rsid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IX.1; </w:t>
            </w:r>
            <w:r w:rsidR="00FA4D7A" w:rsidRPr="00FA4D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X; XIII; XIV</w:t>
            </w:r>
          </w:p>
        </w:tc>
      </w:tr>
      <w:tr w:rsidR="00FA4D7A" w:rsidRPr="00FA4D7A" w14:paraId="36BF963D" w14:textId="77777777" w:rsidTr="00EC18A4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E72" w14:textId="77777777" w:rsidR="00FA4D7A" w:rsidRPr="00B8799D" w:rsidRDefault="00FA4D7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A422" w14:textId="77777777" w:rsidR="00FA4D7A" w:rsidRDefault="00FA4D7A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9972" w14:textId="3B5BDB36" w:rsidR="00FA4D7A" w:rsidRPr="00184EC5" w:rsidRDefault="00FA4D7A" w:rsidP="00EC18A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84E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84EC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84EC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8C4E90" w14:paraId="0B46DB7C" w14:textId="77777777" w:rsidTr="009B484E">
        <w:trPr>
          <w:cantSplit/>
          <w:trHeight w:val="13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3643F" w14:textId="15C55763" w:rsidR="008C4E90" w:rsidRPr="00FA4D7A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59A6AC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2i</w:t>
            </w:r>
          </w:p>
          <w:p w14:paraId="2C5BC99C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8523731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  <w:p w14:paraId="651C449D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88137DF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490AA6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2A7BB0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FFB58F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EE50425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22DCC713" w14:textId="77777777" w:rsidR="008C4E90" w:rsidRPr="003C2DB4" w:rsidRDefault="008C4E90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48A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5CB7498" w14:textId="77777777" w:rsidR="008C4E90" w:rsidRDefault="008C4E90" w:rsidP="008C4E90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prezentacja wybranych niezwykłych zwyczajów weselnych, w tym dotyczących Polski/regionu </w:t>
            </w:r>
          </w:p>
          <w:p w14:paraId="4944C97A" w14:textId="77777777" w:rsidR="008C4E90" w:rsidRDefault="008C4E90" w:rsidP="008C4E90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do rozpoczynania i zakończenia prezentacji, stosowanie tzw. „reguły trzech mocnych punktów”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rule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three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EF23A7D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DBAC033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06C48DB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80D360" w14:textId="77777777" w:rsidR="008C4E90" w:rsidRDefault="008C4E90" w:rsidP="009B48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39BFD2" w14:textId="77777777" w:rsidR="008C4E90" w:rsidRDefault="008C4E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62C6439" w14:textId="2C90DD6E" w:rsidR="008C4E90" w:rsidRPr="006E2F0B" w:rsidRDefault="008C4E90" w:rsidP="006E2F0B">
            <w:pPr>
              <w:numPr>
                <w:ilvl w:val="0"/>
                <w:numId w:val="38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2 w formie ćwiczeń: wybór i dobór właściwych wyrazów i przyimków w kontekście, wstawianie czasowników w nawiasach we właściwej formie, w tym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50D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7CD9C9AA" w14:textId="32D4B70E" w:rsidR="008C4E90" w:rsidRPr="009B484E" w:rsidRDefault="008C4E90" w:rsidP="009B484E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dot. niezwykłych zwyczajów na przyjęciu weselnym, w którym brała udział; zadanie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/No </w:t>
            </w:r>
            <w:r>
              <w:rPr>
                <w:rFonts w:ascii="Times New Roman" w:hAnsi="Times New Roman"/>
                <w:sz w:val="20"/>
                <w:szCs w:val="20"/>
              </w:rPr>
              <w:t>dot. sposobu prowadzenia prezentacji; (praca w parach) dobór podanych technik użytych do rozpoczęcia/zakończenia prezentacji i podawanie innych możliwych wersji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w oparciu o załączone zdjęcia wybór </w:t>
            </w:r>
            <w:r>
              <w:rPr>
                <w:rFonts w:ascii="Times New Roman" w:hAnsi="Times New Roman"/>
                <w:sz w:val="20"/>
                <w:szCs w:val="20"/>
              </w:rPr>
              <w:t>trzech punktów, na których oparto prezentację i uzasadnienie tego wyboru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4D505" w14:textId="77777777" w:rsidR="008C4E90" w:rsidRDefault="008C4E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D1674" w14:textId="7DF56878" w:rsidR="008C4E90" w:rsidRDefault="008C4E90" w:rsidP="008C4E90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nt. niezwykłych polskich/regionalnych zwyczajów weselnych, sporządzanie listy sześciu punktów i wybór trzech z nich oraz prezentacja na ten temat z zastosowaniem ww. technik rozpoczynania i kończenia prezentacji </w:t>
            </w:r>
          </w:p>
          <w:p w14:paraId="550340DF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C97F4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BE6FE4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FAE76E" w14:textId="77777777" w:rsidR="008C4E90" w:rsidRDefault="008C4E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D6BAA" w14:textId="77777777" w:rsidR="008C4E90" w:rsidRDefault="008C4E9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15C6216" w14:textId="7A68003E" w:rsidR="008C4E90" w:rsidRPr="006C6E78" w:rsidRDefault="008C4E90" w:rsidP="007129AF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AC2058" w14:textId="77777777" w:rsidR="008C4E90" w:rsidRDefault="008C4E90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6619043" w14:textId="77777777" w:rsidR="008C4E90" w:rsidRDefault="008C4E90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6961626" w14:textId="77777777" w:rsidR="00F2668B" w:rsidRDefault="00F2668B" w:rsidP="008C4E9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38D3568" w14:textId="77777777" w:rsidR="008C4E90" w:rsidRPr="00577897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159C5" w14:paraId="7BBCFE6F" w14:textId="77777777" w:rsidTr="009B484E">
        <w:trPr>
          <w:cantSplit/>
          <w:trHeight w:val="30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B89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B3160C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495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00C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920E" w14:textId="77777777" w:rsidR="007159C5" w:rsidRDefault="007159C5" w:rsidP="00EC18A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307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FD8DBC6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73E185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9F73B3" w14:textId="77777777" w:rsidR="007159C5" w:rsidRPr="003C2DB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265F5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DD51624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2121BB0" w14:textId="77777777" w:rsidR="007159C5" w:rsidRPr="00E53DCF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2: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8C4E90" w:rsidRPr="00A97A1D" w14:paraId="45DC713E" w14:textId="77777777" w:rsidTr="00EC18A4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DD0" w14:textId="77777777" w:rsidR="008C4E90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736" w14:textId="77777777" w:rsidR="008C4E90" w:rsidRDefault="008C4E90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9BA382" w14:textId="4F97DA22" w:rsidR="008C4E90" w:rsidRPr="00E74DD6" w:rsidRDefault="003C4078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="008C4E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8C4E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I.5; I.9; II.1; II.2;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II.5; II.7; IV.1; IV.2; IV.3; 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IV.7; IV.12</w:t>
            </w:r>
            <w:r w:rsidR="007778D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="008C4E90" w:rsidRPr="008C4E9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V.1; V.2; V.3; VI.2; VI.3; VI.15; VIII.3; VIII.4; IX.1; IX.2; X; XI; XIII; XIV  +  I.5; I.9; VI.3; VI.7; VI.13; X</w:t>
            </w:r>
          </w:p>
        </w:tc>
      </w:tr>
      <w:tr w:rsidR="008C4E90" w14:paraId="4370517A" w14:textId="77777777" w:rsidTr="00EC18A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2826" w14:textId="77777777" w:rsidR="008C4E90" w:rsidRPr="00B8799D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FE5E" w14:textId="77777777" w:rsidR="008C4E90" w:rsidRDefault="008C4E90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1758" w14:textId="305A3C74" w:rsidR="008C4E90" w:rsidRDefault="008C4E90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E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wedding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>customs</w:t>
            </w:r>
            <w:proofErr w:type="spellEnd"/>
            <w:r w:rsidRPr="00184E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84EC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84EC5"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proofErr w:type="spellStart"/>
            <w:r w:rsidRPr="00184EC5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184EC5">
              <w:rPr>
                <w:rFonts w:ascii="Times New Roman" w:hAnsi="Times New Roman"/>
                <w:i/>
                <w:sz w:val="20"/>
                <w:szCs w:val="20"/>
              </w:rPr>
              <w:t xml:space="preserve"> 2 – </w:t>
            </w:r>
            <w:r w:rsidRPr="00184EC5">
              <w:rPr>
                <w:rFonts w:ascii="Times New Roman" w:hAnsi="Times New Roman"/>
                <w:sz w:val="20"/>
                <w:szCs w:val="20"/>
              </w:rPr>
              <w:t xml:space="preserve">powtórzenie materiału z Unitu 2 (słownictwo, gramatyka, </w:t>
            </w:r>
            <w:r>
              <w:rPr>
                <w:rFonts w:ascii="Times New Roman" w:hAnsi="Times New Roman"/>
                <w:sz w:val="20"/>
                <w:szCs w:val="20"/>
              </w:rPr>
              <w:t>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D2DC3" w14:paraId="0B3B1FF2" w14:textId="77777777" w:rsidTr="00EC18A4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6F28C3D" w14:textId="6B671B40" w:rsidR="00AD2DC3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FACE9C" w14:textId="77777777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6DD51754" w14:textId="4C47755F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(Literature)</w:t>
            </w:r>
          </w:p>
          <w:p w14:paraId="22ECD77F" w14:textId="77777777" w:rsidR="00AD2DC3" w:rsidRPr="00863288" w:rsidRDefault="00AD2DC3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7BC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9229E07" w14:textId="77777777" w:rsidR="00AD2DC3" w:rsidRDefault="00AD2DC3" w:rsidP="00AD2DC3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przyjęć z obiadem/kolacją, w tym w wybranych dziełach literackich </w:t>
            </w:r>
          </w:p>
          <w:p w14:paraId="5C59487B" w14:textId="10152725" w:rsidR="00AD2DC3" w:rsidRPr="00AD2DC3" w:rsidRDefault="00AD2DC3" w:rsidP="007129AF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wyrazy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dine, housewarming, company, until further notice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C2A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F6C8AF9" w14:textId="794C4A91" w:rsidR="00AD2DC3" w:rsidRPr="0067001F" w:rsidRDefault="00AD2DC3" w:rsidP="0067001F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700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 powieści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Copperfield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opisujący przygotowania i przyjęcie; wyszukiwanie podstawowych informacji dot. wymienionych postaci i zaproszonych gości oraz odpowiedzi na pytania dot. treści tekstu; </w:t>
            </w:r>
            <w:r w:rsidRPr="00AD2DC3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D2DC3">
              <w:rPr>
                <w:rFonts w:ascii="Times New Roman" w:hAnsi="Times New Roman"/>
                <w:sz w:val="20"/>
                <w:szCs w:val="20"/>
              </w:rPr>
              <w:t xml:space="preserve"> (praca w parach) wzajemne opowiadanie o przyjęciu z punktu widzenia pana </w:t>
            </w:r>
            <w:proofErr w:type="spellStart"/>
            <w:r w:rsidRPr="00AD2DC3">
              <w:rPr>
                <w:rFonts w:ascii="Times New Roman" w:hAnsi="Times New Roman"/>
                <w:sz w:val="20"/>
                <w:szCs w:val="20"/>
              </w:rPr>
              <w:t>Steerfortha</w:t>
            </w:r>
            <w:proofErr w:type="spellEnd"/>
            <w:r w:rsidRPr="00AD2DC3">
              <w:rPr>
                <w:rFonts w:ascii="Times New Roman" w:hAnsi="Times New Roman"/>
                <w:sz w:val="20"/>
                <w:szCs w:val="20"/>
              </w:rPr>
              <w:t xml:space="preserve"> i kelnera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D9E" w14:textId="77777777" w:rsidR="00AD2DC3" w:rsidRDefault="00AD2D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1BFF838" w14:textId="7ED59E39" w:rsidR="00AD2DC3" w:rsidRDefault="00AD2DC3" w:rsidP="00AD2DC3">
            <w:pPr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przyjęć z obiadem/kolacją w Polsce: serwowanego jedzenia, zachowania przy stole i prowadzonych rozmów</w:t>
            </w:r>
          </w:p>
          <w:p w14:paraId="059E1E92" w14:textId="2C59C820" w:rsidR="00AD2DC3" w:rsidRDefault="00AD2DC3" w:rsidP="007129AF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 +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relacja nt</w:t>
            </w:r>
            <w:r w:rsidR="006700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przyjęcia z obiadem/kolacją, które zostało opisane w wybranym utworze literackim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D68378" w14:textId="62B6DE8A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="0067001F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194</w:t>
            </w:r>
          </w:p>
          <w:p w14:paraId="6C7E5F18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7130704" w14:textId="77777777" w:rsidR="00AD2DC3" w:rsidRDefault="00AD2D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4C596E8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59C5" w14:paraId="7E168006" w14:textId="77777777" w:rsidTr="00B5265E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53C56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9289CA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A8D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A4D3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15EF" w14:textId="77777777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27" w14:textId="77777777" w:rsidR="007159C5" w:rsidRDefault="007159C5" w:rsidP="00B5265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D2DC3" w14:paraId="149907CC" w14:textId="77777777" w:rsidTr="00EC18A4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639C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436" w14:textId="77777777" w:rsidR="00AD2DC3" w:rsidRDefault="00AD2DC3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E3BBB9B" w14:textId="1BD8D229" w:rsidR="00AD2DC3" w:rsidRPr="00565939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AD2DC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II.1; II.2; II.4; II.5; III.1;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III.3; </w:t>
            </w:r>
            <w:r w:rsidR="001B1B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III.4;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IV.1; IV.2; IV.3; IV.12; VI.3; VI.15; VIII.2; VIII.3; VIII.4; </w:t>
            </w:r>
            <w:r w:rsidR="00A766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VIII.6; </w:t>
            </w:r>
            <w:r w:rsidRPr="00AD2D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X; XI; XII; XIII </w:t>
            </w:r>
          </w:p>
        </w:tc>
      </w:tr>
      <w:tr w:rsidR="00AD2DC3" w14:paraId="2438539A" w14:textId="77777777" w:rsidTr="00EC18A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CD275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8EE" w14:textId="77777777" w:rsidR="00AD2DC3" w:rsidRDefault="00AD2DC3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67E9" w14:textId="6CC8F289" w:rsidR="00AD2DC3" w:rsidRDefault="00AD2DC3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Dinner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7159C5" w14:paraId="5CC878B5" w14:textId="77777777" w:rsidTr="00EC18A4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EBFB76" w14:textId="422CDBFF" w:rsidR="007159C5" w:rsidRDefault="00F2668B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067" w14:textId="2D078597" w:rsidR="007159C5" w:rsidRPr="00AD2DC3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DC3"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D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DC3">
              <w:rPr>
                <w:rFonts w:ascii="Times New Roman" w:hAnsi="Times New Roman"/>
                <w:b/>
                <w:bCs/>
                <w:sz w:val="24"/>
                <w:szCs w:val="24"/>
              </w:rPr>
              <w:t>2i</w:t>
            </w:r>
          </w:p>
          <w:p w14:paraId="078874A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8EFC6FE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B13" w14:textId="77777777" w:rsidR="007159C5" w:rsidRPr="00863288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2.</w:t>
            </w:r>
          </w:p>
        </w:tc>
      </w:tr>
    </w:tbl>
    <w:p w14:paraId="632CF5D7" w14:textId="50081854" w:rsidR="00730DB4" w:rsidRPr="00740A85" w:rsidRDefault="00730DB4" w:rsidP="00715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9A27FA" w14:textId="77777777" w:rsidR="00730DB4" w:rsidRPr="00740A85" w:rsidRDefault="00730DB4">
      <w:pPr>
        <w:rPr>
          <w:rFonts w:ascii="Times New Roman" w:hAnsi="Times New Roman"/>
          <w:sz w:val="20"/>
          <w:szCs w:val="20"/>
        </w:rPr>
      </w:pPr>
      <w:r w:rsidRPr="00740A85">
        <w:rPr>
          <w:rFonts w:ascii="Times New Roman" w:hAnsi="Times New Roman"/>
          <w:sz w:val="20"/>
          <w:szCs w:val="20"/>
        </w:rPr>
        <w:br w:type="page"/>
      </w:r>
    </w:p>
    <w:p w14:paraId="030BAB43" w14:textId="77777777" w:rsidR="007159C5" w:rsidRPr="00740A85" w:rsidRDefault="007159C5" w:rsidP="007159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7159C5" w14:paraId="67F39A76" w14:textId="77777777" w:rsidTr="00EC18A4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71B5D685" w14:textId="77777777" w:rsidR="007159C5" w:rsidRDefault="007159C5" w:rsidP="00EC1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103"/>
        <w:gridCol w:w="2268"/>
        <w:gridCol w:w="2239"/>
        <w:gridCol w:w="1588"/>
      </w:tblGrid>
      <w:tr w:rsidR="007159C5" w:rsidRPr="00497117" w14:paraId="5C7F331B" w14:textId="77777777" w:rsidTr="0067001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779923D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EBDAD1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3C3667A8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103" w:type="dxa"/>
            <w:vMerge w:val="restart"/>
            <w:vAlign w:val="center"/>
          </w:tcPr>
          <w:p w14:paraId="0E3368CF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65487954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28638B32" w14:textId="77777777" w:rsidR="007159C5" w:rsidRPr="005D61BF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0DDFC46D" w14:textId="77777777" w:rsidR="007159C5" w:rsidRPr="00497117" w:rsidRDefault="007159C5" w:rsidP="00EC18A4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7159C5" w:rsidRPr="009A1FB6" w14:paraId="49943631" w14:textId="77777777" w:rsidTr="0067001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16D884C7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0B6A8456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10639A0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5817EC22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28CAB10A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2F69A90" w14:textId="77777777" w:rsidR="007159C5" w:rsidRPr="009A1FB6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906D9" w:rsidRPr="00B8799D" w14:paraId="4F23665A" w14:textId="77777777" w:rsidTr="0067001F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55EFD243" w14:textId="51939772" w:rsidR="008906D9" w:rsidRDefault="008906D9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266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26–27</w:t>
            </w:r>
          </w:p>
        </w:tc>
        <w:tc>
          <w:tcPr>
            <w:tcW w:w="1418" w:type="dxa"/>
            <w:vMerge w:val="restart"/>
            <w:vAlign w:val="center"/>
          </w:tcPr>
          <w:p w14:paraId="6C624AB9" w14:textId="77777777" w:rsidR="008906D9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11D99B1D" w14:textId="77777777" w:rsidR="008906D9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64205D68" w14:textId="77777777" w:rsidR="008906D9" w:rsidRPr="00FB7708" w:rsidRDefault="008906D9" w:rsidP="00EC18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AC4FA0" w14:textId="77777777" w:rsidR="008906D9" w:rsidRPr="000C5D81" w:rsidRDefault="008906D9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146−147</w:t>
            </w:r>
          </w:p>
        </w:tc>
        <w:tc>
          <w:tcPr>
            <w:tcW w:w="2269" w:type="dxa"/>
            <w:vMerge w:val="restart"/>
          </w:tcPr>
          <w:p w14:paraId="2C9164D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157BCF4" w14:textId="176D11C8" w:rsidR="008906D9" w:rsidRPr="0067001F" w:rsidRDefault="008906D9" w:rsidP="000F1D6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Things that your feelings are trying to tell</w:t>
            </w:r>
            <w:r w:rsidR="0067001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 w:rsidR="0067001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 w:rsidRPr="0067001F">
              <w:rPr>
                <w:rFonts w:ascii="Times New Roman" w:hAnsi="Times New Roman"/>
                <w:i/>
                <w:sz w:val="20"/>
                <w:szCs w:val="20"/>
              </w:rPr>
              <w:t>YOU!</w:t>
            </w:r>
            <w:r w:rsidRPr="0067001F"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</w:tc>
        <w:tc>
          <w:tcPr>
            <w:tcW w:w="5103" w:type="dxa"/>
            <w:vMerge w:val="restart"/>
          </w:tcPr>
          <w:p w14:paraId="44B66257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3E77056" w14:textId="77777777" w:rsidR="008906D9" w:rsidRDefault="008906D9" w:rsidP="008906D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bez podanych wyrazów</w:t>
            </w:r>
          </w:p>
          <w:p w14:paraId="00CD46B9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E1ED284" w14:textId="77777777" w:rsidR="008906D9" w:rsidRDefault="008906D9" w:rsidP="008906D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z języka polskiego na angielski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  <w:p w14:paraId="5F7EEB5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31768A9" w14:textId="77777777" w:rsidR="008906D9" w:rsidRDefault="008906D9" w:rsidP="008906D9">
            <w:pPr>
              <w:numPr>
                <w:ilvl w:val="0"/>
                <w:numId w:val="4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5416DF21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FD922B6" w14:textId="62468010" w:rsidR="008906D9" w:rsidRPr="0067001F" w:rsidRDefault="008906D9" w:rsidP="008906D9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zdaniach wyrazami podanymi w nawiasach we właściwej formie </w:t>
            </w:r>
          </w:p>
        </w:tc>
        <w:tc>
          <w:tcPr>
            <w:tcW w:w="2268" w:type="dxa"/>
            <w:vMerge w:val="restart"/>
          </w:tcPr>
          <w:p w14:paraId="0DBA79F6" w14:textId="6AD4C825" w:rsidR="008906D9" w:rsidRDefault="008906D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CCBE878" w14:textId="45E57AD4" w:rsidR="008906D9" w:rsidRPr="00A51C0F" w:rsidRDefault="008906D9" w:rsidP="007129A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(dwie wiadomości i jedna rozmowa) – wybór wielokrotny (3 opcje) </w:t>
            </w:r>
          </w:p>
        </w:tc>
        <w:tc>
          <w:tcPr>
            <w:tcW w:w="2239" w:type="dxa"/>
            <w:vMerge w:val="restart"/>
          </w:tcPr>
          <w:p w14:paraId="6C944D8A" w14:textId="1D72B0C2" w:rsidR="008906D9" w:rsidRDefault="00890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7: </w:t>
            </w:r>
          </w:p>
          <w:p w14:paraId="63B266A3" w14:textId="6193A834" w:rsidR="008906D9" w:rsidRPr="000C5D81" w:rsidRDefault="008906D9" w:rsidP="007129AF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prezentującej zabawę dzieci na festiwalu i odpowiedzi na pytania dot. ich samopoczucia oraz ulubionego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rodzaju </w:t>
            </w:r>
            <w:r>
              <w:rPr>
                <w:rFonts w:ascii="Times New Roman" w:hAnsi="Times New Roman"/>
                <w:sz w:val="20"/>
                <w:szCs w:val="20"/>
              </w:rPr>
              <w:t>festiwalu i wybranej uroczystości lub przyjęcia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234D0E0" w14:textId="77777777" w:rsidR="008906D9" w:rsidRDefault="008906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1–2,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20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–21</w:t>
            </w:r>
          </w:p>
          <w:p w14:paraId="5F3DF298" w14:textId="77777777" w:rsidR="008906D9" w:rsidRDefault="008906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AD46EB7" w14:textId="77777777" w:rsidR="00331419" w:rsidRDefault="00331419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1E090E4" w14:textId="6690AD86" w:rsidR="008906D9" w:rsidRPr="00B8799D" w:rsidRDefault="008906D9" w:rsidP="00EC18A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7159C5" w:rsidRPr="00B8799D" w14:paraId="67D9D12D" w14:textId="77777777" w:rsidTr="0067001F">
        <w:trPr>
          <w:cantSplit/>
          <w:trHeight w:val="122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C1A5759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995C434" w14:textId="77777777" w:rsidR="007159C5" w:rsidRPr="00B8799D" w:rsidRDefault="007159C5" w:rsidP="00EC18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4194D4AF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05B01698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F5F709A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1B6FA44E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24FF0E71" w14:textId="77777777" w:rsidR="007159C5" w:rsidRPr="00B8799D" w:rsidRDefault="007159C5" w:rsidP="00EC18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7159C5" w:rsidRPr="00375A88" w14:paraId="55D1B03F" w14:textId="77777777" w:rsidTr="005F0E8F">
        <w:trPr>
          <w:cantSplit/>
          <w:trHeight w:val="407"/>
        </w:trPr>
        <w:tc>
          <w:tcPr>
            <w:tcW w:w="566" w:type="dxa"/>
            <w:vMerge/>
            <w:textDirection w:val="btLr"/>
            <w:vAlign w:val="center"/>
          </w:tcPr>
          <w:p w14:paraId="2A3A9A2B" w14:textId="77777777" w:rsidR="007159C5" w:rsidRPr="00B8799D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1E111B6" w14:textId="77777777" w:rsidR="007159C5" w:rsidRDefault="007159C5" w:rsidP="00733A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3485AA5" w14:textId="77777777" w:rsidR="00351D8E" w:rsidRDefault="00351D8E" w:rsidP="00733A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5392FE6" w14:textId="221FF049" w:rsidR="00351D8E" w:rsidRPr="00351D8E" w:rsidRDefault="00351D8E" w:rsidP="00351D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239CEA35" w14:textId="249A2DC8" w:rsidR="007159C5" w:rsidRPr="000F1D64" w:rsidRDefault="008906D9" w:rsidP="008906D9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III.1.R: </w:t>
            </w:r>
            <w:r w:rsidRPr="008906D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I.9; II.2; II.3; II.5; II.7; III.1; III.4; IV.1; IV.2; IV.3; IV.5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IV.7; IV.12; VI.3; VI</w:t>
            </w:r>
            <w:r w:rsidR="006700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="0033141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4; VI.15;</w:t>
            </w:r>
            <w:r w:rsidRPr="008906D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VIII.3; X; XIII</w:t>
            </w:r>
          </w:p>
        </w:tc>
      </w:tr>
      <w:tr w:rsidR="007159C5" w:rsidRPr="00375A88" w14:paraId="23DD58FB" w14:textId="77777777" w:rsidTr="005F0E8F">
        <w:trPr>
          <w:cantSplit/>
          <w:trHeight w:val="697"/>
        </w:trPr>
        <w:tc>
          <w:tcPr>
            <w:tcW w:w="566" w:type="dxa"/>
            <w:vMerge/>
            <w:textDirection w:val="btLr"/>
            <w:vAlign w:val="center"/>
          </w:tcPr>
          <w:p w14:paraId="6863352E" w14:textId="77777777" w:rsidR="007159C5" w:rsidRPr="005C54DE" w:rsidRDefault="007159C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FC0CD0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13D823B" w14:textId="206C80C2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67001F" w:rsidRPr="0067001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traditions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rozumienie tekstów, znajomość środk</w:t>
            </w:r>
            <w:r w:rsidR="00F61EA1">
              <w:rPr>
                <w:rFonts w:ascii="Times New Roman" w:hAnsi="Times New Roman"/>
                <w:sz w:val="20"/>
                <w:szCs w:val="20"/>
              </w:rPr>
              <w:t xml:space="preserve">ów językowych, wypowiedź ustna </w:t>
            </w:r>
            <w:r>
              <w:rPr>
                <w:rFonts w:ascii="Times New Roman" w:hAnsi="Times New Roman"/>
                <w:sz w:val="20"/>
                <w:szCs w:val="20"/>
              </w:rPr>
              <w:t>– część 1.</w:t>
            </w:r>
          </w:p>
          <w:p w14:paraId="17369420" w14:textId="1674B4CE" w:rsidR="007159C5" w:rsidRPr="000F1D64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</w:t>
            </w:r>
            <w:r w:rsidR="0067001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traditions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8906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="008906D9">
              <w:rPr>
                <w:rFonts w:ascii="Times New Roman" w:hAnsi="Times New Roman"/>
                <w:sz w:val="20"/>
                <w:szCs w:val="20"/>
              </w:rPr>
              <w:t>rozumienie tekstów, znajomość środ</w:t>
            </w:r>
            <w:r w:rsidR="00F61EA1">
              <w:rPr>
                <w:rFonts w:ascii="Times New Roman" w:hAnsi="Times New Roman"/>
                <w:sz w:val="20"/>
                <w:szCs w:val="20"/>
              </w:rPr>
              <w:t xml:space="preserve">ków językowych, wypowiedź ustna </w:t>
            </w:r>
            <w:r>
              <w:rPr>
                <w:rFonts w:ascii="Times New Roman" w:hAnsi="Times New Roman"/>
                <w:sz w:val="20"/>
                <w:szCs w:val="20"/>
              </w:rPr>
              <w:t>– część 2.</w:t>
            </w:r>
          </w:p>
        </w:tc>
      </w:tr>
      <w:tr w:rsidR="007159C5" w14:paraId="5DB0148A" w14:textId="77777777" w:rsidTr="0067001F">
        <w:trPr>
          <w:cantSplit/>
          <w:trHeight w:val="1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B685A" w14:textId="1B126F09" w:rsidR="007159C5" w:rsidRDefault="00740A85" w:rsidP="00EC18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F2668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28</w:t>
            </w:r>
            <w:r w:rsidR="009F59A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199" w14:textId="77777777" w:rsidR="007159C5" w:rsidRDefault="007159C5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1001A3" w14:textId="77777777" w:rsidR="00081A78" w:rsidRDefault="00081A78" w:rsidP="00EC1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CF365D" w14:textId="051B9C57" w:rsidR="00081A78" w:rsidRDefault="00081A78" w:rsidP="00EC1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454" w14:textId="6146F03B" w:rsidR="007159C5" w:rsidRDefault="007159C5" w:rsidP="00EC1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40A8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67001F" w:rsidRPr="0067001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  <w:p w14:paraId="2F655664" w14:textId="312CDCA7" w:rsidR="00740A85" w:rsidRPr="00740A85" w:rsidRDefault="00740A85" w:rsidP="00EC18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67001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 w:rsidR="005D0B12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2, poprawa błędów.</w:t>
            </w:r>
          </w:p>
        </w:tc>
      </w:tr>
    </w:tbl>
    <w:p w14:paraId="4710E6A5" w14:textId="62BBE89C" w:rsidR="00423D43" w:rsidRDefault="00423D43" w:rsidP="00423D43">
      <w:pPr>
        <w:spacing w:after="0"/>
        <w:rPr>
          <w:rFonts w:ascii="Times New Roman" w:hAnsi="Times New Roman"/>
        </w:rPr>
      </w:pPr>
    </w:p>
    <w:p w14:paraId="5DD79A56" w14:textId="77777777" w:rsidR="00423D43" w:rsidRDefault="00423D43" w:rsidP="00423D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CEF62A1" w14:textId="77777777" w:rsidR="00423D43" w:rsidRPr="00B8799D" w:rsidRDefault="00423D43" w:rsidP="00423D43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041A7A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A7B9C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B8F6B9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80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D0A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5C8E7C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F1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C283EC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FC2AD5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5022469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7FC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DD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3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1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EC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228468FC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E3BA63C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0B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WORLD OF CHOICE</w:t>
            </w:r>
          </w:p>
          <w:p w14:paraId="146F613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TECHNIKA, ELEMENTY WIEDZY O KRAJACH ANGLOJĘZYCZNYCH I O POLSCE </w:t>
            </w:r>
          </w:p>
          <w:p w14:paraId="0FF0C363" w14:textId="7BB3EF3B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IX.1, IX.2</w:t>
            </w:r>
          </w:p>
        </w:tc>
      </w:tr>
      <w:tr w:rsidR="00423D43" w:rsidRPr="00A97A1D" w14:paraId="2F0C0DCB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C51FB" w14:textId="77D4EB1A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30</w:t>
            </w:r>
            <w:r w:rsidR="002869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A1DA2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2F3A1CED" w14:textId="77777777" w:rsidR="00423D43" w:rsidRPr="0093360A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6A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419C4B3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trików sklepowych namawiających klientów do zakupu towarów oraz metod stosowanych w reklamach emocjonalnych</w:t>
            </w:r>
          </w:p>
          <w:p w14:paraId="6B9BA8AB" w14:textId="77777777" w:rsidR="00423D43" w:rsidRPr="004E568A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technik reklamowych teraz i w przyszłości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297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193C72E" w14:textId="4E23791B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shopping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decision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own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tworzenie listy wymienionych trików sklepowych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nugdes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3B563B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o tym, jakich trików doświadczyliśmy sami w czasie zakupów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o tym, czym jest reklama emocjonalna i jakich metod używa, aby skłonić klientów do zakupu</w:t>
            </w:r>
          </w:p>
          <w:p w14:paraId="4D4D17DC" w14:textId="1DEE8911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tworzenie listy technik reklamowych, których </w:t>
            </w:r>
            <w:r w:rsidR="003B563B">
              <w:rPr>
                <w:rFonts w:ascii="Times New Roman" w:hAnsi="Times New Roman"/>
                <w:sz w:val="20"/>
                <w:szCs w:val="20"/>
              </w:rPr>
              <w:t xml:space="preserve">– wg </w:t>
            </w:r>
            <w:proofErr w:type="spellStart"/>
            <w:r w:rsidR="003B563B">
              <w:rPr>
                <w:rFonts w:ascii="Times New Roman" w:hAnsi="Times New Roman"/>
                <w:sz w:val="20"/>
                <w:szCs w:val="20"/>
              </w:rPr>
              <w:t>Spelberga</w:t>
            </w:r>
            <w:proofErr w:type="spellEnd"/>
            <w:r w:rsidR="003B563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wkrótce nie będzie i czym będą zastąpione</w:t>
            </w:r>
          </w:p>
          <w:p w14:paraId="21993F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F1FE671" w14:textId="77777777" w:rsidR="00423D43" w:rsidRPr="004E568A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aimed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intencji autora tekstu oraz zadanie na uzupełnianie luk w zdaniach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83D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CA25B1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 oparciu o prezentację, krótka dyskusja o tym, czy stosowanie trików sklepowych i reklam emocjonalnych jest uczciwe wobec klientów </w:t>
            </w:r>
          </w:p>
          <w:p w14:paraId="5D14F268" w14:textId="77777777" w:rsidR="00423D43" w:rsidRPr="004E568A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prezentację, opis filmu Spielberga, w tym z odniesieniem do następujących liczb: 1999, 15, 2054,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A46A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498FFD9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3a,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34008B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E10E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1A248A4A" w14:textId="77777777" w:rsidTr="00950BE2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79F956" w14:textId="77777777" w:rsidR="00423D43" w:rsidRPr="006A53F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E5F5B37" w14:textId="77777777" w:rsidR="00423D43" w:rsidRPr="006A53F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B3B3A4D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A38766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3237D33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386EC4F" w14:textId="77777777" w:rsidR="00423D43" w:rsidRPr="00F01C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D43" w:rsidRPr="00A97A1D" w14:paraId="5592BD55" w14:textId="77777777" w:rsidTr="00950BE2">
        <w:trPr>
          <w:cantSplit/>
          <w:trHeight w:val="287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E87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B7DDD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AC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D6A6EEE" w14:textId="00041D23" w:rsidR="00423D43" w:rsidRPr="009A0185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rodzajami reklam i technikami stosowanymi w reklamach,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futuristic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personalised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interactive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match</w:t>
            </w:r>
            <w:proofErr w:type="spellEnd"/>
            <w:r w:rsidR="0038279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827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zw. z ww. tematyką,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A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B828E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aimed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06072568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spersonalizowanych reklamach; określanie części mowy wyrazów brakujących w lukach i uzupełnianie luk podanymi wyrazami</w:t>
            </w:r>
          </w:p>
          <w:p w14:paraId="5B32AC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2CD68CF" w14:textId="674938B8" w:rsidR="00423D43" w:rsidRPr="0028690E" w:rsidRDefault="00423D43" w:rsidP="0028690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krótki tekst o średniowiecznych miejskich heroldach i krótka wypowiedź o ich odpowiednikach w dawnej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9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420AF" w14:textId="54138023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odpowiedź na pytanie zadane na końcu tekstu</w:t>
            </w:r>
            <w:r w:rsidR="003B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Ads</w:t>
            </w:r>
            <w:proofErr w:type="spellEnd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aimed</w:t>
            </w:r>
            <w:proofErr w:type="spellEnd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B563B"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 w:rsidR="003B563B" w:rsidRPr="003B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76C565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krótka dyskusja o reklamach ukazujących się na telefonach i ich pochodzeniu </w:t>
            </w:r>
          </w:p>
          <w:p w14:paraId="307F9C25" w14:textId="77777777" w:rsidR="00423D43" w:rsidRPr="00DB04F7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Advertising is the art of convincing people to spend money they don’t have, for something they don’t need.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F2DC" w14:textId="77777777" w:rsidR="00423D43" w:rsidRPr="00DB04F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423D43" w14:paraId="4F5131F0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6CB" w14:textId="77777777" w:rsidR="00423D43" w:rsidRPr="00DB04F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9FA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FB6D2D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C2786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914D59" w14:textId="7E4D5067" w:rsidR="00423D43" w:rsidRPr="00126D7A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DB04F7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:</w:t>
            </w:r>
            <w:r w:rsidRPr="00DB04F7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</w:t>
            </w:r>
            <w:r w:rsidR="003827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I.12; II.1; II.2; II.3; II.5; III.1; III.2; III.4; IV.1; IV</w:t>
            </w:r>
            <w:r w:rsidR="0038279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DB04F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2; IV.3; IV.12; VI.3; VI.4; VI.15; VIII.2; IX.1; X; XI; XIII</w:t>
            </w:r>
          </w:p>
        </w:tc>
      </w:tr>
      <w:tr w:rsidR="00423D43" w:rsidRPr="00A97A1D" w14:paraId="6C2FCD89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9F8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1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C121155" w14:textId="431A0281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8279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38279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38279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82794" w:rsidRPr="0038279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Shopping n</w:t>
            </w:r>
            <w:r w:rsidRPr="0038279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udges &amp; adverts </w:t>
            </w:r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>prezentacje</w:t>
            </w:r>
            <w:proofErr w:type="spellEnd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3827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DA42E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Ads aimed at you</w:t>
            </w:r>
            <w:r w:rsidRPr="00DA42E6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proofErr w:type="spellStart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DA42E6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A97A1D" w14:paraId="16E48F02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E195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B852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329D531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DA42E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DA42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 xml:space="preserve"> I.7; I.12; III.1; IV.1; IV.2; IV.3; IV.6; IV.12; VI.3; VI.4; VI.15; IX.1; IX.2; X; XI; XIII; XIV</w:t>
            </w:r>
          </w:p>
        </w:tc>
      </w:tr>
      <w:tr w:rsidR="00423D43" w14:paraId="0CF8A522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585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3F1" w14:textId="77777777" w:rsidR="00423D43" w:rsidRPr="00DA42E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7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Personalised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A97A1D" w14:paraId="6FF92C77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3AED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EB65A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64C8F9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D22F5FA" w14:textId="77777777" w:rsidR="00423D43" w:rsidRPr="0097349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1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7B274E9" w14:textId="21CF1D8C" w:rsidR="00423D43" w:rsidRPr="0038279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słownictwo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reklamą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zakupami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commercial, flyer, be good quality, look attractive, valuable, chain, delivery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F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268BBF" w14:textId="21AD3AE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podpisów pod ilustracjami prezentującymi różne nośniki reklamy</w:t>
            </w:r>
          </w:p>
          <w:p w14:paraId="64CC0F3A" w14:textId="0E455710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</w:t>
            </w:r>
            <w:r w:rsidR="00382794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opinia dot. reklam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podanych wyrazów w lukach tekstowych</w:t>
            </w:r>
          </w:p>
          <w:p w14:paraId="0371130B" w14:textId="77777777" w:rsidR="00423D43" w:rsidRPr="0097349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tekstów reklamowych; uzupełnianie luk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0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6892FB" w14:textId="100DAAE6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8932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32EE">
              <w:rPr>
                <w:rFonts w:ascii="Times New Roman" w:hAnsi="Times New Roman"/>
                <w:sz w:val="20"/>
                <w:szCs w:val="20"/>
              </w:rPr>
              <w:t>z użyciem podanych zwrotów,</w:t>
            </w:r>
            <w:r w:rsidR="008932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czynników wpływających na sukces reklamy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o kupowaniu rzeczy niepotrzebnych i co nas skłania do tego</w:t>
            </w:r>
          </w:p>
          <w:p w14:paraId="02DB9256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ulubionej reklamy wraz z uzasadnieniem</w:t>
            </w:r>
          </w:p>
          <w:p w14:paraId="3C8997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5779513" w14:textId="7435EE77" w:rsidR="00423D43" w:rsidRPr="00121A11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szkic reklamy wideo prezentującej smart</w:t>
            </w:r>
            <w:r w:rsidR="008932EE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on/tablet i głosowanie klasowe na najlepszą potencjalną reklamę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9EBA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str.183–184</w:t>
            </w:r>
          </w:p>
          <w:p w14:paraId="7F5F7D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3b,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23</w:t>
            </w:r>
          </w:p>
          <w:p w14:paraId="0D5FDA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13F99B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7731C00E" w14:textId="77777777" w:rsidTr="00A64D64">
        <w:trPr>
          <w:cantSplit/>
          <w:trHeight w:val="16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BE6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3441E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FA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12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93CC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8E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74691B5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C6A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FDE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128AF1" w14:textId="77777777" w:rsidR="00423D43" w:rsidRPr="00126D7A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III.1; III.4; IV.1; IV.2; IV.3; IV.5; IV.7; IV.9; IV.12; V.1; V.2; V.12; VI.3; VI.4; VI.15; VII.3; X; XI; XIII</w:t>
            </w:r>
          </w:p>
        </w:tc>
      </w:tr>
      <w:tr w:rsidR="00423D43" w14:paraId="5E3204E0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9F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18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FF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/marketing &amp; shopping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423D43" w14:paraId="06D6746F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F1FBE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5A011F" w14:textId="77777777" w:rsidR="00423D43" w:rsidRPr="00DA42E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A42E6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3c</w:t>
            </w:r>
          </w:p>
          <w:p w14:paraId="34E9D62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2E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in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Use</w:t>
            </w:r>
          </w:p>
          <w:p w14:paraId="09CA8D56" w14:textId="77777777" w:rsidR="00423D43" w:rsidRPr="004C0FB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1E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F941817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struktura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Perfect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 Continuous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5F6CFFC6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różnice w użyciu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739D2B77" w14:textId="77777777" w:rsidR="00423D43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w użyciu czasów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34E4C3" w14:textId="540A3B06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identyfikacja użycia ww. czasów i różnic między nimi</w:t>
            </w:r>
          </w:p>
          <w:p w14:paraId="2D38F6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57D776" w14:textId="18093443" w:rsidR="00423D43" w:rsidRPr="00B65FD6" w:rsidRDefault="008932EE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423D43">
              <w:rPr>
                <w:rFonts w:ascii="Times New Roman" w:hAnsi="Times New Roman"/>
                <w:sz w:val="20"/>
                <w:szCs w:val="20"/>
              </w:rPr>
              <w:t>mail dot. doświadczeń zw. z reklamowanie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produktu w mediach społecznościowych; dobór zwrotów czasownikowych do luk i wstawianie ich we właściwej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2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11E1810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tekst, dyskusja nt. znaczenia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influencerów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reklamowaniu towarów/usług</w:t>
            </w:r>
          </w:p>
          <w:p w14:paraId="6A8DDED9" w14:textId="3426B05A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e</w:t>
            </w:r>
            <w:r w:rsidR="008932E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maila</w:t>
            </w:r>
          </w:p>
          <w:p w14:paraId="5FAB1E25" w14:textId="34717405" w:rsidR="00423D43" w:rsidRPr="004C0FB2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dialogi wg modelu i wskazówek, z użyciem ww. czasów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2B0603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Classroom)</w:t>
            </w:r>
          </w:p>
          <w:p w14:paraId="0366D6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(GR5–6):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161</w:t>
            </w:r>
          </w:p>
          <w:p w14:paraId="1B4937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3c, </w:t>
            </w:r>
            <w:r>
              <w:rPr>
                <w:rFonts w:ascii="Times New Roman" w:hAnsi="Times New Roman"/>
                <w:sz w:val="18"/>
                <w:szCs w:val="18"/>
              </w:rPr>
              <w:t>str. 24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106–109</w:t>
            </w:r>
          </w:p>
          <w:p w14:paraId="62F25C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160EC46" w14:textId="77777777" w:rsidTr="00950BE2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71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3A4D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07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E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AF79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4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12B25257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20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88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DAF33D" w14:textId="28333D72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06600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:</w:t>
            </w:r>
            <w:r w:rsidRPr="0006600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06600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I.12; III.1; III.4; III.7; IV.2; IV.3; VI.3; VI.4; VI.15; VIII.1; VIII.2; X; XI; XIV</w:t>
            </w:r>
          </w:p>
        </w:tc>
      </w:tr>
      <w:tr w:rsidR="00423D43" w14:paraId="59776361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8B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5A6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8B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vs Past Simple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gramatyczne.</w:t>
            </w:r>
          </w:p>
        </w:tc>
      </w:tr>
      <w:tr w:rsidR="00423D43" w14:paraId="4C1E2689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2C5B5A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B960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16C112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7F7F171" w14:textId="77777777" w:rsidR="00423D43" w:rsidRPr="00ED526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2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F47AE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(z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 czasownikach i zwrotach</w:t>
            </w:r>
          </w:p>
          <w:p w14:paraId="561CD6D3" w14:textId="4C0ADA6D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formy czasownika z końcówką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i formy bezokoliczników w odniesieniu do czasów</w:t>
            </w:r>
          </w:p>
          <w:p w14:paraId="2B6A38E4" w14:textId="576A5D1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różnice znaczeniowe w użyciu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bezokolicznika po takich czasownikach</w:t>
            </w:r>
            <w:r w:rsidR="00142A91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itp.</w:t>
            </w:r>
          </w:p>
          <w:p w14:paraId="25154D4F" w14:textId="26821EDD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ćwicz. powtórzeniowe: transformacje zdań z użyciem ww. konstrukcji i czasów z 3c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8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0D26961" w14:textId="68E6C027" w:rsidR="00423D43" w:rsidRPr="008702D5" w:rsidRDefault="00423D43" w:rsidP="008702D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robot?</w:t>
            </w:r>
            <w:r>
              <w:rPr>
                <w:rFonts w:ascii="Times New Roman" w:hAnsi="Times New Roman"/>
                <w:sz w:val="20"/>
                <w:szCs w:val="20"/>
              </w:rPr>
              <w:t>; identyfikacja użycia ww. konstrukcji i różnic między nimi 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opinia o tym, w jaki sposób AI może pomóc reklamodawcom i czy jest to uczciwe wobec konkurencji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CA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86BF7E" w14:textId="77777777" w:rsidR="00423D43" w:rsidRPr="00ED526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nt. reklam w mediach społecznościowych, z użyciem podanych czasowników i ww. konstrukcji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F6D30C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AF54F50" w14:textId="73DA9FC2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(GR6</w:t>
            </w:r>
            <w:r w:rsidR="008702D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161</w:t>
            </w:r>
            <w:r w:rsidR="0028690E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163</w:t>
            </w:r>
          </w:p>
          <w:p w14:paraId="4FF05DD8" w14:textId="129A8E40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3d, </w:t>
            </w:r>
            <w:r>
              <w:rPr>
                <w:rFonts w:ascii="Times New Roman" w:hAnsi="Times New Roman"/>
                <w:sz w:val="18"/>
                <w:szCs w:val="18"/>
              </w:rPr>
              <w:t>str. 25 + str. 11</w:t>
            </w:r>
            <w:r w:rsidR="008702D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–11</w:t>
            </w:r>
            <w:r w:rsidR="008702D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34D00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4C62AED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DE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2228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6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4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792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5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5515308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AFF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04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C6B4DD" w14:textId="77777777" w:rsidR="00423D43" w:rsidRPr="00126D7A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75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I.7; I.12; III.1; III.4; IV.1; IV.6; IV.9; IV.12; VI.3; VI.5; VI.9; VIII.1; VIII.2; X; XI, XIV </w:t>
            </w:r>
          </w:p>
        </w:tc>
      </w:tr>
      <w:tr w:rsidR="00423D43" w:rsidRPr="007D7553" w14:paraId="312BC412" w14:textId="77777777" w:rsidTr="00950BE2">
        <w:trPr>
          <w:cantSplit/>
          <w:trHeight w:val="3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14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C5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238" w14:textId="77667706" w:rsidR="00423D43" w:rsidRPr="007D755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Formy i użycie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infinitives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A97A1D" w14:paraId="121D9772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0DA314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362D7A" w14:textId="77777777" w:rsidR="00423D43" w:rsidRPr="007D755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553">
              <w:rPr>
                <w:rFonts w:ascii="Times New Roman" w:hAnsi="Times New Roman"/>
                <w:b/>
                <w:bCs/>
                <w:sz w:val="24"/>
                <w:szCs w:val="24"/>
              </w:rPr>
              <w:t>3e</w:t>
            </w:r>
          </w:p>
          <w:p w14:paraId="767B7ADB" w14:textId="77777777" w:rsidR="00423D43" w:rsidRPr="007D755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D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A252615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D7553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D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06E2A69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zakupami,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complain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credit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/debit</w:t>
            </w:r>
          </w:p>
          <w:p w14:paraId="1D5DB06D" w14:textId="6E74F7F1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przymiotników od czasowników prze</w:t>
            </w:r>
            <w:r w:rsidR="00142A9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dodanie przyrostków </w:t>
            </w:r>
            <w:r w:rsidR="00142A9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ridiculous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enjoyable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E45F481" w14:textId="77777777" w:rsidR="00423D43" w:rsidRPr="00BB2622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zw. z zakupami,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lemon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hotcakes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2F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C7249C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 smart;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przyimkami</w:t>
            </w:r>
          </w:p>
          <w:p w14:paraId="6CD452C8" w14:textId="1858CBCB" w:rsidR="00423D43" w:rsidRPr="005A2C8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tekst dot. nagrody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British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Arrow</w:t>
            </w:r>
            <w:r w:rsidR="00142A91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Pr="00142A91">
              <w:rPr>
                <w:rFonts w:ascii="Times New Roman" w:hAnsi="Times New Roman"/>
                <w:iCs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a najlepsze reklamy wideo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form gramatycznych (ćwiczenie powtórzeniowe dot. słownictwa i gramatyki z rozdziałów 3a–3e)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EEA9C" w14:textId="5E918DDF" w:rsidR="00423D43" w:rsidRPr="00142A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69A2D796" w14:textId="67AC48BE" w:rsidR="00142A91" w:rsidRPr="00142A91" w:rsidRDefault="00142A91" w:rsidP="00142A9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tworzenie zdań z wyrazami, które nie zostały użyte w ćwiczeniu 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357A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49AC0E2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3e,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8A7C3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6F8CE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7B6F0F39" w14:textId="77777777" w:rsidTr="00950BE2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A6A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D18EB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DCD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68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F87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9CA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1944B6C0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F96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2D2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88FC52" w14:textId="6E21DB6A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CC7C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CC7C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III.1; IV.1/V.1; IV.2/V.2; IV.3/V.3; X; XI; XIV</w:t>
            </w:r>
          </w:p>
        </w:tc>
      </w:tr>
      <w:tr w:rsidR="00423D43" w:rsidRPr="00CC7C46" w14:paraId="36616445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98DF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9AE5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503" w14:textId="77777777" w:rsidR="00423D43" w:rsidRPr="001961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42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Shopping </w:t>
            </w:r>
            <w:r w:rsidRPr="00DA42E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A42E6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CC7C4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Adjectives from verbs </w:t>
            </w:r>
            <w:r w:rsidRPr="00CC7C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A97A1D" w14:paraId="2837D661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07D0A" w14:textId="77777777" w:rsidR="00423D43" w:rsidRPr="00CC7C4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D9B78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1662C0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5802ED7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2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3FEE9C" w14:textId="6F226CBC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różnych </w:t>
            </w:r>
            <w:r w:rsidR="00142A91">
              <w:rPr>
                <w:rFonts w:ascii="Times New Roman" w:hAnsi="Times New Roman"/>
                <w:iCs/>
                <w:sz w:val="20"/>
                <w:szCs w:val="20"/>
              </w:rPr>
              <w:t>technik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marketingowych zw. ze sprzedażą i promocją</w:t>
            </w:r>
          </w:p>
          <w:p w14:paraId="79B1B2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120CAFA" w14:textId="7DCE1F01" w:rsidR="00423D43" w:rsidRPr="005A2C84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 w:rsidR="00142A91">
              <w:rPr>
                <w:noProof/>
              </w:rPr>
              <w:drawing>
                <wp:inline distT="0" distB="0" distL="0" distR="0" wp14:anchorId="025AA72C" wp14:editId="24D0E235">
                  <wp:extent cx="163195" cy="108585"/>
                  <wp:effectExtent l="0" t="0" r="8255" b="5715"/>
                  <wp:docPr id="172429873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A5C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3F654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określanie części mowy wyrazów brakujących w lukach zdaniowych oraz uzupełnianie luk zgodnie z tekstem  audio skryptu </w:t>
            </w:r>
          </w:p>
          <w:p w14:paraId="4B1E735F" w14:textId="77777777" w:rsidR="00423D43" w:rsidRPr="00F7185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uzupełnianie luk w zdaniach w notatce  dot. nagrania (+ 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665" w14:textId="35199ECF" w:rsidR="00E009DE" w:rsidRPr="00E009DE" w:rsidRDefault="00E009DE" w:rsidP="00E009DE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wypowiedzi nt. technik marketingowych zastosowanych przy promocji i sprzedaży wybranego produktu, który ostatnio kupiliśmy, w tym w odniesieniu do zasady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opisanej w 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2F47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3f,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27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ED9DD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700E4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3D4231C3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FCD1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1A8C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167F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EA78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976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2BA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A97A1D" w14:paraId="2DDD044E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D7AA" w14:textId="77777777" w:rsidR="00423D43" w:rsidRPr="005A2C8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55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9E6031" w14:textId="3263E2DD" w:rsidR="00423D43" w:rsidRPr="003529C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3529C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3529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529C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I.7; II.1; II.2; II.5; III.1; III.4; III.7; IV.1; IV.2; IV.3; IV.6; IV.12; VI.3; VI.4; VIII.2; X; XIII </w:t>
            </w:r>
          </w:p>
        </w:tc>
      </w:tr>
      <w:tr w:rsidR="00423D43" w:rsidRPr="00CC7C46" w14:paraId="4E92F1E8" w14:textId="77777777" w:rsidTr="00950BE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E946" w14:textId="77777777" w:rsidR="00423D43" w:rsidRPr="003529C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DA1A" w14:textId="77777777" w:rsidR="00423D43" w:rsidRPr="003529C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FB6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42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Marketing </w:t>
            </w:r>
            <w:proofErr w:type="spellStart"/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>methods</w:t>
            </w:r>
            <w:proofErr w:type="spellEnd"/>
            <w:r w:rsidRPr="00DA42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A42E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A42E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CC7C4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Schwa </w:t>
            </w:r>
            <w:r w:rsidRPr="00CC7C4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wymowie</w:t>
            </w:r>
            <w:proofErr w:type="spellEnd"/>
            <w:r w:rsidRPr="00CC7C4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311DCF" w14:paraId="7FC92D80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7347C" w14:textId="77777777" w:rsidR="00423D43" w:rsidRPr="00CC7C4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A8565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3g</w:t>
            </w:r>
          </w:p>
          <w:p w14:paraId="3A9DFF9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A64546C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8F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06A035" w14:textId="05574BEB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rekomendacja produktu oraz wyrażanie satysfakcji i braku satysfakcji, w tym wyróżnione zdania i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If I were you, I’d get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That’s a big advantage! I’m not very taken with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</w:p>
          <w:p w14:paraId="483D18F3" w14:textId="77777777" w:rsidR="00423D43" w:rsidRPr="003942E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sposobów zareklamowania nowego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uzasadnianie wybranej opcji i podawanie powodów odrzucenia innych opcji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A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79DFAE" w14:textId="3198B01C" w:rsidR="00B71DF7" w:rsidRPr="00B71DF7" w:rsidRDefault="00423D43" w:rsidP="00B71DF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potencjalnego zakupu nowych słuchawek; dobór podanych przyimków do luk w tekście i użycie wyróżnionych zwrotów i zdań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6B93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277BD310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potencjalnego zakupu wybranego produktu</w:t>
            </w:r>
          </w:p>
          <w:p w14:paraId="545CD81D" w14:textId="010832C4" w:rsidR="00423D43" w:rsidRPr="000763AB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omawianie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uzasadnianie wybranej opcji i odrzucenia innych opcji, w tym podawanie właściwych argumentów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porównanie własnej dyskusji do przykładowej</w:t>
            </w:r>
            <w:r w:rsidR="00B71DF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wysłuchanej w 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DBBF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14BB2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0006D8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B7698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311DCF" w14:paraId="7038404D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8228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A051F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12A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BD00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938D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246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42C0CA2E" w14:textId="77777777" w:rsidTr="00B71DF7">
        <w:trPr>
          <w:cantSplit/>
          <w:trHeight w:val="1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618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94C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148861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7C4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I.12; II.1; II.2; II.5; II.7; III.1; III.4; IV.1; IV.6; IV.8; IV.12; VI.2; VI.3; VI.4; VI.8; VI.13; VI.15; VIII.1; XI; XIII</w:t>
            </w:r>
          </w:p>
        </w:tc>
      </w:tr>
      <w:tr w:rsidR="00423D43" w:rsidRPr="00CC7C46" w14:paraId="2E67ED78" w14:textId="77777777" w:rsidTr="00B71DF7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17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CCE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0A1" w14:textId="77777777" w:rsidR="00423D43" w:rsidRPr="00CC7C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Recommending a product &amp; expressing satisfaction/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dsisatisfaction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Discussing alternatives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423D43" w14:paraId="38681475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0DED88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7C4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CJA  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5E6B8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1250BE5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EA2D956" w14:textId="77777777" w:rsidR="00423D43" w:rsidRPr="006C64E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38−39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7E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30212E4" w14:textId="5399BA4C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argumentów za i przeciw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proofErr w:type="spellStart"/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 w:rsidR="00B71DF7">
              <w:rPr>
                <w:rFonts w:ascii="Times New Roman" w:hAnsi="Times New Roman"/>
                <w:iCs/>
                <w:sz w:val="20"/>
                <w:szCs w:val="20"/>
              </w:rPr>
              <w:t xml:space="preserve"> w mediach społecznościowych 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reklam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owania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produktów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omawianie zalet i wad spersonalizowanych reklam internetowych</w:t>
            </w:r>
          </w:p>
          <w:p w14:paraId="519B7F3B" w14:textId="244A691E" w:rsidR="00423D43" w:rsidRPr="00DE0345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rozprawek o ww. tematyce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 formalny (dłuższe zdania, pełne formy czasowników, użycie formalnych słów/</w:t>
            </w:r>
            <w:r w:rsidR="00B71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zwrotów łączących), podawanie argumentów „za i przeciw”, rozpoczynanie akapitów od tzw.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sentence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użycie przydatnych zwrotów,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There are arguments in favour of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However, there are some drawbacks to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All things considered,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B71DF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2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379AA9" w14:textId="77F6580A" w:rsidR="00423D43" w:rsidRPr="00652DB1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 i przeciw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proofErr w:type="spellStart"/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 w:rsidR="00B71DF7">
              <w:rPr>
                <w:rFonts w:ascii="Times New Roman" w:hAnsi="Times New Roman"/>
                <w:sz w:val="20"/>
                <w:szCs w:val="20"/>
              </w:rPr>
              <w:t xml:space="preserve"> w mediach społecznościowych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reklam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>owania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71DF7">
              <w:rPr>
                <w:rFonts w:ascii="Times New Roman" w:hAnsi="Times New Roman"/>
                <w:iCs/>
                <w:sz w:val="20"/>
                <w:szCs w:val="20"/>
              </w:rPr>
              <w:t xml:space="preserve">produktów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układanie akapitów we właściwym porządku, zastępowanie wyróżnionych zdań oraz słów i zwrotów łączących innymi podanymi, znajdowanie przedstawionych argumentów za i przeciw i wspierających je szczegółów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513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2D474B" w14:textId="4E715298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606CEB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wybór właściwych słów i zwrotów łączących w zdaniach</w:t>
            </w:r>
          </w:p>
          <w:p w14:paraId="4814C696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nagranie dyskusji dwóch osób nt. dobrych i złych stron spersonalizowanych reklam oraz wypełnianie luk w tabelce przedstawiającej argumenty za i przeciw i wspierające je szczegóły</w:t>
            </w:r>
          </w:p>
          <w:p w14:paraId="60134720" w14:textId="77777777" w:rsidR="00423D43" w:rsidRPr="00652DB1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omawiająca zalety i wady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spersonalizowanych reklam internetowych</w:t>
            </w:r>
            <w:r>
              <w:rPr>
                <w:rFonts w:ascii="Times New Roman" w:hAnsi="Times New Roman"/>
                <w:sz w:val="20"/>
                <w:szCs w:val="20"/>
              </w:rPr>
              <w:t>, w oparciu o ww. tabelkę, podany plan i przydatne zwroty;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C804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34F1DB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3D82FC3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3h,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str. 29  </w:t>
            </w:r>
          </w:p>
          <w:p w14:paraId="651380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3D83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F29C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50C5C813" w14:textId="77777777" w:rsidTr="00950BE2">
        <w:trPr>
          <w:cantSplit/>
          <w:trHeight w:val="64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5A6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424E9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F1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C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3F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1ABB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2094D522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96202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02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AB3172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I.12; III.1; III.3; III.4;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II.6; III.10</w:t>
            </w:r>
            <w:r w:rsidRPr="00DE03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V.1; V.3; V.8; V.12; V.13; VIII.1; VIII.2; X; XIII; XIV</w:t>
            </w:r>
          </w:p>
        </w:tc>
      </w:tr>
      <w:tr w:rsidR="00423D43" w:rsidRPr="00DE0345" w14:paraId="6E03C58C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06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8C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E15" w14:textId="77777777" w:rsidR="00423D43" w:rsidRPr="00DE0345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For-and-against essays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423D43" w14:paraId="2A6D63B8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BE755C" w14:textId="77777777" w:rsidR="00423D43" w:rsidRPr="00DE034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2A91AA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4C710091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62F8A7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</w:p>
          <w:p w14:paraId="08E02EF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B762F2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FC47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3CEF0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8AA5DB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7ADB3470" w14:textId="77777777" w:rsidR="00423D43" w:rsidRPr="00F6414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48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gramatyka: </w:t>
            </w:r>
          </w:p>
          <w:p w14:paraId="748A42AE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znaczenia sporządzania listy zakupów i znajdowania alternatywnych form i miejsc zakupowych </w:t>
            </w:r>
          </w:p>
          <w:p w14:paraId="122CBE17" w14:textId="4203F31F" w:rsidR="00423D43" w:rsidRPr="00A64D64" w:rsidRDefault="00423D43" w:rsidP="00A64D64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shopping list, household, special treat</w:t>
            </w:r>
          </w:p>
          <w:p w14:paraId="59852623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4CC905F" w14:textId="77777777" w:rsidR="00A64D64" w:rsidRDefault="00A64D64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414E5E1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0C3C86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1ECAF5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00FDA8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B4018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4F15450" w14:textId="77777777" w:rsidR="00423D43" w:rsidRPr="00F64144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3: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AC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442B49D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shopping star!</w:t>
            </w:r>
            <w:r>
              <w:rPr>
                <w:rFonts w:ascii="Times New Roman" w:hAnsi="Times New Roman"/>
                <w:sz w:val="20"/>
                <w:szCs w:val="20"/>
              </w:rPr>
              <w:t>; tworzenie zdań typu P/F dot. supermarketów i określanie znaczenia sporządzania listy zakupów</w:t>
            </w:r>
          </w:p>
          <w:p w14:paraId="6E17E9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66357F0" w14:textId="77777777" w:rsidR="00423D43" w:rsidRPr="00F64144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piktogramy dot. różnych miejsc zakupu tabletek przeciw bólowi głowy;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zalet i wad zakupu w każdym z przedstawionych miejsc oraz dyskusja o najlepszym miejscu zakupu dla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zaproponowanie go na forum klasy, wraz z uzasadnieniem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15B8B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1B6AB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tygodniowych zakupów wg podanych kategorii oraz (praca w parach) omawianie zmian, których można dokonać i w jakich kategoriach;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wypowiedź nt. różnych opcji zakupu produktów na liście</w:t>
            </w:r>
          </w:p>
          <w:p w14:paraId="1D19896D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77B9E320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grupie) dyskusja nt. prezentowanej w formie graficznej listy zakupów Marka w supermarkecie oraz ustalanie alternatywnych opcji tańszego zakupu</w:t>
            </w:r>
          </w:p>
          <w:p w14:paraId="314B3C3C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529C2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23D02D2" w14:textId="77777777" w:rsidR="00423D43" w:rsidRPr="00F6414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A201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184</w:t>
            </w:r>
          </w:p>
          <w:p w14:paraId="072B71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8AE5A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3E1044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11937D4B" w14:textId="77777777" w:rsidTr="00A64D64">
        <w:trPr>
          <w:cantSplit/>
          <w:trHeight w:val="24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A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76722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23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5D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9F2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C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8CA1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16463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90B4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63AA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9686D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C0769F" w14:textId="77777777" w:rsidR="00423D43" w:rsidRPr="008E4C6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3: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3B5B67" w14:paraId="15338E06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5D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9AB" w14:textId="77777777" w:rsidR="00423D43" w:rsidRPr="0084394A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1D6EE1" w14:textId="6C7A7732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II.1; II.2; II.5; III.1; III.4; III.7; IV.1; IV.6; IV.9; IV.12; V.1; VI.4; VI.8; VI.15; VIII.1; VIII.2; VIII.4; X; XI; XII; XIII  +  I.7; VI.3; VI.4; VI.8; X</w:t>
            </w:r>
          </w:p>
        </w:tc>
      </w:tr>
      <w:tr w:rsidR="00423D43" w14:paraId="017DC422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F50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6AD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73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we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sensible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1443FB4E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0DA0CD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C632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39E5F2C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(Art &amp; Design)</w:t>
            </w:r>
          </w:p>
          <w:p w14:paraId="459F2A3C" w14:textId="77777777" w:rsidR="00423D43" w:rsidRPr="004D333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24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342E504" w14:textId="77777777" w:rsidR="00423D43" w:rsidRPr="004D3339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przykładów reklam wykorzystujących lub prezentujących sztukę znanych artystów,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luxury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products, firm,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round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6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98A1B1A" w14:textId="77777777" w:rsidR="00423D43" w:rsidRPr="004D3339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ćwiczenie wstępne: (praca w parach) krótkie przekazywanie swojej wiedzy nt. artystów wymienionych w tekście; dobór dzieł artystycznych na ilustracjach do ich twórców, znajdowanie trzech stylów/trendów w sztuce i ich dobór do ilustracji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134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5557325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o tym, które z dzieł na ilustracjach nie pasuje do innych i dlaczego</w:t>
            </w:r>
          </w:p>
          <w:p w14:paraId="1A2F4B01" w14:textId="41837723" w:rsidR="00423D43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o reklamach prezentujących dzieła znanych artystów, w tym dzieł</w:t>
            </w:r>
            <w:r w:rsidR="00B93BC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które były pierwotnie reklamami</w:t>
            </w:r>
            <w:r w:rsidR="00B93B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prezentacja na forum klasy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5D22CE" w14:textId="28BA0EAB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194</w:t>
            </w:r>
            <w:r w:rsidR="00817B2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195</w:t>
            </w:r>
          </w:p>
          <w:p w14:paraId="470D10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B41CC2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6415AC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6520BEE6" w14:textId="77777777" w:rsidTr="00950BE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C9A9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93F9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6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ED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8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7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157FEF49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85F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80E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7500FEE" w14:textId="65DCFCD6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I.7; I.9; III.1; III.4; III.7; IV.1; IV.3; IV.6; IV.12; VIII.2/VIII.3; VIII.4</w:t>
            </w:r>
            <w:r w:rsidR="00B93B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IX.1; </w:t>
            </w:r>
            <w:r w:rsidRPr="00BF44C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X; XI; XII; XIII </w:t>
            </w:r>
          </w:p>
        </w:tc>
      </w:tr>
      <w:tr w:rsidR="00423D43" w14:paraId="2D332B14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84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4F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B2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241F9CC3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087C4E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E3E" w14:textId="48540203" w:rsidR="00423D43" w:rsidRPr="00BF44C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4C3"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  <w:r w:rsidR="00A6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6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44C3">
              <w:rPr>
                <w:rFonts w:ascii="Times New Roman" w:hAnsi="Times New Roman"/>
                <w:b/>
                <w:bCs/>
                <w:sz w:val="24"/>
                <w:szCs w:val="24"/>
              </w:rPr>
              <w:t>3i</w:t>
            </w:r>
          </w:p>
          <w:p w14:paraId="36B2F2F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A1F377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667" w14:textId="77777777" w:rsidR="00423D43" w:rsidRPr="004D3339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3.</w:t>
            </w:r>
          </w:p>
        </w:tc>
      </w:tr>
    </w:tbl>
    <w:p w14:paraId="6BCDBB88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03050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26A5A15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49AF2D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50EBC7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161A76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9D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46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8F52F3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B4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2390D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978D329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4B8F8B11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E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97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1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41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624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47D68180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CD6E623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A30" w14:textId="77777777" w:rsidR="00423D43" w:rsidRPr="00342AA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 OF THE BLUE</w:t>
            </w:r>
          </w:p>
          <w:p w14:paraId="49BE856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PRZYRODY; PAŃSTWO I SPOŁECZEŃSTWO; ELEMENTY WIEDZY O KRAJACH ANGLOJĘZYCZNYCH I O POLSCE </w:t>
            </w:r>
          </w:p>
          <w:p w14:paraId="2D0F87B9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I.13, I.14; IX.1;</w:t>
            </w:r>
            <w:r w:rsidRPr="000E069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IX.2</w:t>
            </w:r>
          </w:p>
        </w:tc>
      </w:tr>
      <w:tr w:rsidR="00423D43" w:rsidRPr="00A97A1D" w14:paraId="69015F95" w14:textId="77777777" w:rsidTr="00950BE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2D54F" w14:textId="66672F19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42</w:t>
            </w:r>
            <w:r w:rsidR="00363E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82DE7F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54285494" w14:textId="77777777" w:rsidR="00423D43" w:rsidRPr="001E4D4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41–43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A2E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9CD">
              <w:rPr>
                <w:rFonts w:ascii="Times New Roman" w:hAnsi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tematyka: </w:t>
            </w:r>
          </w:p>
          <w:p w14:paraId="331382C3" w14:textId="77777777" w:rsidR="00423D43" w:rsidRPr="00E22C16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ekstremalnych zjawisk pogodowych i klęsk żywiołowych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C3C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4FC7CB0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 emocji mieszkańców Hondurasu podczas „deszczu ryb” i opis dwóch teorii dot. jego powstania</w:t>
            </w:r>
          </w:p>
          <w:p w14:paraId="554848FF" w14:textId="2F30A366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Superbolts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listy słów i notatek opisujących zjawisko super piorunów oraz wyjaśnianie go koledze/koleżance</w:t>
            </w:r>
          </w:p>
          <w:p w14:paraId="51254F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640A6C" w14:textId="77777777" w:rsidR="00423D43" w:rsidRPr="00E22C16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 czteroosobowych) wzajemne przekazywanie głównych treści 4 akapitów i zgadywanie treści ostatniego akapitu; zadanie na dobieranie brakujących zdań do luk (+ strategia rozpoznawania związków pomiędzy częściami tekstu)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089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CC8408" w14:textId="77777777" w:rsidR="00423D43" w:rsidRPr="00E22C16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krótkie wypowiedzi dot. wpływu ekstremalnych wydarzeń pogodowych na ludzi, społeczności i środowisko naturalne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F1EF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3972CF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4a,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30</w:t>
            </w:r>
          </w:p>
          <w:p w14:paraId="04885B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E283EE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7AF46E2A" w14:textId="77777777" w:rsidTr="00950BE2">
        <w:trPr>
          <w:cantSplit/>
          <w:trHeight w:val="4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CBE27" w14:textId="77777777" w:rsidR="00423D43" w:rsidRPr="006A53F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D7D502" w14:textId="77777777" w:rsidR="00423D43" w:rsidRPr="006A53F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E13647F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90353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FB5760B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F7E4A48" w14:textId="77777777" w:rsidR="00423D43" w:rsidRPr="00F438BD" w:rsidRDefault="00423D43" w:rsidP="00950BE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23D43" w14:paraId="0036600F" w14:textId="77777777" w:rsidTr="00950BE2">
        <w:trPr>
          <w:cantSplit/>
          <w:trHeight w:val="30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427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F887BD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1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73C58A" w14:textId="32649F41" w:rsidR="00423D43" w:rsidRPr="008B0F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ekstremalnych zjawisk pogodowych, klęsk żywiołowych oraz legend z nimi związanych,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ancestor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tale,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suddenly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hill</w:t>
            </w:r>
            <w:proofErr w:type="spellEnd"/>
            <w:r w:rsidRPr="008D0374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zwroty przyimkowe,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29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8479D08" w14:textId="48BEFEB3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opowiadanie o zdarzeniach opisanych w tekście z punktu widzenia dwóch braci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Ngoe</w:t>
            </w:r>
            <w:r w:rsidR="008D037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Hooka</w:t>
            </w:r>
            <w:proofErr w:type="spellEnd"/>
          </w:p>
          <w:p w14:paraId="7E600EC6" w14:textId="6C2725CF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Thunderbird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indiańskiej legendy o powstaniu tsunami i trzęsień ziemi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D0374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nt. innych legend dot. ekstremalnych zjawisk naturalnych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23BE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402B14" w14:textId="77777777" w:rsidR="00423D43" w:rsidRPr="008B0F99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Unexplained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wybór właściwych wyrazów w lukach w tekście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D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7ABE1534" w14:textId="77777777" w:rsidR="00423D43" w:rsidRPr="005D173F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oznak wybranego ekstremalnego zjawiska naturalnego i tworzenie plakatu z informacjami i radami dot. tej sytuacji</w:t>
            </w:r>
          </w:p>
          <w:p w14:paraId="69405C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2610D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ues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Mystery creates wonder and wonder is the basis of man’s desire to understand.</w:t>
            </w:r>
          </w:p>
          <w:p w14:paraId="58C217DF" w14:textId="77777777" w:rsidR="00423D43" w:rsidRPr="008B0F99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: zbieranie informacji, sporządzanie notatek i prezentacja dot. wybranego dziwnego zdarzenia naturalnego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2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61BFE24D" w14:textId="77777777" w:rsidTr="00950BE2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22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BCB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C3088D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CFE3BF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4FD58B" w14:textId="63588A8E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 III.4; III.7; IV.1; IV.2; IV.3; IV.12; VIII.2; IX.1</w:t>
            </w:r>
            <w:r w:rsidR="00CB7F2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02097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XIII</w:t>
            </w:r>
          </w:p>
        </w:tc>
      </w:tr>
      <w:tr w:rsidR="00423D43" w:rsidRPr="00A97A1D" w14:paraId="4A72D124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95A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D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8A26E6B" w14:textId="054EC94B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Fish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Superbolts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Pr="00161E9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myth that saved </w:t>
            </w:r>
            <w:r w:rsidR="005D173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</w:t>
            </w:r>
            <w:r w:rsidRPr="00161E9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he Moken people </w:t>
            </w:r>
            <w:r w:rsidRPr="00161E91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161E91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A97A1D" w14:paraId="01937D0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3CD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4AD1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A002AD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</w:pPr>
            <w:r w:rsidRPr="00161E91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161E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 w:rsidRPr="00161E9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I.13; III.1; III.4; IV.1; IV.2; IV.3; IV.6; IV.12; V.1; V.2; V.11; V.12; VII.9; VIII.2; VIII.3; VIII.4; VIII.6; IX.1; IX.2; X; XI; XII; XIII; XIV</w:t>
            </w:r>
          </w:p>
        </w:tc>
      </w:tr>
      <w:tr w:rsidR="00423D43" w14:paraId="6D77317D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D7F3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26B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0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Extreme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wypowiedzi ustne i pisemne.</w:t>
            </w:r>
          </w:p>
        </w:tc>
      </w:tr>
      <w:tr w:rsidR="00423D43" w:rsidRPr="00A97A1D" w14:paraId="44D96D38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277AF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9A61E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64DA1D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EB32ABC" w14:textId="77777777" w:rsidR="00423D43" w:rsidRPr="008B0F9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0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30780DE" w14:textId="3A8D08AE" w:rsidR="00423D43" w:rsidRPr="008B0F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ekstremalnych zjawisk pogodowych i klęsk żywiołowych,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clouds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emergency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gust of wind,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hurricane</w:t>
            </w:r>
            <w:proofErr w:type="spellEnd"/>
            <w:r w:rsidRPr="00DB535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 kolokacje z przymiotnikami,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freezing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temperature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heavy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F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B7BECD1" w14:textId="74561F81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r w:rsidR="00DB535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dinosaurs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5C38F5C6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tornado;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39A3D8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uzupełniane luk w zwrotach i dobór podpisów do ilustracji</w:t>
            </w:r>
          </w:p>
          <w:p w14:paraId="0E4F5310" w14:textId="77777777" w:rsidR="00423D43" w:rsidRPr="008B0F99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forecast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wybór właściwych wyrazów w lukach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C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89F541E" w14:textId="5107199B" w:rsidR="00423D43" w:rsidRPr="00DB5351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wzajemny krótki opis wybranej klęski żywiołowej </w:t>
            </w:r>
            <w:r w:rsidR="00BC42E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ćwiczonego słownictwa</w:t>
            </w:r>
            <w:r w:rsidR="00BC42E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zgadywanie, jakie wydarzenie jest opisane</w:t>
            </w:r>
          </w:p>
          <w:p w14:paraId="436B03B3" w14:textId="77777777" w:rsidR="00423D43" w:rsidRPr="00D32FAA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 prognozy pogody w oparciu o jedną z wybranych map pogodowych oraz zgadywanie, której mapy dotyczy opis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79CD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str.185</w:t>
            </w:r>
          </w:p>
          <w:p w14:paraId="0ABD7D6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4b,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22811C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E3AE7B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2C121AAE" w14:textId="77777777" w:rsidTr="00A64D64">
        <w:trPr>
          <w:cantSplit/>
          <w:trHeight w:val="9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C73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CAB3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91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C5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B37A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49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22809E0E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486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57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265465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IV.1; IV.2; IV.3; IV.4; IV.9; IV.12; VI.3; VIII.1; X; XI; XIII</w:t>
            </w:r>
          </w:p>
        </w:tc>
      </w:tr>
      <w:tr w:rsidR="00423D43" w:rsidRPr="006346E7" w14:paraId="477F6D1D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40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8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E25" w14:textId="77777777" w:rsidR="00423D43" w:rsidRPr="006346E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Extreme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4E131CB9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9CC0C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65D263" w14:textId="77777777" w:rsidR="00423D43" w:rsidRPr="00161E9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4c</w:t>
            </w:r>
          </w:p>
          <w:p w14:paraId="6844D456" w14:textId="77777777" w:rsidR="00423D43" w:rsidRPr="00161E9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61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392E62C" w14:textId="77777777" w:rsidR="00423D43" w:rsidRPr="007529B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 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E6C673D" w14:textId="77777777" w:rsidR="00423D43" w:rsidRPr="007529B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w porównaniu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D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F3D37F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Suter’s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flight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346E7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6346E7">
              <w:rPr>
                <w:rFonts w:ascii="Times New Roman" w:hAnsi="Times New Roman"/>
                <w:sz w:val="20"/>
                <w:szCs w:val="20"/>
              </w:rPr>
              <w:t xml:space="preserve"> streszczenie historii, która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rzydarzyła się Mattowi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Suterowi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71058048" w14:textId="4F0CDE62" w:rsidR="00423D43" w:rsidRPr="00B65FD6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przeżyć w czasie powodzi; uzupełnianie luk w tekście właściwymi formami czasowników podanych w nawiasach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F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EBAFFF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pytań i odpowiedzi dot. pomocy udzielonej po zniszczeniu szkoły przez huragan, z użyciem podanych wskazówek i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7DCBA0C6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przekazywanie informacji o przeżyciach kolegi/koleżanki w czasie ekstremalnego zjawiska naturalnego, na podstawie jego/jej odpowiedzi na wcześniej zadane podane pytania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E3D5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Gram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A8815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(GR8):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</w:p>
          <w:p w14:paraId="61B7356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4c, </w:t>
            </w:r>
            <w:r>
              <w:rPr>
                <w:rFonts w:ascii="Times New Roman" w:hAnsi="Times New Roman"/>
                <w:sz w:val="18"/>
                <w:szCs w:val="18"/>
              </w:rPr>
              <w:t>str. 32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114–115</w:t>
            </w:r>
          </w:p>
          <w:p w14:paraId="4C8965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2C794FC9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8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AF70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3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2F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6D41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6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2310243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9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48E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C37FF1" w14:textId="77777777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III.4; IV.2; IV.3; IV.7; IV.12; VI.3; VIII.1; VIII.2;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VIII.5; </w:t>
            </w:r>
            <w:r w:rsidRPr="006346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X; XI; XIV</w:t>
            </w:r>
          </w:p>
        </w:tc>
      </w:tr>
      <w:tr w:rsidR="00423D43" w14:paraId="047EEC16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F3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08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BDE6" w14:textId="186E41E0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porównanie z czasem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23D43" w14:paraId="50C901BF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3BF1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035B6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479630D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7DCAEAD" w14:textId="77777777" w:rsidR="00423D43" w:rsidRPr="00736E3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56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5A92E9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 w tym w porównaniu z czasem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Perfect</w:t>
            </w:r>
          </w:p>
          <w:p w14:paraId="466DDE61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język angielski z użyciem ww. struktur i innych czasów przeszłych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2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E40131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zachowania żółwia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Tilly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podanie dobrego tytułu do tekstu; 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5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B1A739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uratowania ludzi z powodzi, w oparciu o podane wskazówki oraz model pytania i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68FC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61B79F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(GR8–9):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163–164</w:t>
            </w:r>
          </w:p>
          <w:p w14:paraId="5C7CB521" w14:textId="7871E64E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4d, </w:t>
            </w:r>
            <w:r>
              <w:rPr>
                <w:rFonts w:ascii="Times New Roman" w:hAnsi="Times New Roman"/>
                <w:sz w:val="18"/>
                <w:szCs w:val="18"/>
              </w:rPr>
              <w:t>str. 33 + str. 116</w:t>
            </w:r>
            <w:r w:rsidR="00363E4D">
              <w:rPr>
                <w:rFonts w:ascii="Times New Roman" w:hAnsi="Times New Roman"/>
                <w:sz w:val="18"/>
                <w:szCs w:val="18"/>
              </w:rPr>
              <w:t>–117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73D96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33D0CD45" w14:textId="77777777" w:rsidTr="00A64D64">
        <w:trPr>
          <w:cantSplit/>
          <w:trHeight w:val="4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D3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2FA6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C91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2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5D2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3BA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398435C" w14:textId="77777777" w:rsidTr="00A64D6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A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D59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D0068E" w14:textId="38B33CF0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</w:t>
            </w:r>
            <w:r w:rsidR="00D0450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III.1; III.4; IV.1; VI.3; VIII.1; X; XI; XIV </w:t>
            </w:r>
          </w:p>
        </w:tc>
      </w:tr>
      <w:tr w:rsidR="00423D43" w:rsidRPr="009C6CF1" w14:paraId="66E0F92B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0F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CA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5FF5" w14:textId="77777777" w:rsidR="00423D43" w:rsidRPr="009C6CF1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A97A1D" w14:paraId="1296FC9E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3C52E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705863" w14:textId="77777777" w:rsidR="00423D43" w:rsidRPr="009C6CF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CF1">
              <w:rPr>
                <w:rFonts w:ascii="Times New Roman" w:hAnsi="Times New Roman"/>
                <w:b/>
                <w:bCs/>
                <w:sz w:val="24"/>
                <w:szCs w:val="24"/>
              </w:rPr>
              <w:t>4e</w:t>
            </w:r>
          </w:p>
          <w:p w14:paraId="14FBD6A3" w14:textId="77777777" w:rsidR="00423D43" w:rsidRPr="009C6CF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C6C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C65EAAE" w14:textId="77777777" w:rsidR="00423D43" w:rsidRPr="009C6CF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6CF1">
              <w:rPr>
                <w:rFonts w:ascii="Times New Roman" w:hAnsi="Times New Roman" w:cs="Times New Roman"/>
                <w:iCs/>
                <w:sz w:val="20"/>
                <w:szCs w:val="20"/>
              </w:rPr>
              <w:t>str.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9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E4A415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klęskami żywiołowymi,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 (for),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out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control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live/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trouble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/problem</w:t>
            </w:r>
          </w:p>
          <w:p w14:paraId="61B9FD80" w14:textId="55437952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złożonych,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rainfall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thunderstorm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73EEF3E" w14:textId="7B24E195" w:rsidR="00423D43" w:rsidRPr="00274E13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ze słowem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teacup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before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 w:rsidR="00D04504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oraz podobne idiomy w języku polskim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B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A2B03E" w14:textId="18E4A201" w:rsidR="00423D43" w:rsidRPr="003D587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watcher</w:t>
            </w:r>
            <w:proofErr w:type="spellEnd"/>
            <w:r w:rsidR="00D04504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4a–4e)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D7A5" w14:textId="77777777" w:rsidR="00D04504" w:rsidRDefault="00D04504" w:rsidP="00D0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4FD456A" w14:textId="72DDDCFF" w:rsidR="00423D43" w:rsidRPr="009C6CF1" w:rsidRDefault="00423D43" w:rsidP="00D04504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504">
              <w:rPr>
                <w:rFonts w:ascii="Times New Roman" w:hAnsi="Times New Roman"/>
                <w:bCs/>
                <w:sz w:val="20"/>
                <w:szCs w:val="20"/>
              </w:rPr>
              <w:t>(praca w parach) podawanie jak największej</w:t>
            </w:r>
            <w:r w:rsidR="00D04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4504">
              <w:rPr>
                <w:rFonts w:ascii="Times New Roman" w:hAnsi="Times New Roman"/>
                <w:bCs/>
                <w:sz w:val="20"/>
                <w:szCs w:val="20"/>
              </w:rPr>
              <w:t xml:space="preserve">liczby rzeczowników złożonych z tą samą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wybraną drugą częścią rzeczownika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5CE8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0E5AB1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861C0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926DA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1DBA6170" w14:textId="77777777" w:rsidTr="00950BE2">
        <w:trPr>
          <w:cantSplit/>
          <w:trHeight w:val="1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EB8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09615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6B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86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CE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55D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5CD23DAD" w14:textId="77777777" w:rsidTr="00A64D64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BAB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AF3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92EA08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CF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X; XIV</w:t>
            </w:r>
          </w:p>
        </w:tc>
      </w:tr>
      <w:tr w:rsidR="00423D43" w14:paraId="5104833C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0A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5E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0097" w14:textId="44742337" w:rsidR="00423D43" w:rsidRPr="00A05CC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D0450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 ze słowem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423D43" w:rsidRPr="00A97A1D" w14:paraId="532ED12C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B8198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117742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5BD0683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53A0015" w14:textId="77777777" w:rsidR="00423D43" w:rsidRPr="003D587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F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AB353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wypowiedzi dot. pogody i klęsk żywiołowych</w:t>
            </w:r>
          </w:p>
          <w:p w14:paraId="29262D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38A55332" w14:textId="77777777" w:rsidR="00423D4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konstrukcji wykrzyknikowych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65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7CA86B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audio skryptu rozmowy pod kątem słów kluczowych oraz zwrotów wyrażających zgodę/brak zgody i określających uczucia; wybór poprawnych odpowiedzi</w:t>
            </w:r>
          </w:p>
          <w:p w14:paraId="5FA0329D" w14:textId="77777777" w:rsidR="00423D43" w:rsidRPr="00274E1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 dot. pogody i klęsk żywiołowych; zadanie na wybór wielokrotny (+ strategia rozpoznawania zgody/braku zgody i określania uczuć)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A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10EE8D" w14:textId="3C4F1DEB" w:rsidR="00423D43" w:rsidRPr="00D04504" w:rsidRDefault="00423D43" w:rsidP="00D0450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60646C">
              <w:rPr>
                <w:rFonts w:ascii="Times New Roman" w:hAnsi="Times New Roman"/>
                <w:sz w:val="20"/>
                <w:szCs w:val="20"/>
              </w:rPr>
              <w:t>, wraz z uzasadnieniem,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pogody, której się boimy i którą lubimy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9C8B24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161E91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>GrRef</w:t>
            </w:r>
            <w:proofErr w:type="spellEnd"/>
            <w:r w:rsidRPr="00161E91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 xml:space="preserve"> (GR9): </w:t>
            </w:r>
            <w:r w:rsidRPr="00161E91">
              <w:rPr>
                <w:rFonts w:ascii="Times New Roman" w:hAnsi="Times New Roman" w:cs="Times New Roman"/>
                <w:iCs/>
                <w:sz w:val="18"/>
                <w:szCs w:val="18"/>
                <w:lang w:val="en-AU"/>
              </w:rPr>
              <w:t>str. 164</w:t>
            </w:r>
          </w:p>
          <w:p w14:paraId="6192977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161E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161E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4f, </w:t>
            </w:r>
            <w:r w:rsidRPr="00161E91">
              <w:rPr>
                <w:rFonts w:ascii="Times New Roman" w:hAnsi="Times New Roman"/>
                <w:sz w:val="18"/>
                <w:szCs w:val="18"/>
                <w:lang w:val="en-AU"/>
              </w:rPr>
              <w:t>str. 35 + str. 117</w:t>
            </w:r>
            <w:r w:rsidRPr="00161E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FCA1463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167CF77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5EBBE512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5442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7C4890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4F6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C121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EEE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88A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3C2DED" w14:paraId="23DF7284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38E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DDA1" w14:textId="77777777" w:rsidR="00423D43" w:rsidRPr="003C2DE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0A4AAC" w14:textId="11BCF2B2" w:rsidR="00423D43" w:rsidRPr="003C2DE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II.7; III.1; III.4; III.7; IV.1; IV.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5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IV.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7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IV.12; VI.3; X; XIII </w:t>
            </w:r>
          </w:p>
        </w:tc>
      </w:tr>
      <w:tr w:rsidR="00423D43" w:rsidRPr="00471B78" w14:paraId="1C8B96AE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71D" w14:textId="77777777" w:rsidR="00423D43" w:rsidRPr="003C2DE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01C" w14:textId="77777777" w:rsidR="00423D43" w:rsidRPr="003C2DE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470" w14:textId="77777777" w:rsidR="00423D43" w:rsidRPr="00471B78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Talking about weather &amp; natural disasters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słuchaniu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Exclamations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intonacja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3D43" w:rsidRPr="00956E5F" w14:paraId="320A0315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04A7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BD53B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4g</w:t>
            </w:r>
          </w:p>
          <w:p w14:paraId="5E5E44A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17C32A6" w14:textId="77777777" w:rsidR="00423D43" w:rsidRPr="00E5702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F9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0EEBBE" w14:textId="4738EAE2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przeżyć zw. ze złą pogodą i klęskami żywiołowymi; wyrażanie zainteresowania i szoku,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It was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</w:t>
            </w:r>
            <w:r w:rsidR="0060646C">
              <w:rPr>
                <w:rFonts w:ascii="Times New Roman" w:hAnsi="Times New Roman"/>
                <w:i/>
                <w:iCs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! 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no!</w:t>
            </w:r>
          </w:p>
          <w:p w14:paraId="3D768967" w14:textId="5441D941" w:rsidR="00423D43" w:rsidRPr="003942E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prowadzenie rozmów dot. pomocy ofiarom klęsk żywiołowych,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my point?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You’re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right</w:t>
            </w:r>
            <w:proofErr w:type="spellEnd"/>
            <w:r w:rsidR="0060646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disagree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2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1B1FF70" w14:textId="77777777" w:rsidR="00423D43" w:rsidRPr="00E73BA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pożaru; wyszukiwanie podstawowych informacji, użycie wyróżnionych zwrotów we własnych reakcjach językowych, zastępowanie zwrotów opisujących doznane przeżycia i odczucia innymi,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2F6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A523DD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przeżyć na wycieczce zw. ze złą pogodą</w:t>
            </w:r>
          </w:p>
          <w:p w14:paraId="385DC920" w14:textId="7D38657B" w:rsidR="00423D43" w:rsidRPr="006144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rozmowa dot. pomocy ofiarom trzęsienia ziemi; omówienie czterech podanych kwestii w oparciu o wskazówki, strategię wykonania zadania i przydatne zwroty/zdania oraz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porównanie własnej rozmowy do przykładowej wysłuchanej w nagraniu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F9A3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4g, </w:t>
            </w:r>
            <w:r>
              <w:rPr>
                <w:rFonts w:ascii="Times New Roman" w:hAnsi="Times New Roman"/>
                <w:sz w:val="18"/>
                <w:szCs w:val="18"/>
              </w:rPr>
              <w:t>str. 36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404F4C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D3031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CE2C0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956E5F" w14:paraId="1B508415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B57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B96A2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ABFD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C920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9DA6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8DF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071ABAB3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D51E" w14:textId="77777777" w:rsidR="00423D43" w:rsidRPr="00956E5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8A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D4C874" w14:textId="6E2AE031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0E059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0E05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I.14;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II.1; II.2; II.5; III.1; III.4; IV.1; IV.2; IV.3; IV.6; IV.7; IV.12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VI.2; VI.3;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VI.4; VI.8; VI.13; VI.15; VIII.1; XI; XIII</w:t>
            </w:r>
          </w:p>
        </w:tc>
      </w:tr>
      <w:tr w:rsidR="00423D43" w:rsidRPr="00DC5C34" w14:paraId="7FB2DF4C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D1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F2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7C8" w14:textId="77777777" w:rsidR="00423D43" w:rsidRPr="00222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Describing an experience &amp; expressing interest/shock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Role-playing.</w:t>
            </w:r>
          </w:p>
        </w:tc>
      </w:tr>
      <w:tr w:rsidR="00423D43" w:rsidRPr="00E90F6C" w14:paraId="27534ED6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2D56EE" w14:textId="77777777" w:rsidR="00423D43" w:rsidRPr="000E059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26CA6B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5D45053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BE6BC91" w14:textId="77777777" w:rsidR="00423D43" w:rsidRPr="00956E5F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50−51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4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E3652C5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i przeżyciach zw. z klęskami żywiołowymi </w:t>
            </w:r>
          </w:p>
          <w:p w14:paraId="667D58EC" w14:textId="41110747" w:rsidR="00423D43" w:rsidRPr="00CF6B03" w:rsidRDefault="00423D43" w:rsidP="00CF6B0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opowiadań o ww. tematyce</w:t>
            </w:r>
            <w:r>
              <w:rPr>
                <w:rFonts w:ascii="Times New Roman" w:hAnsi="Times New Roman"/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D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9C9940" w14:textId="77777777" w:rsidR="00423D43" w:rsidRPr="00970CFA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opowiadanie zaczynające się od zdania: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Viv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was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happened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 i grupach) uzupełnianie luk podanymi zwrotami; analiza zadania, użytych przymiotników opisujących emocje i zastosowanych technik oraz proponowanie użycia innych technik; </w:t>
            </w:r>
            <w:r w:rsidRPr="0017318F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17318F">
              <w:rPr>
                <w:rFonts w:ascii="Times New Roman" w:hAnsi="Times New Roman"/>
                <w:sz w:val="20"/>
                <w:szCs w:val="20"/>
              </w:rPr>
              <w:t xml:space="preserve">opowiadanie o wydarzeniach z punktu widzenia głównej bohaterki, z użyciem określeń czasowych, np.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while</w:t>
            </w:r>
            <w:proofErr w:type="spellEnd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after</w:t>
            </w:r>
            <w:proofErr w:type="spellEnd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18F">
              <w:rPr>
                <w:rFonts w:ascii="Times New Roman" w:hAnsi="Times New Roman"/>
                <w:i/>
                <w:sz w:val="20"/>
                <w:szCs w:val="20"/>
              </w:rPr>
              <w:t>finally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FD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990107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tabelki synonimami i antonimami podanych przymiotników; tworzenie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planu opowiadania i ilustracji prezentujących wydarzenia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 </w:t>
            </w:r>
            <w:r>
              <w:rPr>
                <w:rFonts w:ascii="Times New Roman" w:hAnsi="Times New Roman"/>
                <w:sz w:val="20"/>
                <w:szCs w:val="20"/>
              </w:rPr>
              <w:t>opowiadanie o nich w oparciu o ilustracje</w:t>
            </w:r>
          </w:p>
          <w:p w14:paraId="16C9549E" w14:textId="77777777" w:rsidR="00423D43" w:rsidRPr="00970CFA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; tworzenie opowiadania wg przygotowanego planu i ilustracji;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BFFA87" w14:textId="7DE7B6F3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 </w:t>
            </w:r>
          </w:p>
          <w:p w14:paraId="13FAF1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D162B2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76823E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DA76B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AC8E0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E90F6C" w14:paraId="51E3A712" w14:textId="77777777" w:rsidTr="00A64D64">
        <w:trPr>
          <w:cantSplit/>
          <w:trHeight w:val="99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42A6E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DC8A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BA7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1CDC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D753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D55D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10027756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8B0" w14:textId="77777777" w:rsidR="00423D43" w:rsidRPr="00E90F6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580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8031C7" w14:textId="52F0E171" w:rsidR="00423D43" w:rsidRPr="000E069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I.13; III.1; III.3; III.4; III.7; IV.1; IV.2; IV.3; IV.7; IV.12;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V.1; V.2; V.3; V.7; V.12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V.13</w:t>
            </w:r>
            <w:r w:rsidR="0060646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VIII.1;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VIII.6;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XI; </w:t>
            </w:r>
            <w:r w:rsidRPr="000E05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XIII; XIV</w:t>
            </w:r>
          </w:p>
        </w:tc>
      </w:tr>
      <w:tr w:rsidR="00423D43" w:rsidRPr="000E0597" w14:paraId="7741B099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E22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D5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A466" w14:textId="77777777" w:rsidR="00423D43" w:rsidRPr="00161E91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61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a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given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>sentence</w:t>
            </w:r>
            <w:proofErr w:type="spellEnd"/>
            <w:r w:rsidRPr="00161E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1E9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61E9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083F8AF3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0CBBA" w14:textId="77777777" w:rsidR="00423D43" w:rsidRPr="000E059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B34790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671324C8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1331F46" w14:textId="7E0588CF" w:rsidR="00423D43" w:rsidRPr="0060646C" w:rsidRDefault="00423D43" w:rsidP="006064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</w:p>
          <w:p w14:paraId="6143965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ECA17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FB1B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463DC7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60E24B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7A345A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3DB37128" w14:textId="77777777" w:rsidR="00423D43" w:rsidRPr="00F6237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7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63D973C" w14:textId="01DA22B4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informacyjne dot. post</w:t>
            </w:r>
            <w:r w:rsidR="0060646C">
              <w:rPr>
                <w:rFonts w:ascii="Times New Roman" w:hAnsi="Times New Roman"/>
                <w:i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powania w czasie trzęsienia ziemi i pożaru</w:t>
            </w:r>
          </w:p>
          <w:p w14:paraId="33DFD7CD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prowadzenia prezentacji, np. operowanie głosem, język ciała, stosowanie emfazy, pauz, unikanie zbędnych słów, zachowanie pewności siebie</w:t>
            </w:r>
          </w:p>
          <w:p w14:paraId="2D66A8D1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672F7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F95DF3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3A251F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53082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11979AE" w14:textId="77777777" w:rsidR="00423D43" w:rsidRPr="00F62374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4: wybór i dobór właściwych wyrazów, przyimków i form gramatycznych w kontekście, dobór czasowników do luk zdaniowych i wstawianie ich we właściwej formie oraz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B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232B8DA9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o tym, jak przetrwać trzęsienie ziemi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kart ze wskazówkami wg kolejności w nagraniu, ocena sposobu prowadzenia prezentacji wg podanych kategorii;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w oparciu o zdjęcie z prezentacji, dyskusja o tym, co prezenter zrobił dobrze, a co źle</w:t>
            </w:r>
          </w:p>
          <w:p w14:paraId="155DD1FA" w14:textId="5CAB1C2D" w:rsidR="00423D43" w:rsidRPr="00CF6B03" w:rsidRDefault="00423D43" w:rsidP="00CF6B0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audio skryptu wysłuchanej prezentacji, eliminacja zbędnych słów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2E60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F8E872" w14:textId="287210D5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 i kart ze wskazówkami oraz prezentacja o tym, jak przetrwać pożar i jak zachować się po pożarze</w:t>
            </w:r>
          </w:p>
          <w:p w14:paraId="69FA59DE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tworzenie plakatu w oparciu o wszystkie przedstawione prezentacje</w:t>
            </w:r>
          </w:p>
          <w:p w14:paraId="44568E9D" w14:textId="02F581D9" w:rsidR="00423D43" w:rsidRDefault="00423D43" w:rsidP="00950BE2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47A9E54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D3F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78E7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8F06E52" w14:textId="77777777" w:rsidR="00423D43" w:rsidRPr="00F6237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AC547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3D6577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89F09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3C684CFE" w14:textId="77777777" w:rsidTr="00950BE2">
        <w:trPr>
          <w:cantSplit/>
          <w:trHeight w:val="28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C7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9626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E53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797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E08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2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03D7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6F87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BD24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B6546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D12AEA" w14:textId="77777777" w:rsidR="00423D43" w:rsidRPr="00F6237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4: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A6474B" w14:paraId="56952428" w14:textId="77777777" w:rsidTr="00950BE2">
        <w:trPr>
          <w:cantSplit/>
          <w:trHeight w:val="5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7B0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B59" w14:textId="77777777" w:rsidR="00423D43" w:rsidRPr="00CA798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FD0AD4" w14:textId="2F98086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II.6; II.7; III.1; III.7; IV.1; IV.3; IV.9; IV.11; IV.12</w:t>
            </w:r>
            <w:r w:rsidR="00892B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;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V.1</w:t>
            </w:r>
            <w:r w:rsidR="00892BE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V.11; V.12; VI.3, VI.11; VI.15; VII.3; VII.11; VIII.1; VIII.2/VIII.3; VIII.4; X; XI; XII; XIII; XIV  +  I.13; VI.3; VI.13; X</w:t>
            </w:r>
          </w:p>
        </w:tc>
      </w:tr>
      <w:tr w:rsidR="00423D43" w14:paraId="0384282B" w14:textId="77777777" w:rsidTr="00A64D64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4C3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BBB3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9A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E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161E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161E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161E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to survive natural disasters </w:t>
            </w:r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161E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prezentacje</w:t>
            </w:r>
            <w:proofErr w:type="spellEnd"/>
            <w:r w:rsidRPr="00161E9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4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51D1E26C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05BA9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3D27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373E5ED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Geography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6EC89772" w14:textId="77777777" w:rsidR="00423D43" w:rsidRPr="00E807B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5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6832215" w14:textId="77777777" w:rsidR="00423D43" w:rsidRPr="00AC43D7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powstawania zjawiska trzęsień ziemi,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tectonic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plates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stuck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slide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divergent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boundary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1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99350E1" w14:textId="68C4E901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tabelka dot. największych trzęsień ziemi od 1500 roku; wyszukiwanie informacji, które są odpowiedziami na podane pytania </w:t>
            </w:r>
          </w:p>
          <w:p w14:paraId="6392A672" w14:textId="652BC498" w:rsidR="00423D43" w:rsidRPr="00E807BE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dobór wyróżnionych wyrazów z tekstu do luk na rysunku;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tłumaczenie młodszej osobie</w:t>
            </w:r>
            <w:r w:rsidR="001A3EA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powstaje trzęsienie ziemi, w tym także przy użyciu gestów (ręce jako płyty tektoniczne)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409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368C90F9" w14:textId="77777777" w:rsidR="00423D43" w:rsidRPr="000A096D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nt. jednego z wybranych trzęsień ziemi zamieszczonych w tabelce, sporządzanie notatek wg podanych punktów i prezentacja informacji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9A260AC" w14:textId="55A74183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</w:t>
            </w:r>
            <w:r w:rsidR="00CF6B0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5</w:t>
            </w:r>
          </w:p>
          <w:p w14:paraId="7563738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5337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95D9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051D6E6B" w14:textId="77777777" w:rsidTr="00A64D64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1C4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90CD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9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206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71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9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1CD54913" w14:textId="77777777" w:rsidTr="00950BE2">
        <w:trPr>
          <w:cantSplit/>
          <w:trHeight w:val="4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1B5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BC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902482" w14:textId="77777777" w:rsidR="00423D43" w:rsidRPr="004A140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III.1; III.4; IV.1; IV.3; IV.12; V.1; V.3; VI.3; VIII.2; VIII.4; X; XII; XIII </w:t>
            </w:r>
          </w:p>
        </w:tc>
      </w:tr>
      <w:tr w:rsidR="00423D43" w14:paraId="3C2DB204" w14:textId="77777777" w:rsidTr="00950BE2">
        <w:trPr>
          <w:cantSplit/>
          <w:trHeight w:val="4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11A1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F8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CA5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6959102F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31CB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98F4" w14:textId="32FC81A5" w:rsidR="00423D43" w:rsidRPr="0017318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18F"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  <w:r w:rsidR="00A64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64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318F">
              <w:rPr>
                <w:rFonts w:ascii="Times New Roman" w:hAnsi="Times New Roman"/>
                <w:b/>
                <w:bCs/>
                <w:sz w:val="24"/>
                <w:szCs w:val="24"/>
              </w:rPr>
              <w:t>4i</w:t>
            </w:r>
          </w:p>
          <w:p w14:paraId="21389CA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DDE47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AFA" w14:textId="77777777" w:rsidR="00423D43" w:rsidRPr="00E807B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4.</w:t>
            </w:r>
          </w:p>
        </w:tc>
      </w:tr>
    </w:tbl>
    <w:p w14:paraId="18CED356" w14:textId="77777777" w:rsidR="00423D43" w:rsidRPr="00161E9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8E522C" w14:textId="77777777" w:rsidR="00423D43" w:rsidRPr="00161E91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161E91">
        <w:rPr>
          <w:rFonts w:ascii="Times New Roman" w:hAnsi="Times New Roman" w:cs="Times New Roman"/>
          <w:sz w:val="20"/>
          <w:szCs w:val="20"/>
        </w:rPr>
        <w:br w:type="page"/>
      </w:r>
    </w:p>
    <w:p w14:paraId="5BF34A35" w14:textId="77777777" w:rsidR="00423D43" w:rsidRPr="00161E9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1135B78D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1F72C67F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1844"/>
        <w:gridCol w:w="5953"/>
        <w:gridCol w:w="1843"/>
        <w:gridCol w:w="2239"/>
        <w:gridCol w:w="1588"/>
      </w:tblGrid>
      <w:tr w:rsidR="00423D43" w:rsidRPr="00497117" w14:paraId="35FDBE6E" w14:textId="77777777" w:rsidTr="00A64D64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4CF65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37B91C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844" w:type="dxa"/>
            <w:vMerge w:val="restart"/>
            <w:vAlign w:val="center"/>
          </w:tcPr>
          <w:p w14:paraId="2695796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953" w:type="dxa"/>
            <w:vMerge w:val="restart"/>
            <w:vAlign w:val="center"/>
          </w:tcPr>
          <w:p w14:paraId="4F5E6D8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vAlign w:val="center"/>
          </w:tcPr>
          <w:p w14:paraId="749BE3F3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1B84C54F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F922E0E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20F5E8A7" w14:textId="77777777" w:rsidTr="00A64D64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627F58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4" w:type="dxa"/>
            <w:vMerge/>
            <w:vAlign w:val="center"/>
          </w:tcPr>
          <w:p w14:paraId="4A78DE9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vMerge/>
            <w:vAlign w:val="center"/>
          </w:tcPr>
          <w:p w14:paraId="19FF9A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DD4061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49FA669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63D83CC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93EF635" w14:textId="77777777" w:rsidTr="00A64D64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14EB0358" w14:textId="02C2E26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54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1418" w:type="dxa"/>
            <w:vMerge w:val="restart"/>
            <w:vAlign w:val="center"/>
          </w:tcPr>
          <w:p w14:paraId="16EC150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79F02B2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0DB5319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3B67CE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148−149</w:t>
            </w:r>
          </w:p>
        </w:tc>
        <w:tc>
          <w:tcPr>
            <w:tcW w:w="1844" w:type="dxa"/>
            <w:vMerge w:val="restart"/>
          </w:tcPr>
          <w:p w14:paraId="310A4B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309507A" w14:textId="7D01A76A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4A672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dobieranie zdań do luk w tekście</w:t>
            </w:r>
          </w:p>
        </w:tc>
        <w:tc>
          <w:tcPr>
            <w:tcW w:w="5953" w:type="dxa"/>
            <w:vMerge w:val="restart"/>
          </w:tcPr>
          <w:p w14:paraId="476153F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BDE8663" w14:textId="43808A43" w:rsidR="00423D43" w:rsidRDefault="00423D43" w:rsidP="00423D4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earthquake</w:t>
            </w:r>
            <w:proofErr w:type="spellEnd"/>
            <w:r w:rsidR="004A6726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podanymi wyrazami w właściwej formie (słowotwórstwo) </w:t>
            </w:r>
          </w:p>
          <w:p w14:paraId="22D680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A0C5DC8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67768C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A01E249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4552EA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8ECC523" w14:textId="77777777" w:rsidR="00423D43" w:rsidRPr="00930937" w:rsidRDefault="00423D43" w:rsidP="00950BE2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</w:tc>
        <w:tc>
          <w:tcPr>
            <w:tcW w:w="1843" w:type="dxa"/>
            <w:vMerge w:val="restart"/>
          </w:tcPr>
          <w:p w14:paraId="4E539EB0" w14:textId="368907AC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4A672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8FBB102" w14:textId="77777777" w:rsidR="00423D43" w:rsidRPr="00930937" w:rsidRDefault="00423D43" w:rsidP="00950BE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Orionid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meteor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shower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zadanie z lukami (uzupełnianie luk w tabelce)</w:t>
            </w:r>
          </w:p>
        </w:tc>
        <w:tc>
          <w:tcPr>
            <w:tcW w:w="2239" w:type="dxa"/>
            <w:vMerge w:val="restart"/>
          </w:tcPr>
          <w:p w14:paraId="6AC28938" w14:textId="6971D783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4A672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4170DF9" w14:textId="77777777" w:rsidR="00423D43" w:rsidRPr="00930937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na 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Człowiek, Życie prywatne, Zakupy i usługi, Świat przyrody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37FE1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3–4,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–39</w:t>
            </w:r>
          </w:p>
          <w:p w14:paraId="1BEC500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3C720B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B8799D" w14:paraId="0E5F1B23" w14:textId="77777777" w:rsidTr="00A64D64">
        <w:trPr>
          <w:cantSplit/>
          <w:trHeight w:val="1276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F780E0C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BBF9E13" w14:textId="77777777" w:rsidR="00423D43" w:rsidRPr="00B8799D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6120363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2BCBAF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26CF1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2BE3470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92793D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64F506B3" w14:textId="77777777" w:rsidTr="00950BE2">
        <w:trPr>
          <w:cantSplit/>
          <w:trHeight w:val="396"/>
        </w:trPr>
        <w:tc>
          <w:tcPr>
            <w:tcW w:w="566" w:type="dxa"/>
            <w:vMerge/>
            <w:textDirection w:val="btLr"/>
            <w:vAlign w:val="center"/>
          </w:tcPr>
          <w:p w14:paraId="71A0CF80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1454DC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C56A8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950029" w14:textId="77777777" w:rsidR="00423D43" w:rsidRPr="00733A9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933D812" w14:textId="4F65A02B" w:rsidR="00423D43" w:rsidRPr="000A096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76B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I.7; I.13; II.2; II.5; III.1; III.4; III.5; IV.1; IV.2; IV.3; IV.4; IV.5; IV.6; IV.7; IV.12; VI.3; VI.4; VI.5; X; XIII</w:t>
            </w:r>
          </w:p>
        </w:tc>
      </w:tr>
      <w:tr w:rsidR="00423D43" w:rsidRPr="00375A88" w14:paraId="18AA02CE" w14:textId="77777777" w:rsidTr="00950BE2">
        <w:trPr>
          <w:cantSplit/>
          <w:trHeight w:val="699"/>
        </w:trPr>
        <w:tc>
          <w:tcPr>
            <w:tcW w:w="566" w:type="dxa"/>
            <w:vMerge/>
            <w:textDirection w:val="btLr"/>
            <w:vAlign w:val="center"/>
          </w:tcPr>
          <w:p w14:paraId="270EEAE7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566CA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892CFC8" w14:textId="38D38483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081A78" w:rsidRPr="00081A7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consumer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rozmowa wstępna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22B86FE9" w14:textId="0FF34871" w:rsidR="00423D43" w:rsidRPr="000A096D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081A7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consumer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rozmowa wstępna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II.</w:t>
            </w:r>
          </w:p>
        </w:tc>
      </w:tr>
      <w:tr w:rsidR="00423D43" w14:paraId="1890E8BA" w14:textId="77777777" w:rsidTr="00CF6B03">
        <w:trPr>
          <w:cantSplit/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15F69" w14:textId="54014005" w:rsidR="00423D43" w:rsidRDefault="00423D43" w:rsidP="00CF6B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56</w:t>
            </w:r>
            <w:r w:rsidR="00CF6B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55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2D8DE13" w14:textId="77777777" w:rsidR="00081A78" w:rsidRDefault="00081A78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0C6190F" w14:textId="14CC4BDB" w:rsidR="00081A78" w:rsidRDefault="00081A78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D17" w14:textId="38AD748D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71225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="001C2A50" w:rsidRPr="001C2A5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  <w:p w14:paraId="001AA0A1" w14:textId="195B7E92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7122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1C2A5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4, poprawa błędów.</w:t>
            </w:r>
          </w:p>
        </w:tc>
      </w:tr>
    </w:tbl>
    <w:p w14:paraId="0A3CEFCE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EC87793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4FDB28DA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A0283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A337B8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CB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FA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3D9C89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88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9EAA3B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996F900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FE6DCEF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15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78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6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5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54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3E84329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B68607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62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ECO RESET</w:t>
            </w:r>
          </w:p>
          <w:p w14:paraId="423286A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KRAJACH ANGLOJĘZYCZNYCH </w:t>
            </w:r>
          </w:p>
          <w:p w14:paraId="27636FE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2CC8F192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I.14; IX.1; IX.2</w:t>
            </w:r>
          </w:p>
        </w:tc>
      </w:tr>
      <w:tr w:rsidR="00423D43" w:rsidRPr="00A97A1D" w14:paraId="5F7318AD" w14:textId="77777777" w:rsidTr="00950BE2">
        <w:trPr>
          <w:cantSplit/>
          <w:trHeight w:val="32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53C8E" w14:textId="7EEBB634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58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6D10A6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4C89AE5F" w14:textId="77777777" w:rsidR="00423D43" w:rsidRPr="000B5F2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53–55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8F343F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782F8DB" w14:textId="77777777" w:rsidR="00423D43" w:rsidRPr="002B0D9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zjawisk odradzającej się przyrody i działalności ekologicznej wybranych gatunków zwierząt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46919D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B5EF2A6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Nature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 elementów, które są zdumiewające dla obu opisanych historii i wyszukiwanie podstawowych informacji nt. wymarłych drzew i maskonurów w Maine</w:t>
            </w:r>
          </w:p>
          <w:p w14:paraId="648FA0D8" w14:textId="1219D61D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Animals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planet!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wymienionych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zwierząt do terenów ich działania i opis ich ekologicznej działalności</w:t>
            </w:r>
          </w:p>
          <w:p w14:paraId="751A76C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34C8BBD" w14:textId="77777777" w:rsidR="00423D43" w:rsidRPr="002B0D97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Eco Champion</w:t>
            </w:r>
            <w:r>
              <w:rPr>
                <w:rFonts w:ascii="Times New Roman" w:hAnsi="Times New Roman"/>
                <w:sz w:val="20"/>
                <w:szCs w:val="20"/>
              </w:rPr>
              <w:t>; zadanie na dobieranie nagłówków do części tekstu (+ strategia wykonania zadania)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7A998F7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20F89" w14:textId="27E9BE98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opinia nt. tego, czy przyroda sama się odbuduje, czy należy jej w tym pomagać, podawanie uzasadnienia</w:t>
            </w:r>
          </w:p>
          <w:p w14:paraId="65BB0144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oparciu o prezentację, krótka opinia o gatunku zwierząt, które najbardziej pomaga środowisku, wraz z uzasadnieniem</w:t>
            </w:r>
          </w:p>
          <w:p w14:paraId="522C6957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wyjaśnianie własnymi słowami trzech z sześciu podanych zwrotów użytych w tekście</w:t>
            </w:r>
          </w:p>
          <w:p w14:paraId="0CD20E11" w14:textId="77777777" w:rsidR="00423D43" w:rsidRPr="002B0D97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wyjaśnianie idiomu występującego na końcu tekstu i intencji jego użycia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1726562" w14:textId="7C10C7FB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185</w:t>
            </w:r>
            <w:r w:rsidR="00D34E75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186</w:t>
            </w:r>
          </w:p>
          <w:p w14:paraId="4CA85E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5a,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40</w:t>
            </w:r>
          </w:p>
          <w:p w14:paraId="7231F5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1922A7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7251E2" w14:paraId="4C5CBFB8" w14:textId="77777777" w:rsidTr="00950BE2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86B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EA953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3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D20402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opisem wybranych gatunków zwierząt i ich działalności na rzecz środowiska,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flooding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carbon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dioxide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amphibian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672C63" w14:textId="4C7D9E8C" w:rsidR="00423D43" w:rsidRPr="008A6C2C" w:rsidRDefault="00423D43" w:rsidP="008A6C2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reintroduce</w:t>
            </w:r>
            <w:r w:rsidR="008A6C2C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EB4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05003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leksykalne dot. tekstu, w tym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przekazywanie informacji o tym, w jaki sposób bobry pomagają planecie, z użyciem podanych kolokacji </w:t>
            </w:r>
          </w:p>
          <w:p w14:paraId="20E756B7" w14:textId="76D2756A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Wolves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Yellowstone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przyimków w lukach w tekście</w:t>
            </w:r>
          </w:p>
          <w:p w14:paraId="65F67E9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C64994A" w14:textId="77777777" w:rsidR="00423D43" w:rsidRPr="002B0D97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o organizacji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RSPCA </w:t>
            </w:r>
            <w:r>
              <w:rPr>
                <w:rFonts w:ascii="Times New Roman" w:hAnsi="Times New Roman"/>
                <w:sz w:val="20"/>
                <w:szCs w:val="20"/>
              </w:rPr>
              <w:t>w UK oraz krótka wypowiedź o organizacji w Polsce działającej na rzecz zwierząt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B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4C11CA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Re-introducing animals to an area where their numbers are low is always a good idea.</w:t>
            </w:r>
          </w:p>
          <w:p w14:paraId="79536399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Nature is not a place to visit.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F20D008" w14:textId="77777777" w:rsidR="00423D43" w:rsidRPr="007251E2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znajdowanie informacji o gatunkach zwierząt wymienionych w tekście i umieszczanie ich w odpowiedniej grupie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8D988A9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:rsidRPr="007251E2" w14:paraId="1F776F0A" w14:textId="77777777" w:rsidTr="00950BE2">
        <w:trPr>
          <w:cantSplit/>
          <w:trHeight w:val="23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C74B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714CBB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7C86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B4F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0C3E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87E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36A57B1C" w14:textId="77777777" w:rsidTr="00950BE2">
        <w:trPr>
          <w:cantSplit/>
          <w:trHeight w:val="4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9060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802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A562FE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777A5E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25511C" w14:textId="36E1EA8B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II.7; III.1; III.2; III.4; IV.1; IV.2; IV.3; IV.6; IV.12; VI.4; VI.15; VIII.2; X; XI; XIII</w:t>
            </w:r>
          </w:p>
        </w:tc>
      </w:tr>
      <w:tr w:rsidR="00423D43" w:rsidRPr="007251E2" w14:paraId="7493DD7A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B6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C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6BC4B655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warriors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Eco Champion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:rsidRPr="007251E2" w14:paraId="74FD43BE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23C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2DCF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5B3B44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I.14; III.1; III.4; IV.1; IV.3; IV.6; IV.12; VI.3; VI.4; VI.15; VIII.2; IX.1; IX.2; X; XI; XII; XIII; XIV</w:t>
            </w:r>
          </w:p>
        </w:tc>
      </w:tr>
      <w:tr w:rsidR="00423D43" w14:paraId="06EF6B65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806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9C83" w14:textId="77777777" w:rsidR="00423D43" w:rsidRPr="007251E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41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A97A1D" w14:paraId="5F5FA287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7A79B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CE5BBB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345EAC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F09A8BE" w14:textId="77777777" w:rsidR="00423D43" w:rsidRPr="00F1322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E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E1CD7C" w14:textId="4462639E" w:rsidR="00423D43" w:rsidRPr="00081A78" w:rsidRDefault="00423D43" w:rsidP="00081A7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światem przyrody, krajobrazem i zagrożeniami środowiska naturalnego,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rainforest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valley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pollution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BD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AF4830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nagłówkach</w:t>
            </w:r>
          </w:p>
          <w:p w14:paraId="2154C0A0" w14:textId="309DB89D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C13A17">
              <w:rPr>
                <w:rFonts w:ascii="Times New Roman" w:hAnsi="Times New Roman"/>
                <w:sz w:val="20"/>
                <w:szCs w:val="20"/>
              </w:rPr>
              <w:t>;</w:t>
            </w:r>
            <w:r w:rsidRPr="00C13A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3A17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ybór właściwych wyrazów w lukach tekstowych</w:t>
            </w:r>
          </w:p>
          <w:p w14:paraId="4B6E7C5C" w14:textId="77777777" w:rsidR="00423D43" w:rsidRPr="00F17E70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Nature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5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A88C940" w14:textId="3D8BFBD2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podanych rozwiązań do </w:t>
            </w:r>
            <w:r w:rsidR="00C13A17">
              <w:rPr>
                <w:rFonts w:ascii="Times New Roman" w:hAnsi="Times New Roman"/>
                <w:sz w:val="20"/>
                <w:szCs w:val="20"/>
              </w:rPr>
              <w:t xml:space="preserve">zagrożeń </w:t>
            </w:r>
            <w:r>
              <w:rPr>
                <w:rFonts w:ascii="Times New Roman" w:hAnsi="Times New Roman"/>
                <w:sz w:val="20"/>
                <w:szCs w:val="20"/>
              </w:rPr>
              <w:t>prezentowanych w nagłówkach i tworzenie zdań na ten temat</w:t>
            </w:r>
          </w:p>
          <w:p w14:paraId="2C9D678E" w14:textId="10D942B8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dot. zagrożeń środowiska w miejscu swojego zamieszkania i sposobów ich rozwiązania, w tym własnych działań</w:t>
            </w:r>
          </w:p>
          <w:p w14:paraId="2D9A7B1E" w14:textId="79E13FA4" w:rsidR="00423D43" w:rsidRPr="00AF2B9D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dwa krótkie teksty, wypowiedzi o świecie przyrody w Polsce i jego zagrożeniach oraz możliwościach ochrony środowiska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7201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str.186</w:t>
            </w:r>
          </w:p>
          <w:p w14:paraId="22A2BAB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5b,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</w:p>
          <w:p w14:paraId="57E1C2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AFE787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71F0EBFC" w14:textId="77777777" w:rsidTr="00950BE2">
        <w:trPr>
          <w:cantSplit/>
          <w:trHeight w:val="16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EB3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4E4C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B1C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FBF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7405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61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322554D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178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4E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C8269E4" w14:textId="77777777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1E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I.14; III.1; III.4; IV.1; IV.2; IV.3; IV.6; IV.11; IV.12; VI.3; VI.4; VI.15; X; XI; XIII</w:t>
            </w:r>
          </w:p>
        </w:tc>
      </w:tr>
      <w:tr w:rsidR="00423D43" w14:paraId="0480050D" w14:textId="77777777" w:rsidTr="00A64D64">
        <w:trPr>
          <w:cantSplit/>
          <w:trHeight w:val="2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0C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A4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82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Nature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524E62F4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E7DCB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43CA5D1" w14:textId="77777777" w:rsidR="00423D43" w:rsidRPr="0075703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5703F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5c</w:t>
            </w:r>
          </w:p>
          <w:p w14:paraId="05B2314D" w14:textId="77777777" w:rsidR="00423D43" w:rsidRPr="0075703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570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019F971" w14:textId="77777777" w:rsidR="00423D43" w:rsidRPr="0075703F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75703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C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65AC2FD" w14:textId="0C97E61B" w:rsidR="00423D43" w:rsidRPr="0028406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struktur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wyrażających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przyszłość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will</w:t>
            </w:r>
            <w:r w:rsidR="00243C6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be going to</w:t>
            </w:r>
            <w:r w:rsidR="00243C6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Simple</w:t>
            </w:r>
            <w:r w:rsidR="00243C6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Continuous,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Future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29D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0C22D3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planowanego udziału w wydarzeniu ekologicznym; przekazywanie podstawowych informacji o wymienionych wynalazkach, identyfikacja użycia konstrukcji wyrażających przyszłość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A0C1B5" w14:textId="2AAC0721" w:rsidR="00423D43" w:rsidRPr="00074EBA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ogłoszenia nt. planowanej wycieczki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A6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AE6304C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ogłoszenia, w oparciu o podany model</w:t>
            </w:r>
          </w:p>
          <w:p w14:paraId="0BD79AA5" w14:textId="7577173A" w:rsidR="00423D43" w:rsidRPr="00B8799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tworzenie zdań przez jeden zespół oraz reagowanie w formie pytań przez drugi zespół </w:t>
            </w:r>
            <w:r w:rsidR="0061278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konstrukcji wyrażających przyszłość, wg podanego wzoru</w:t>
            </w:r>
            <w:r w:rsidR="006127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95466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5FCD09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(GR9–10):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164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2EDBD3F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5c, </w:t>
            </w:r>
            <w:r>
              <w:rPr>
                <w:rFonts w:ascii="Times New Roman" w:hAnsi="Times New Roman"/>
                <w:sz w:val="18"/>
                <w:szCs w:val="18"/>
              </w:rPr>
              <w:t>str. 42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118–120</w:t>
            </w:r>
          </w:p>
          <w:p w14:paraId="425F04F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6BDB98B" w14:textId="77777777" w:rsidTr="00950BE2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1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4959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92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D2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5377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3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284067" w14:paraId="2B801F20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FA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3D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2ED23" w14:textId="60278D7C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84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III.1; III.4; IV.4; VI.3</w:t>
            </w:r>
            <w:r w:rsidR="0061278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VIII.2; X; XI; XIV</w:t>
            </w:r>
          </w:p>
        </w:tc>
      </w:tr>
      <w:tr w:rsidR="00423D43" w:rsidRPr="00A97A1D" w14:paraId="2220D0BA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C612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8A43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1192" w14:textId="19F6992B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Expressing the future: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will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be going to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Simple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Continuous</w:t>
            </w:r>
            <w:r w:rsidR="0061278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Future Continuous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423D43" w14:paraId="2601D1BA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F43C5F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7BCE95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654FBC5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EF92F5F" w14:textId="77777777" w:rsidR="00423D43" w:rsidRPr="00B2710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A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1498D7D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</w:p>
          <w:p w14:paraId="2DC5E8A0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after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1C7A117A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zdań z użyciem struktur wyrażających przyszłość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6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20F41E" w14:textId="77777777" w:rsidR="00423D43" w:rsidRPr="002C45E8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File: The Paris Agreement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Porozumieniu Paryskim, analiza przykładów użycia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3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AFBCB2" w14:textId="77777777" w:rsidR="00423D43" w:rsidRPr="00B27101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 o tym, co zrobimy i co zrobi nasza społeczność na rzecz ochrony środowiska do końca tego roku, w oparciu o model (użycie 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7E6A5C6" w14:textId="5A927BCE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6725D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(GR10):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165</w:t>
            </w:r>
          </w:p>
          <w:p w14:paraId="5C83206F" w14:textId="42E726AD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5d, </w:t>
            </w:r>
            <w:r>
              <w:rPr>
                <w:rFonts w:ascii="Times New Roman" w:hAnsi="Times New Roman"/>
                <w:sz w:val="18"/>
                <w:szCs w:val="18"/>
              </w:rPr>
              <w:t>str. 43 + str. 12</w:t>
            </w:r>
            <w:r w:rsidR="00D34E7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–123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D80171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0B4CE097" w14:textId="77777777" w:rsidTr="00B414C6">
        <w:trPr>
          <w:cantSplit/>
          <w:trHeight w:val="3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B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074A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FD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1A4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DD9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4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3814AAF5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B4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F1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F333BD" w14:textId="017FE31D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III.4; IV.4; VI.3</w:t>
            </w:r>
            <w:r w:rsidR="00942BF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X; XI; XIV </w:t>
            </w:r>
          </w:p>
        </w:tc>
      </w:tr>
      <w:tr w:rsidR="00423D43" w14:paraId="79D37247" w14:textId="77777777" w:rsidTr="00A64D6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55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4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05F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A97A1D" w14:paraId="3CE754C4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D416E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67FD212" w14:textId="77777777" w:rsidR="00423D43" w:rsidRPr="0028406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067">
              <w:rPr>
                <w:rFonts w:ascii="Times New Roman" w:hAnsi="Times New Roman"/>
                <w:b/>
                <w:bCs/>
                <w:sz w:val="24"/>
                <w:szCs w:val="24"/>
              </w:rPr>
              <w:t>5e</w:t>
            </w:r>
          </w:p>
          <w:p w14:paraId="30AAC5D2" w14:textId="77777777" w:rsidR="00423D43" w:rsidRPr="0028406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840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2273D57E" w14:textId="77777777" w:rsidR="00423D43" w:rsidRPr="0028406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84067">
              <w:rPr>
                <w:rFonts w:ascii="Times New Roman" w:hAnsi="Times New Roman" w:cs="Times New Roman"/>
                <w:iCs/>
                <w:sz w:val="20"/>
                <w:szCs w:val="20"/>
              </w:rPr>
              <w:t>str. 59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23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610F6AF" w14:textId="6D827633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zagrożeń środowiska naturalnego, w tym użycie czasowników złożonych,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 w:rsidR="00942BF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involved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danger</w:t>
            </w:r>
            <w:proofErr w:type="spellEnd"/>
          </w:p>
          <w:p w14:paraId="73D46E57" w14:textId="757FFBD3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czasowników poprzez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tion</w:t>
            </w:r>
            <w:proofErr w:type="spellEnd"/>
            <w:r w:rsidR="00942BFA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42BF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-al,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prediction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approval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799E67C" w14:textId="77777777" w:rsidR="00423D43" w:rsidRPr="00B8799D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idiomy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nazwami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zwierząt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be a fly on the wall, let the cat out of the bag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5A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164A39" w14:textId="77777777" w:rsidR="00423D43" w:rsidRPr="00B2710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humpback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5a–5e)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77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Mówienie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</w:p>
          <w:p w14:paraId="074A6541" w14:textId="6C72ACBC" w:rsidR="00423D43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dot. środowiska naturalnego (ćw. 1) i udzielanie na nie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C1B2C81" w14:textId="73E7D06A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  <w:r w:rsidR="00F007F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187</w:t>
            </w:r>
          </w:p>
          <w:p w14:paraId="49872C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5e,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1B1CAB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CBB6A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11426D16" w14:textId="77777777" w:rsidTr="00950BE2">
        <w:trPr>
          <w:cantSplit/>
          <w:trHeight w:val="16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BC7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6921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CA6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033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6B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5F4E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284067" w14:paraId="02727D4E" w14:textId="77777777" w:rsidTr="00B414C6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ACE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C1F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12C73F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84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06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III.1; VI.3; X; XI; XIV</w:t>
            </w:r>
          </w:p>
        </w:tc>
      </w:tr>
      <w:tr w:rsidR="00423D43" w:rsidRPr="00284067" w14:paraId="051DEAD7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BC67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AC8E" w14:textId="77777777" w:rsidR="00423D43" w:rsidRPr="002840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A092" w14:textId="77777777" w:rsidR="00423D43" w:rsidRPr="001961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57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5703F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28406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Forming nouns from verbs </w:t>
            </w:r>
            <w:r w:rsidRPr="0028406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840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0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2840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A97A1D" w14:paraId="272DDF3E" w14:textId="77777777" w:rsidTr="00950BE2">
        <w:trPr>
          <w:cantSplit/>
          <w:trHeight w:val="10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6FFD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8406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529F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74B4052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937B8FC" w14:textId="77777777" w:rsidR="00423D43" w:rsidRPr="00B2710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E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BD191E" w14:textId="135746C8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monologi dot. ochrony środowiska</w:t>
            </w:r>
          </w:p>
          <w:p w14:paraId="697971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6F6B281" w14:textId="7D61B86B" w:rsidR="00423D43" w:rsidRPr="00956297" w:rsidRDefault="00423D43" w:rsidP="00956297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wymowy głoski /r/ jako wtrąconej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intrusive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lub łączącej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E1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512D430" w14:textId="28ECD90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wyszukiwanie  słów kluczowych audio skrypcie i porównywanie ich z wyróżnionymi w zadaniu (wybór wielokrotny) oraz określanie</w:t>
            </w:r>
            <w:r w:rsidR="00F007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pytania </w:t>
            </w:r>
          </w:p>
          <w:p w14:paraId="4E6327A1" w14:textId="77777777" w:rsidR="00423D43" w:rsidRPr="00B2710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rozmowy i jeden monolog o ww. tematyce (+ strategia określania głównej myśli wypowiedzi i intencji mówiącego)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E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D72D1E2" w14:textId="03C63A32" w:rsidR="00423D43" w:rsidRPr="00F007FC" w:rsidRDefault="00423D43" w:rsidP="00F007FC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projektów ekologicznych w miejscu naszego zamieszkania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EAC39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45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15E2E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52428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31DDF7CE" w14:textId="77777777" w:rsidTr="00950BE2">
        <w:trPr>
          <w:cantSplit/>
          <w:trHeight w:val="9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FE0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9FC5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712C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0D1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AE83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DFE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A97A1D" w14:paraId="240B782F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7776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EF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C4FC2F" w14:textId="3597814F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II.1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II.2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II.3; II.5; II.7; III.1; III.2; III.4; IV.1; IV.3; IV.4; VI.3; VI.15; X; XI; XIII </w:t>
            </w:r>
          </w:p>
        </w:tc>
      </w:tr>
      <w:tr w:rsidR="00423D43" w14:paraId="2D4B3E88" w14:textId="77777777" w:rsidTr="00B414C6">
        <w:trPr>
          <w:cantSplit/>
          <w:trHeight w:val="2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62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5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3D7" w14:textId="22DE972E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2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>Talking</w:t>
            </w:r>
            <w:proofErr w:type="spellEnd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Pr="00F512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environment </w:t>
            </w:r>
            <w:r w:rsidRPr="00F512D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512D4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711904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711904">
              <w:rPr>
                <w:rFonts w:ascii="Times New Roman" w:hAnsi="Times New Roman"/>
                <w:iCs/>
                <w:sz w:val="20"/>
                <w:szCs w:val="20"/>
              </w:rPr>
              <w:t>rzykłady wymowy głoski /r/</w:t>
            </w:r>
            <w:r w:rsidRPr="00711904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23D43" w:rsidRPr="00B27101" w14:paraId="3A62A198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AAAF9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11DFE1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5g</w:t>
            </w:r>
          </w:p>
          <w:p w14:paraId="36A92C2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30F49FB" w14:textId="77777777" w:rsidR="00423D43" w:rsidRPr="00B2710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1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CE77269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o działaniach zw. z ochroną środowiska, w tym o oszczędzaniu prądu i wody; wyrażanie propozycji, ich przyjmowanie i odrzucanie; zasady dot. podtrzymywanie rozmowy (+ strategia wykonania zadania)</w:t>
            </w:r>
          </w:p>
          <w:p w14:paraId="461CF2F2" w14:textId="0CB1BD74" w:rsidR="00423D43" w:rsidRPr="00F512D4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przydatne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solution is to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 sounds great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I’m not so sure about that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What’s your point of view? Can I just add</w:t>
            </w:r>
            <w:r w:rsidR="00157FA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0EB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0BE9CC2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oszczędzania prądu; wybór właściwych wyrazów, użycie wyróżnionych zwrotów we własnych krótkich reakcjach językowych, zastępowanie wyróżnionych zdań innymi podanymi</w:t>
            </w:r>
          </w:p>
          <w:p w14:paraId="6B90983D" w14:textId="19BDC583" w:rsidR="00423D43" w:rsidRPr="00B2710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ocena realizacji strategii podtrzymania rozmowy przez rozmówców dyskutujących nt. dwóch pytań dot. działań na r</w:t>
            </w:r>
            <w:r w:rsidR="00157FA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ecz środowiska naturalnego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D4D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F887A8" w14:textId="204EF92D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sterowany dialog dot. oszczędzania wody, z użyciem podanych wskazówek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A790CDA" w14:textId="10B9EADF" w:rsidR="00423D43" w:rsidRPr="00B27101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rozmowy nt. dwóch pytań dot. zaangażowania ludzi, grup społecznych i rządzących w ochronę środowiska, z użyciem zwrotów/zdań podtrzymujących rozmowę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EED2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5g, </w:t>
            </w:r>
            <w:r>
              <w:rPr>
                <w:rFonts w:ascii="Times New Roman" w:hAnsi="Times New Roman"/>
                <w:sz w:val="18"/>
                <w:szCs w:val="18"/>
              </w:rPr>
              <w:t>str. 46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50881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254CF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AA441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B27101" w14:paraId="18E1C701" w14:textId="77777777" w:rsidTr="00950BE2">
        <w:trPr>
          <w:cantSplit/>
          <w:trHeight w:val="11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1690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71484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CBC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F55B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4D3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94A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14D8E2F9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3F24" w14:textId="77777777" w:rsidR="00423D43" w:rsidRPr="00B2710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06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94644E" w14:textId="5F858B31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F512D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F512D4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I.14; II.1; II.2; II.5; II.7; III.1; III.4; VI.2; VI.3; VI.4; V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.8; VI.15; VIII.1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</w:t>
            </w:r>
            <w:r w:rsidR="00157FA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F512D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423D43" w:rsidRPr="007251E2" w14:paraId="231BA40E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2DB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0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C775" w14:textId="77777777" w:rsidR="00423D43" w:rsidRPr="00222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Making suggestions &amp; agreeing/disagreeing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Holding a conversation.</w:t>
            </w:r>
          </w:p>
        </w:tc>
      </w:tr>
      <w:tr w:rsidR="00423D43" w:rsidRPr="001E4007" w14:paraId="5B612A57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716AAD" w14:textId="77777777" w:rsidR="00423D43" w:rsidRPr="00F512D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816548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0BB5854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DC5C9BB" w14:textId="77777777" w:rsidR="00423D43" w:rsidRPr="00E871C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62−63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0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89C1CC8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dot. działań na rzecz ochrony środowiska</w:t>
            </w:r>
          </w:p>
          <w:p w14:paraId="3808F2BB" w14:textId="139DEDC9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propozycji w formie formalnych listów/e</w:t>
            </w:r>
            <w:r w:rsidR="000F672D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</w:t>
            </w:r>
            <w:r w:rsidR="000F672D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styl formalny, kompozycja z podziałem na akapity</w:t>
            </w:r>
          </w:p>
          <w:p w14:paraId="335A30C1" w14:textId="5E05520C" w:rsidR="00423D43" w:rsidRPr="000F672D" w:rsidRDefault="00423D43" w:rsidP="000F672D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wprowadzania propozycji i przedstawiania ich spodziewanych rezultatów,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It is worth considering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We should try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By doing this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this way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0F672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C4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Czytanie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  <w:p w14:paraId="64CD1872" w14:textId="511919E1" w:rsidR="00423D43" w:rsidRPr="00E871CE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list z propozycjami zaangażowania większej li</w:t>
            </w:r>
            <w:r w:rsidR="00FB6E7A">
              <w:rPr>
                <w:rFonts w:ascii="Times New Roman" w:hAnsi="Times New Roman"/>
                <w:sz w:val="20"/>
                <w:szCs w:val="20"/>
              </w:rPr>
              <w:t>czby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osób do działań na rzecz ochrony przyrody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podanymi wyrazami we właściwej formie (zadanie słowotwórcze), dobieranie nagłówków do akapitów, znajdowanie poszczególnych propozycji i odpowiadających im spodziewanych rezultatów, zastępowanie wyróżnionych zwrotów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FCC4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BC3A65" w14:textId="389F34A5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dobieranie zwrotów do luk w zdaniach i określanie</w:t>
            </w:r>
            <w:r w:rsidR="00FB6E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czy są one sugestiami czy rezultatami; dobieranie podanych rezultatów do sugestii i wybór nagłówków pasujących do propozycji</w:t>
            </w:r>
          </w:p>
          <w:p w14:paraId="471931E5" w14:textId="55F2E63B" w:rsidR="00423D43" w:rsidRPr="00E871C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B1C87">
              <w:rPr>
                <w:rFonts w:ascii="Times New Roman" w:hAnsi="Times New Roman"/>
                <w:sz w:val="20"/>
                <w:szCs w:val="20"/>
              </w:rPr>
              <w:t>wypowiedź pisemna: list/e</w:t>
            </w:r>
            <w:r w:rsidR="00FB6E7A">
              <w:rPr>
                <w:rFonts w:ascii="Times New Roman" w:hAnsi="Times New Roman"/>
                <w:sz w:val="20"/>
                <w:szCs w:val="20"/>
              </w:rPr>
              <w:t>-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 xml:space="preserve">mail do dyrektora szkoły partnerskiej z pomysłami na popularyzację wspólnego szkolnego koła przyrodniczego, </w:t>
            </w:r>
            <w:r w:rsidRPr="00CB1C87">
              <w:rPr>
                <w:rFonts w:ascii="Times New Roman" w:hAnsi="Times New Roman"/>
                <w:iCs/>
                <w:sz w:val="20"/>
                <w:szCs w:val="20"/>
              </w:rPr>
              <w:t xml:space="preserve">w oparciu </w:t>
            </w:r>
            <w:r w:rsidRPr="00CB1C87">
              <w:rPr>
                <w:rFonts w:ascii="Times New Roman" w:hAnsi="Times New Roman"/>
                <w:sz w:val="20"/>
                <w:szCs w:val="20"/>
              </w:rPr>
              <w:t>o podane nagłówki, sugestie, rezultaty i plan oraz z wykorzystaniem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C0C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79869A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BD0A3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4E2EF9E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B35A4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3FE3C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1E4007" w14:paraId="6917A158" w14:textId="77777777" w:rsidTr="00B414C6">
        <w:trPr>
          <w:cantSplit/>
          <w:trHeight w:val="1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23867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5A97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C3B7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A21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9734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756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5C33934D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5A381" w14:textId="77777777" w:rsidR="00423D43" w:rsidRPr="001E400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3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8BA486" w14:textId="62775BAB" w:rsidR="00423D43" w:rsidRPr="0083462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I.13; I.14; 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II.1; III.3; III.4; III.7; III.10</w:t>
            </w:r>
            <w:r w:rsidRPr="00CB1C8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V.1; V.4; V.6; V.12; V.13; VII.4; VII.8; VII.14; VII.15; VIII.1; VIII.3; X; XIII; XIV</w:t>
            </w:r>
          </w:p>
        </w:tc>
      </w:tr>
      <w:tr w:rsidR="00423D43" w:rsidRPr="0049553B" w14:paraId="77C1D2EF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D0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DF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DD9F" w14:textId="77777777" w:rsidR="00423D43" w:rsidRPr="0075703F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57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letter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/email </w:t>
            </w:r>
            <w:proofErr w:type="spellStart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 w:rsidRPr="007570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5703F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423D43" w14:paraId="4D99DE46" w14:textId="77777777" w:rsidTr="00950BE2">
        <w:trPr>
          <w:cantSplit/>
          <w:trHeight w:val="133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C6012D" w14:textId="77777777" w:rsidR="00423D43" w:rsidRPr="0049553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427F9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5i</w:t>
            </w:r>
          </w:p>
          <w:p w14:paraId="0CADFBD6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C269284" w14:textId="1804A117" w:rsidR="00423D43" w:rsidRPr="00FB6E7A" w:rsidRDefault="00423D43" w:rsidP="00FB6E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</w:t>
            </w:r>
          </w:p>
          <w:p w14:paraId="7ECFA27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E99EC7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21103F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1D215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859E6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1A95B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EEE14C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7E9ED50D" w14:textId="77777777" w:rsidR="00423D43" w:rsidRPr="001E400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2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DE87AA5" w14:textId="0F31FE5B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stosowania zasady </w:t>
            </w:r>
            <w:r w:rsidR="00FB6E7A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rethink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reduce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repair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recycle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FB6E7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aby chron</w:t>
            </w:r>
            <w:r w:rsidR="00FB6E7A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 środowisko naturalne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1AB5DE37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plastic straw, cut back on, fabric</w:t>
            </w:r>
          </w:p>
          <w:p w14:paraId="4E1AA864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FBAD7F2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DFB5406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DD366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121B09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24A72F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D283FAB" w14:textId="77777777" w:rsidR="00423D43" w:rsidRPr="001E4007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5: wybór i dobór właściwych wyrazów, przyimków i form gramatycznych w kontekście, tworzenie zdań w czasie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53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045B598" w14:textId="0BF790A0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magic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answer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określanie informacji odnoszących się do liczb 10, 15, 52, 5, 21, 50, w tym tych, które nas zaskakują; sporządzanie notatki dot. sposobu</w:t>
            </w:r>
            <w:r w:rsidR="00FB6E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jaki recykling nam pomaga i jaki stwarza problem</w:t>
            </w:r>
          </w:p>
          <w:p w14:paraId="2D5447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1540794B" w14:textId="77777777" w:rsidR="00423D43" w:rsidRPr="001E4007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opisu zasad do przedstawionych numerów na infografice,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nt. ważności zasad i przedstawienia ich w podanej kolejności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F2AF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600582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zbieranie informacji o sposobach dot. realizacji zasady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4Rs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przedstawienie ich w na plakacie</w:t>
            </w:r>
          </w:p>
          <w:p w14:paraId="08C00F37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zbierane informacji nt. stosowania zasad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6Rs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wśród rodziny i znajomych, przedstawienie wyników w formie graficznej i krótka prezentacja na ten temat na forum klasy</w:t>
            </w:r>
          </w:p>
          <w:p w14:paraId="4B1473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7D49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2B41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183A209" w14:textId="77777777" w:rsidR="00423D43" w:rsidRPr="001E4007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EBF848" w14:textId="44457D6D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</w:t>
            </w:r>
            <w:r w:rsidR="00D34E75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7</w:t>
            </w:r>
          </w:p>
          <w:p w14:paraId="54A0A0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145864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33C5B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237F505A" w14:textId="77777777" w:rsidTr="00950BE2">
        <w:trPr>
          <w:cantSplit/>
          <w:trHeight w:val="27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C5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0E93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25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38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BE9B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7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03D22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A1241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F15F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DACB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2BFCF44" w14:textId="77777777" w:rsidR="00423D43" w:rsidRPr="001E400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5: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8A5FB4" w14:paraId="4B8BA3CC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4E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5091" w14:textId="77777777" w:rsidR="00423D43" w:rsidRPr="001E400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921AA35" w14:textId="77777777" w:rsidR="00423D43" w:rsidRPr="008A5FB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 III.4; IV.1; IV.2; IV.3; IV.11; IV.12; V.1; V.11; V.12; VI.4; VI.15; VIII.2; VIII.3; VI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II.4; X; XI; XII; XIII  +  I.13; VI.3;</w:t>
            </w:r>
            <w:r w:rsidRPr="004955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VI.8; VI.13; X</w:t>
            </w:r>
          </w:p>
        </w:tc>
      </w:tr>
      <w:tr w:rsidR="00423D43" w14:paraId="3A66102C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9C34" w14:textId="77777777" w:rsidR="00423D43" w:rsidRPr="008A5FB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6196" w14:textId="77777777" w:rsidR="00423D43" w:rsidRPr="008A5FB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A82" w14:textId="77777777" w:rsidR="00423D43" w:rsidRPr="00D57A6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responsible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językowe).</w:t>
            </w:r>
          </w:p>
        </w:tc>
      </w:tr>
      <w:tr w:rsidR="00423D43" w14:paraId="00D3D696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88744BE" w14:textId="38E9949E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65284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5BC7245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(Biology)</w:t>
            </w:r>
          </w:p>
          <w:p w14:paraId="01CA749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14:paraId="4EE70A1C" w14:textId="77777777" w:rsidR="00423D43" w:rsidRPr="008A5FB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C4C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7396A72" w14:textId="77777777" w:rsidR="00423D43" w:rsidRPr="008A5FB4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ewolucji wybranych gatunków zwierząt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wyrazy wyróżnione,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washed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seaweed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B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21333BD" w14:textId="77777777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wyrazu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evolution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tworzenie listy zwierząt, które przeszły ewolucję</w:t>
            </w:r>
          </w:p>
          <w:p w14:paraId="35B482A6" w14:textId="77777777" w:rsidR="00423D43" w:rsidRPr="008A5FB4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zwierzętach, które przeszły ewolucję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B7E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7A6562A9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diagram, wyjaśnianie, jaką ewolucję przeszedł gatunek iguany morskiej </w:t>
            </w:r>
          </w:p>
          <w:p w14:paraId="1E86F132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wzajemne wypowiedzi dot. tworzenia się nowego gatunku zwierząt, w oparciu o wskazówki dot. wydarzeń i zachodzących zmian</w:t>
            </w:r>
          </w:p>
          <w:p w14:paraId="39DFD21F" w14:textId="3373FA01" w:rsidR="00423D43" w:rsidRPr="008A5FB4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czy zmiana klimatu wpłynęła na ewolucję zwierząt + zbieranie informacji i krótka prezentacja nt. wybranego gatunku zwierząt, który musiał adaptować się do zmian klimatycznych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A8CC9A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661FDB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F2989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78DAA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9401BAA" w14:textId="77777777" w:rsidTr="00950BE2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BEE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5176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C8A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19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19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9E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00C0DC0F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1B1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63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A24F16" w14:textId="034AD4D4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I.13; II.1; II.2; II.5; III.1; III.4; IV.1; IV.3; IV.6; IV.12; VI.3; VIII.1; VIII.2/VIII.3;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3493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VIII.4; X; XI; XII; XIII </w:t>
            </w:r>
          </w:p>
        </w:tc>
      </w:tr>
      <w:tr w:rsidR="00423D43" w14:paraId="70E059A4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6CF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D66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63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Evolution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wypowiedzi ustne. </w:t>
            </w:r>
          </w:p>
        </w:tc>
      </w:tr>
      <w:tr w:rsidR="00423D43" w14:paraId="43762B8F" w14:textId="77777777" w:rsidTr="00950BE2">
        <w:trPr>
          <w:cantSplit/>
          <w:trHeight w:val="1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BD10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DB7A" w14:textId="77777777" w:rsidR="00423D43" w:rsidRPr="0093493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5a </w:t>
            </w:r>
            <w:r w:rsidRPr="00934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34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5i</w:t>
            </w:r>
          </w:p>
          <w:p w14:paraId="56669A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93A8B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26A" w14:textId="77777777" w:rsidR="00423D43" w:rsidRPr="001A027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  <w:tr w:rsidR="00423D43" w:rsidRPr="00C24EAB" w14:paraId="2C14D30C" w14:textId="77777777" w:rsidTr="0046449D">
        <w:trPr>
          <w:cantSplit/>
          <w:trHeight w:val="2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1D8A1" w14:textId="2DF0BB99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  <w:r w:rsidR="00D34E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62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WB+GrB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STEAM </w:t>
            </w:r>
          </w:p>
          <w:p w14:paraId="58DB573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2–4</w:t>
            </w:r>
          </w:p>
          <w:p w14:paraId="71ADFEDE" w14:textId="0F8CB0E1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14:paraId="3B1790B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216D4D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0F0A762" w14:textId="77777777" w:rsidR="00423D43" w:rsidRPr="0093493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B90" w14:textId="256D1B4D" w:rsidR="00423D43" w:rsidRPr="00425B34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B34">
              <w:rPr>
                <w:rFonts w:ascii="Times New Roman" w:hAnsi="Times New Roman"/>
                <w:b/>
                <w:bCs/>
                <w:sz w:val="20"/>
                <w:szCs w:val="20"/>
              </w:rPr>
              <w:t>Tematy lekcji</w:t>
            </w:r>
            <w:r w:rsidRPr="00425B3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425B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250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</w:t>
            </w:r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Challenge: </w:t>
            </w:r>
            <w:proofErr w:type="spellStart"/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>Ecosystems</w:t>
            </w:r>
            <w:proofErr w:type="spellEnd"/>
            <w:r w:rsidRPr="00425B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 xml:space="preserve"> zadania projektowe.</w:t>
            </w:r>
          </w:p>
          <w:p w14:paraId="17F84FA9" w14:textId="143339AC" w:rsidR="00423D43" w:rsidRPr="00C24E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B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F2500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24EAB">
              <w:rPr>
                <w:rFonts w:ascii="Times New Roman" w:hAnsi="Times New Roman" w:cs="Times New Roman"/>
                <w:i/>
                <w:sz w:val="20"/>
                <w:szCs w:val="20"/>
              </w:rPr>
              <w:t>Challenge: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EAB">
              <w:rPr>
                <w:rFonts w:ascii="Times New Roman" w:hAnsi="Times New Roman" w:cs="Times New Roman"/>
                <w:i/>
                <w:sz w:val="20"/>
                <w:szCs w:val="20"/>
              </w:rPr>
              <w:t>Ecosystems</w:t>
            </w:r>
            <w:proofErr w:type="spellEnd"/>
            <w:r w:rsidRPr="00C24E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Pr="00C24EAB">
              <w:rPr>
                <w:rFonts w:ascii="Times New Roman" w:hAnsi="Times New Roman" w:cs="Times New Roman"/>
                <w:sz w:val="20"/>
                <w:szCs w:val="20"/>
              </w:rPr>
              <w:t xml:space="preserve"> prezentacje wideo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Planowanie festiwalu ekologicznego</w:t>
            </w:r>
            <w:r w:rsidRPr="00C24E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5F1463B" w14:textId="77777777" w:rsidR="00423D43" w:rsidRPr="00C24EAB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201B3B" w14:textId="77777777" w:rsidR="00423D43" w:rsidRPr="00C24EAB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C24EAB">
        <w:rPr>
          <w:rFonts w:ascii="Times New Roman" w:hAnsi="Times New Roman" w:cs="Times New Roman"/>
          <w:sz w:val="20"/>
          <w:szCs w:val="20"/>
        </w:rPr>
        <w:br w:type="page"/>
      </w:r>
    </w:p>
    <w:p w14:paraId="5EC15915" w14:textId="77777777" w:rsidR="00423D43" w:rsidRPr="00C24EAB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623ACA37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8372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FD59D0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92E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33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D5C6DB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E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65F065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6840830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8B6258A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835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E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C4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67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90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109076FE" w14:textId="77777777" w:rsidTr="00950BE2">
        <w:trPr>
          <w:trHeight w:val="81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ECAE171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A2B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TO LEARN</w:t>
            </w:r>
          </w:p>
          <w:p w14:paraId="096AFBB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ELEMENTY WIEDZY O KRAJACH ANGLOJĘZYCZNYCH I O POLSCE </w:t>
            </w:r>
          </w:p>
          <w:p w14:paraId="684740DE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 IX.1; IX.2</w:t>
            </w:r>
          </w:p>
        </w:tc>
      </w:tr>
      <w:tr w:rsidR="00423D43" w:rsidRPr="00A97A1D" w14:paraId="1BA7729D" w14:textId="77777777" w:rsidTr="00950BE2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1A8CC" w14:textId="36FC78B2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72</w:t>
            </w:r>
            <w:r w:rsidR="00821C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925484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66522E58" w14:textId="77777777" w:rsidR="00423D43" w:rsidRPr="00EB66B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65–67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8D7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FCB123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nauczania przyszłościowego i kompetencji przydatnych w przyszłości</w:t>
            </w:r>
          </w:p>
          <w:p w14:paraId="0124450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nauczania tzw. metodą odwróconą w szkole i na studiach </w:t>
            </w:r>
          </w:p>
          <w:p w14:paraId="67794262" w14:textId="77777777" w:rsidR="00423D43" w:rsidRPr="00EB66B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doświadczeń związanych ze studiowaniem i przygotowaniem do przyszłej pracy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49AD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FE43AD7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-proof learning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dot. pojęcia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-proof learning</w:t>
            </w:r>
            <w:r>
              <w:rPr>
                <w:rFonts w:ascii="Times New Roman" w:hAnsi="Times New Roman"/>
                <w:sz w:val="20"/>
                <w:szCs w:val="20"/>
              </w:rPr>
              <w:t>, lista trzech umiejętności, które będą potrzebne w pracy w przyszłości</w:t>
            </w:r>
          </w:p>
          <w:p w14:paraId="41B207B2" w14:textId="68D38209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we 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słów związanych z edukacją i tworzenie ich definicji; wyszukiwanie informacji o studiach odpowiednich dla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Anniki</w:t>
            </w:r>
            <w:proofErr w:type="spellEnd"/>
          </w:p>
          <w:p w14:paraId="65DE1D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5187F1B" w14:textId="77777777" w:rsidR="00423D43" w:rsidRPr="00EE7456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parach) określanie tematyki wpisu w oparciu o wstęp i ilustrację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zadanie typu P/F/brak info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0E2E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9CDB28" w14:textId="77777777" w:rsidR="00423D43" w:rsidRPr="007D0D0C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nt. umiejętności, które powinien mieć absolwent studiów wyższych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906C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187</w:t>
            </w:r>
          </w:p>
          <w:p w14:paraId="169830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6a,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48</w:t>
            </w:r>
          </w:p>
          <w:p w14:paraId="678F26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9BB25D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0F56466E" w14:textId="77777777" w:rsidTr="00B414C6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4ABDC" w14:textId="77777777" w:rsidR="00423D43" w:rsidRPr="0040723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CA1BA97" w14:textId="77777777" w:rsidR="00423D43" w:rsidRPr="0040723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37FF805" w14:textId="77777777" w:rsidR="00423D43" w:rsidRPr="0040723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F5A950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1143D1B" w14:textId="77777777" w:rsidR="00423D43" w:rsidRPr="0040723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0790F8D" w14:textId="77777777" w:rsidR="00423D43" w:rsidRPr="00F01C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423D43" w:rsidRPr="00A97A1D" w14:paraId="43353D59" w14:textId="77777777" w:rsidTr="00950BE2">
        <w:trPr>
          <w:cantSplit/>
          <w:trHeight w:val="30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91E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61F74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6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3CF8F91" w14:textId="0142137F" w:rsidR="00423D43" w:rsidRPr="00371D8D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studiowaniem na wyższej uczelni i przygotowaniem do przyszłej pracy,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assignment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requirments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coach</w:t>
            </w:r>
            <w:proofErr w:type="spellEnd"/>
            <w:r w:rsidR="003E2C2A">
              <w:rPr>
                <w:rFonts w:ascii="Times New Roman" w:hAnsi="Times New Roman"/>
                <w:sz w:val="20"/>
                <w:szCs w:val="20"/>
              </w:rPr>
              <w:t>,</w:t>
            </w:r>
            <w:r w:rsidRPr="003E2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focused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58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D1FB619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Harvard University </w:t>
            </w:r>
            <w:r>
              <w:rPr>
                <w:rFonts w:ascii="Times New Roman" w:hAnsi="Times New Roman"/>
                <w:sz w:val="20"/>
                <w:szCs w:val="20"/>
              </w:rPr>
              <w:t>w USA i krótka wypowiedź o najstarszym uniwersytecie w Polsce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99D066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przekazanie informacji z piktogramu dot. absolwentów studiów w USA, w tym w odniesieniu do cytatu zawartego we wpisie na blogu</w:t>
            </w:r>
          </w:p>
          <w:p w14:paraId="5BDCA18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2CEAD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Calling all sixth formers! University advice session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dobór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luk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tekście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683B1D0A" w14:textId="10078D6F" w:rsidR="00423D43" w:rsidRPr="00371D8D" w:rsidRDefault="00BE7CE6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mail studentki do mamy; wybór właściwych przyimków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F3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D9510D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dot. rad, których można by udzielić absolwentom szkoły średniej </w:t>
            </w:r>
          </w:p>
          <w:p w14:paraId="1C071CB8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wyjaśnianie znaczenia użycia metafory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bowl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przez autora wpisu</w:t>
            </w:r>
          </w:p>
          <w:p w14:paraId="57E56CC6" w14:textId="77777777" w:rsidR="00423D43" w:rsidRPr="00371D8D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man who graduates today and stops learning tomorrow is uneducated the day after.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CF0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423D43" w14:paraId="6107270C" w14:textId="77777777" w:rsidTr="00950BE2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583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60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E7ABE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6BB26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CB2995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I.3; I.4; II.1; II.2; II.5; III.1; III.2; III.4; III.7; IV.1; IV.6; IV.9;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IV.12; VI.3; VI.4; VI.15; VIII.2; X; XI; XIII</w:t>
            </w:r>
          </w:p>
        </w:tc>
      </w:tr>
      <w:tr w:rsidR="00423D43" w14:paraId="3B1E0A0F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3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64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786E50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-proof learning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14:paraId="1043D46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AF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6B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0EB508" w14:textId="2BC89C86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III.4; III.9; IV.1; IV.3; IV.6; IV.11; IV.12; VI.3; VI.4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5703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VI.9; VI.15; VIII.1; VIII.2; IX.1; IX.2; X; XI; XIII; XIV</w:t>
            </w:r>
          </w:p>
        </w:tc>
      </w:tr>
      <w:tr w:rsidR="00423D43" w14:paraId="7CC20078" w14:textId="77777777" w:rsidTr="00950BE2">
        <w:trPr>
          <w:cantSplit/>
          <w:trHeight w:val="3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E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B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5A6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słownictwo i wypowiedzi ustne.</w:t>
            </w:r>
          </w:p>
        </w:tc>
      </w:tr>
      <w:tr w:rsidR="00423D43" w:rsidRPr="00A97A1D" w14:paraId="06C3AC95" w14:textId="77777777" w:rsidTr="00B414C6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8F58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C0F1DB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2AF3FD1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D419F71" w14:textId="77777777" w:rsidR="00423D43" w:rsidRPr="00766AE8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975" w14:textId="77777777" w:rsidR="00423D43" w:rsidRDefault="00423D43" w:rsidP="00B4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E543527" w14:textId="0F567054" w:rsidR="00423D43" w:rsidRPr="00BE7CE6" w:rsidRDefault="00423D43" w:rsidP="00B414C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BE7CE6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edukacją i pracą,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mixed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compulsory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remote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learning,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research</w:t>
            </w:r>
            <w:proofErr w:type="spellEnd"/>
            <w:r w:rsidRPr="00BE7CE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 tym dot. zawodów, kwalifikacji, twardych i miękkich umiejętności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diploma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creativity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D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E24631" w14:textId="22BE40F9" w:rsidR="00423D43" w:rsidRDefault="00BE7CE6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</w:t>
            </w:r>
            <w:r w:rsidR="00423D43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-college: the future of learning</w:t>
            </w:r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właściwych</w:t>
            </w:r>
            <w:proofErr w:type="spellEnd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 w:rsidR="00423D43">
              <w:rPr>
                <w:rFonts w:ascii="Times New Roman" w:hAnsi="Times New Roman"/>
                <w:sz w:val="20"/>
                <w:szCs w:val="20"/>
                <w:lang w:val="en-AU"/>
              </w:rPr>
              <w:t>tekście</w:t>
            </w:r>
            <w:proofErr w:type="spellEnd"/>
          </w:p>
          <w:p w14:paraId="2EAB9839" w14:textId="6722E5D6" w:rsidR="00423D43" w:rsidRPr="00FF2686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island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e</w:t>
            </w:r>
            <w:r w:rsidR="00BE7C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motywacyjny w odpowiedzi na ogłoszenie; wybór wyrazów w ogłoszeniu i uzupełnianie luk w e</w:t>
            </w:r>
            <w:r w:rsidR="00BE7CE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mailu podanymi czasownikami w odpowiedniej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5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920576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zalet i wad studiów zdalnych</w:t>
            </w:r>
          </w:p>
          <w:p w14:paraId="51E875BB" w14:textId="40D8360F" w:rsidR="00423D43" w:rsidRPr="009C2707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podanych zawodów, które bierzemy pod uwagę w swojej przyszłości</w:t>
            </w:r>
            <w:r w:rsidR="00BE7C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jakich przedstawionych umiejętności/kwalifikacji możemy w związku z tym potrzebować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F9560E" w14:textId="6E6BB575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187</w:t>
            </w:r>
            <w:r w:rsidR="00821C0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188</w:t>
            </w:r>
          </w:p>
          <w:p w14:paraId="416750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6b,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49</w:t>
            </w:r>
          </w:p>
          <w:p w14:paraId="33788F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338027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4E92D58B" w14:textId="77777777" w:rsidTr="00B414C6">
        <w:trPr>
          <w:cantSplit/>
          <w:trHeight w:val="8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4B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1505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FA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53D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ED5F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63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2552A609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A5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B4E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DAE366" w14:textId="6440A964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III.4; IV.1; IV.4; IV.8; IV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9; IV.10; IV.11; IV.12; VI.3; VI.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4;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</w:t>
            </w:r>
            <w:r w:rsidR="00BE7CE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5</w:t>
            </w:r>
            <w:r w:rsidRPr="0092614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 VI.15; VIII.2; X; XI; XIII</w:t>
            </w:r>
          </w:p>
        </w:tc>
      </w:tr>
      <w:tr w:rsidR="00423D43" w14:paraId="2D9A3F4E" w14:textId="77777777" w:rsidTr="00950BE2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2E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4F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5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wypowiedzi ustne.</w:t>
            </w:r>
          </w:p>
        </w:tc>
      </w:tr>
      <w:tr w:rsidR="00423D43" w14:paraId="47673A26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7B5ABF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45508D5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6c</w:t>
            </w:r>
          </w:p>
          <w:p w14:paraId="0D40BD1B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7A3739A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6A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01EC8AE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znaczenie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czasowników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modalnych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can, can’t, could, may, might, must, have to, don’t have to, need to, don’t need to, needn’t, mustn’t, should, shouldn’t, ought to, oughtn’t to, would, will, shall</w:t>
            </w:r>
          </w:p>
          <w:p w14:paraId="78059BA4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w odniesieniu do sytuacji i wydarzeń z przeszłości</w:t>
            </w:r>
          </w:p>
          <w:p w14:paraId="0A30DA04" w14:textId="77777777" w:rsidR="00423D43" w:rsidRPr="0048489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do wyrażania przypuszczeń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39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FD21590" w14:textId="16160511" w:rsidR="00423D43" w:rsidRPr="00821C09" w:rsidRDefault="00423D43" w:rsidP="00821C09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Mars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colonists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dobór wyróżnionych czasowników modalnych do podanych znaczeń, znajdowanie czasowników modalnych wyrażających przypuszczenia i określanie ich dokładnego użycia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E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9DE2D9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sterowanych z użyciem wskazówek i czasowników modalnych i udzielanie odpowiedzi</w:t>
            </w:r>
          </w:p>
          <w:p w14:paraId="65146184" w14:textId="77777777" w:rsidR="00423D43" w:rsidRPr="00B8799D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wyrażanie przypuszczeń dot. zdjęcia przedstawiającego nauczyciela i uczniów w czasie lekcji, z użyciem podanych wskazówek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9EDF81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95477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(GR10–12):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165–167</w:t>
            </w:r>
          </w:p>
          <w:p w14:paraId="588128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6c, </w:t>
            </w:r>
            <w:r>
              <w:rPr>
                <w:rFonts w:ascii="Times New Roman" w:hAnsi="Times New Roman"/>
                <w:sz w:val="18"/>
                <w:szCs w:val="18"/>
              </w:rPr>
              <w:t>str. 50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124–127</w:t>
            </w:r>
          </w:p>
          <w:p w14:paraId="6DF4121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2B3D0515" w14:textId="77777777" w:rsidTr="00B414C6">
        <w:trPr>
          <w:cantSplit/>
          <w:trHeight w:val="8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A1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24E2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D2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E1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75DC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4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5B1450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D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E2F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869FE8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64C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III.4; III.7; IV.1; IV.2; IV.9; IV.11; VI.3; VI.9; VI.15; VIII.1; X; XI; XIV</w:t>
            </w:r>
          </w:p>
        </w:tc>
      </w:tr>
      <w:tr w:rsidR="00423D43" w:rsidRPr="00A97A1D" w14:paraId="68430086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C4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94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BD09" w14:textId="77777777" w:rsidR="00423D43" w:rsidRPr="00F1333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F13332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Modal verbs, modals in the past &amp; modals of deduction </w:t>
            </w:r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14:paraId="3DA9574B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7F0F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6511B9" w14:textId="77777777" w:rsidR="00423D43" w:rsidRPr="00F13332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6d</w:t>
            </w:r>
          </w:p>
          <w:p w14:paraId="1965AA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133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 xml:space="preserve">Grammar in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Use</w:t>
            </w:r>
          </w:p>
          <w:p w14:paraId="6C5502C2" w14:textId="77777777" w:rsidR="00423D43" w:rsidRPr="0081086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B9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46E625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zaimków/przysłówków względnych w zdaniach względnych definiujących i niedefiniujących, zasady dot. omijania ww. zaimków/przysłówków i ich zastępowania przez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stosowania przecinków </w:t>
            </w:r>
          </w:p>
          <w:p w14:paraId="19BEDF93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język angielski z użyciem ww. struktur i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0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8C9A39A" w14:textId="1CBBE34D" w:rsidR="00423D43" w:rsidRPr="00821C09" w:rsidRDefault="00423D43" w:rsidP="00821C0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to </w:t>
            </w:r>
            <w:r w:rsidR="00FE5A4F"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choose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użycia zaimków/przysłówków względnych, możliwości ich zastąpienia przez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lub pominięcia oraz analiza rodzaju zdań względnych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0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623AD" w14:textId="6F0BB7D1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MED: </w:t>
            </w:r>
            <w:r>
              <w:rPr>
                <w:rFonts w:ascii="Times New Roman" w:hAnsi="Times New Roman"/>
                <w:sz w:val="20"/>
                <w:szCs w:val="20"/>
              </w:rPr>
              <w:t>sporządzanie notatek z tekstu i wyjaśnianie swoimi słowami, jak wybrać właściwą szkołę wyższą</w:t>
            </w:r>
            <w:r w:rsidR="00FE5A4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podawanie własnych wskazówek</w:t>
            </w:r>
          </w:p>
          <w:p w14:paraId="3F5768C7" w14:textId="63E6AACF" w:rsidR="00423D43" w:rsidRPr="00821C09" w:rsidRDefault="00423D43" w:rsidP="00821C0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opis wybranych słów przy użyciu zdań względnych i zgadywanie, które to słowa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5B811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2C7457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(GR12–14):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167–168</w:t>
            </w:r>
          </w:p>
          <w:p w14:paraId="065364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6d, </w:t>
            </w:r>
            <w:r>
              <w:rPr>
                <w:rFonts w:ascii="Times New Roman" w:hAnsi="Times New Roman"/>
                <w:sz w:val="18"/>
                <w:szCs w:val="18"/>
              </w:rPr>
              <w:t>str. 51 + str. 128–131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84943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F6E3626" w14:textId="77777777" w:rsidTr="00B414C6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7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CCDA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0D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C8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6786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8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51EA9222" w14:textId="77777777" w:rsidTr="00950BE2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E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1FC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973C20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7C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I.3; III.1; III.4; III.7; IV.1; IV.11; IV.12; VI.3; VIII.2; X; XI; XIV </w:t>
            </w:r>
          </w:p>
        </w:tc>
      </w:tr>
      <w:tr w:rsidR="00423D43" w:rsidRPr="00A97A1D" w14:paraId="33FCEEF0" w14:textId="77777777" w:rsidTr="00950BE2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FB9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68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D39" w14:textId="77777777" w:rsidR="00423D43" w:rsidRPr="00F13332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F1333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F1333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Relative pronouns/adverbs &amp; relative clauses –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F13332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A97A1D" w14:paraId="7E3E41A5" w14:textId="77777777" w:rsidTr="00950BE2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672EC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679531E" w14:textId="77777777" w:rsidR="00423D43" w:rsidRPr="0014678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78E">
              <w:rPr>
                <w:rFonts w:ascii="Times New Roman" w:hAnsi="Times New Roman"/>
                <w:b/>
                <w:bCs/>
                <w:sz w:val="24"/>
                <w:szCs w:val="24"/>
              </w:rPr>
              <w:t>6e</w:t>
            </w:r>
          </w:p>
          <w:p w14:paraId="077677CD" w14:textId="77777777" w:rsidR="00423D43" w:rsidRPr="0014678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467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66DE950A" w14:textId="77777777" w:rsidR="00423D43" w:rsidRPr="0014678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678E">
              <w:rPr>
                <w:rFonts w:ascii="Times New Roman" w:hAnsi="Times New Roman" w:cs="Times New Roman"/>
                <w:iCs/>
                <w:sz w:val="20"/>
                <w:szCs w:val="20"/>
              </w:rPr>
              <w:t>str. 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8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6772CCC" w14:textId="14E3CF6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pracą zawodową, poszukiwaniem pracy i edukacją,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użycie przyimków w wybranych zwrotach,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degree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</w:t>
            </w:r>
            <w:r w:rsidR="00B45ECF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employ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retirement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34FE75E3" w14:textId="295D814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określających osoby/zawody 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-er/-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/-ar/-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/-ant,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rzeczowników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 person/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 w:rsidRPr="00B45EC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guitarist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0FD4EE6" w14:textId="77777777" w:rsidR="00423D43" w:rsidRPr="005C6C98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idiomy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edukacji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hit the books, as easy as ABC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1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Czytanie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  <w:p w14:paraId="17166110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Just-the-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 w:rsidRPr="00B45EC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przyimków w tekście </w:t>
            </w:r>
          </w:p>
          <w:p w14:paraId="50966BB8" w14:textId="77777777" w:rsidR="00423D43" w:rsidRPr="006F03D5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lifelong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learner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zwrotów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6a–6e)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F4192" w14:textId="0335547F" w:rsidR="00423D43" w:rsidRPr="006F03D5" w:rsidRDefault="00B45ECF" w:rsidP="00B45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733B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188</w:t>
            </w:r>
          </w:p>
          <w:p w14:paraId="22C655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DB922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864DD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272EEC1" w14:textId="77777777" w:rsidR="00B45ECF" w:rsidRDefault="00B45ECF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50FF4064" w14:textId="77777777" w:rsidTr="00950BE2">
        <w:trPr>
          <w:cantSplit/>
          <w:trHeight w:val="2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477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2E833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68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30B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33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BDD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407234" w14:paraId="3A5416AE" w14:textId="77777777" w:rsidTr="00B414C6">
        <w:trPr>
          <w:cantSplit/>
          <w:trHeight w:val="2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1D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8C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EAB5FB" w14:textId="77777777" w:rsidR="00423D43" w:rsidRPr="00AF5A3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6C9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III.1; X; XIV</w:t>
            </w:r>
          </w:p>
        </w:tc>
      </w:tr>
      <w:tr w:rsidR="00423D43" w14:paraId="2FCA1665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E967" w14:textId="77777777" w:rsidR="00423D43" w:rsidRPr="00AF5A3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E63E" w14:textId="77777777" w:rsidR="00423D43" w:rsidRPr="00AF5A3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997C" w14:textId="77777777" w:rsidR="00423D43" w:rsidRPr="001961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People nouns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A97A1D" w14:paraId="0CC79D22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9ED5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BA31BD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7B6FDD0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0D7FFC50" w14:textId="77777777" w:rsidR="00423D43" w:rsidRPr="006F03D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2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B152586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porad dot. wyboru studiów</w:t>
            </w:r>
          </w:p>
          <w:p w14:paraId="354D66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75700D50" w14:textId="108BF394" w:rsidR="00423D4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questions</w:t>
            </w:r>
            <w:proofErr w:type="spellEnd"/>
            <w:r w:rsidR="00B45EC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B45E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ich intonacja oznaczająca zdziwienie lub prośbę o powtórzenie wypowiedzi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EE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B96B1A7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słów kluczowych i parafrazowanie podanych opcji w zadaniach i audio skrypcie </w:t>
            </w:r>
          </w:p>
          <w:p w14:paraId="6F2A2D6E" w14:textId="77777777" w:rsidR="00423D43" w:rsidRPr="00274E1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wyboru studiów; zadanie na wybór wielokrotny (+ strategia określania kontekstu i wskazywania fałszywych opcji)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60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142D821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co jest najważniejsze przy wyborze studiów, w oparciu o nagranie i własne przemyślenia </w:t>
            </w:r>
          </w:p>
          <w:p w14:paraId="0C6A3ED0" w14:textId="77777777" w:rsidR="00423D43" w:rsidRPr="006F03D5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reagowanie na komentarze przy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właściwej intonacji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2F856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6f,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53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C159B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140131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281CC1A9" w14:textId="77777777" w:rsidTr="00950BE2">
        <w:trPr>
          <w:cantSplit/>
          <w:trHeight w:val="7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D68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4C07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3826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FFAB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123F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D88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A97A1D" w14:paraId="1E1F662F" w14:textId="77777777" w:rsidTr="00950BE2">
        <w:trPr>
          <w:cantSplit/>
          <w:trHeight w:val="2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F68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9FC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DD70D20" w14:textId="77777777" w:rsidR="00423D43" w:rsidRPr="006102FE" w:rsidRDefault="00423D43" w:rsidP="00950BE2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ED0C73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 xml:space="preserve"> 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I.3; II.1; II.2; II.5; II.7; III.1; III.4; III.7; IV.1; IV.6; IV.12; VI.2; VI.13; VIII.2; X; XI; XIII</w:t>
            </w:r>
          </w:p>
        </w:tc>
      </w:tr>
      <w:tr w:rsidR="00423D43" w:rsidRPr="00ED0C73" w14:paraId="3408F5DC" w14:textId="77777777" w:rsidTr="00B414C6">
        <w:trPr>
          <w:cantSplit/>
          <w:trHeight w:val="3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DF9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2E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0CF" w14:textId="77777777" w:rsidR="00423D43" w:rsidRPr="00ED0C7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133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>Choosing</w:t>
            </w:r>
            <w:proofErr w:type="spellEnd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>university</w:t>
            </w:r>
            <w:proofErr w:type="spellEnd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>courses</w:t>
            </w:r>
            <w:proofErr w:type="spellEnd"/>
            <w:r w:rsidRPr="00F133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13332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Echo questions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intonacja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6F03D5" w14:paraId="296BECC8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CB889" w14:textId="77777777" w:rsidR="00423D43" w:rsidRPr="00ED0C7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ED0C7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6D041C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6g</w:t>
            </w:r>
          </w:p>
          <w:p w14:paraId="7E7839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5390A70" w14:textId="77777777" w:rsidR="00423D43" w:rsidRPr="006F03D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1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828E04" w14:textId="66AD501F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składanie gratulacji i życzeń zw. z nową pracą i odpowiadanie na nie, w tym podane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Well done! All the best with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really appreciate that.</w:t>
            </w:r>
          </w:p>
          <w:p w14:paraId="0A8F2B03" w14:textId="045FF33E" w:rsidR="00423D43" w:rsidRPr="00ED0C7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ilustracji (podobieństwa i różnice), w tym podane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Both of the pictures show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One difference is …</w:t>
            </w:r>
            <w:r w:rsidR="00B45EC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D9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BD3A6D" w14:textId="64A9C652" w:rsidR="00423D43" w:rsidRPr="006F03D5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nowego stanowiska w pracy; wyszukiwanie podstawowych informacji, użycie wyróżnionych zwrotów we własnych reakcjach językowych, zastępowanie wyróżnionych zwrotów innymi 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w dwóch 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odgrywanie dialogu przez jedną parę</w:t>
            </w:r>
            <w:r w:rsidR="0041270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podczas gdy druga przedstawia treść gestami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67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BEF641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otrzymania nowego stanowiska w pracy</w:t>
            </w:r>
          </w:p>
          <w:p w14:paraId="54F9F6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7552E0" w14:textId="77777777" w:rsidR="00423D43" w:rsidRPr="006144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porównanie dwóch zdjęć i omówienie cech potrzebnych do wykonywania pokazanych zawodów, porównanie swojej rozmowy z przykładową nagraną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ypowiedź dot. wybranego zawodu i odrzucenia drugiej opcji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F91D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6g, </w:t>
            </w:r>
            <w:r>
              <w:rPr>
                <w:rFonts w:ascii="Times New Roman" w:hAnsi="Times New Roman"/>
                <w:sz w:val="18"/>
                <w:szCs w:val="18"/>
              </w:rPr>
              <w:t>str. 54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6E659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E13FD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FDE2C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6F03D5" w14:paraId="726A2B53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DF9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BE50B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C5A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AA9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D9DF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930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632427B4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0E74" w14:textId="77777777" w:rsidR="00423D43" w:rsidRPr="006F03D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695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06B394" w14:textId="3D82ACC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ED0C7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ED0C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I.4; II.1; II.2; II.5; II.7; III.1; III.4; IV.1; IV.2; IV.6; IV.9; IV.12; VI.2</w:t>
            </w:r>
            <w:r w:rsidR="0041270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VI.3</w:t>
            </w:r>
            <w:r w:rsidR="0041270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ED0C7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VI.6; VI.13; VI.14; VI.15; VIII.1; X; XI; XIII</w:t>
            </w:r>
          </w:p>
        </w:tc>
      </w:tr>
      <w:tr w:rsidR="00423D43" w:rsidRPr="00A97A1D" w14:paraId="6E9CCD00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16C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C4B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647C" w14:textId="77777777" w:rsidR="00423D43" w:rsidRPr="00222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Congratulating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Comparing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contrasing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photos.</w:t>
            </w:r>
          </w:p>
        </w:tc>
      </w:tr>
      <w:tr w:rsidR="00423D43" w:rsidRPr="009724B5" w14:paraId="461E03B6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15ED5" w14:textId="77777777" w:rsidR="00423D43" w:rsidRPr="000B57C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B57C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84FBF2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6h</w:t>
            </w:r>
          </w:p>
          <w:p w14:paraId="566561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A495C23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74−75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C7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B57C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 i leksyka:</w:t>
            </w:r>
          </w:p>
          <w:p w14:paraId="7AC83272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formalny list/e-mail motywacyjny w odpowiedzi na ogłoszenie o pracy</w:t>
            </w:r>
          </w:p>
          <w:p w14:paraId="6D442ADC" w14:textId="6EDDDB9D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nt. tworzenia ww. listu/e-maila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formalnego, zwrotów grzecznościowych i czasów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Simple, Past Simple,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Perfect Simple/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kompozycja oraz przydatne zwroty/ zdania,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 am writing to apply for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have just begun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am available for an interview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41270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6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E195208" w14:textId="77777777" w:rsidR="00423D43" w:rsidRPr="009724B5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motywacyjny w odpowiedzi na ogłoszenie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poprawianie błędów w wyróżnionych słowach/zwrotach, dobór opisów do akapitów, dobór zdań formalnych z tekstu do podanych zdań nieformalnych, znajdowane przykładów zdań w czasach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Simple, Past Simple,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analiza ich użycia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CD5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3DB1A6" w14:textId="77BA9F3F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</w:t>
            </w:r>
            <w:r w:rsidR="009A031E">
              <w:rPr>
                <w:rFonts w:ascii="Times New Roman" w:hAnsi="Times New Roman"/>
                <w:sz w:val="20"/>
                <w:szCs w:val="20"/>
              </w:rPr>
              <w:t>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czasowników do luk w zdaniach i wstawianie czasowników we właściwej formie</w:t>
            </w:r>
          </w:p>
          <w:p w14:paraId="27D4E62D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F2105" w14:textId="2E5D8555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zadania i słów kluczowych w ogłoszeniu, uzupełnianie tabelki po wysłuchaniu wiadomości Josepha starającego się o pracę na jednym </w:t>
            </w:r>
            <w:r w:rsidR="009A031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wymienionych stanowisk</w:t>
            </w:r>
          </w:p>
          <w:p w14:paraId="66F27A08" w14:textId="77777777" w:rsidR="00423D43" w:rsidRPr="009724B5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motywacyjny Josepha, w oparciu o tabelkę, plan i z użyciem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406E1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5CCDC8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F35BF7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4C0066C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7362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38F939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9724B5" w14:paraId="4BD64A19" w14:textId="77777777" w:rsidTr="00950BE2">
        <w:trPr>
          <w:cantSplit/>
          <w:trHeight w:val="11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140A0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98F5F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F022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08A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4652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578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06253E1F" w14:textId="77777777" w:rsidTr="00B414C6">
        <w:trPr>
          <w:cantSplit/>
          <w:trHeight w:val="30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56D95" w14:textId="77777777" w:rsidR="00423D43" w:rsidRPr="009724B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8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0E0ABA2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645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I.4; II.1; II.2; II.4; III.1; III.3; III.4; III.7; III.10; V.1; V.2; V.3; V.9; V.12; V.13; VII.1; VII.14; VII.15; VIII.1; VIII.2; X; XIII; XIV</w:t>
            </w:r>
          </w:p>
        </w:tc>
      </w:tr>
      <w:tr w:rsidR="00423D43" w:rsidRPr="00DC6459" w14:paraId="7CCBDA73" w14:textId="77777777" w:rsidTr="00B414C6">
        <w:trPr>
          <w:cantSplit/>
          <w:trHeight w:val="26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DDB0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8C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2DCD" w14:textId="77777777" w:rsidR="00423D43" w:rsidRPr="00DC6459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Formal emails applying for posts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423D43" w14:paraId="384BAA17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86AD5" w14:textId="77777777" w:rsidR="00423D43" w:rsidRPr="00F051D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3774D5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6i</w:t>
            </w:r>
          </w:p>
          <w:p w14:paraId="62DFB669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48BF1052" w14:textId="54D0D283" w:rsidR="00423D43" w:rsidRPr="009A031E" w:rsidRDefault="00423D43" w:rsidP="009A03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  <w:p w14:paraId="64E1F7A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BE7722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14096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B8B0B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85F6A1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F74DA0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70DC2B4E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2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B492DB5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omówienie różnych typów przemówień (informacyjne, perswazyjne i z okazji uroczystości), ich charakterystyka i przykłady</w:t>
            </w:r>
          </w:p>
          <w:p w14:paraId="216B4DB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przemówienia pożegnalne na zakończenie szkoły średniej, w tym stosowanie tzw. motywu przewodniego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unifying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theme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C918B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99BB5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2B43B64" w14:textId="77777777" w:rsidR="00423D43" w:rsidRPr="009724B5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6: wybór i dobór właściwych wyrazów, przyimków i czasowników modalnych w kontekście, uzupełnianie luk właściwymi czasownikami modalnych i formami gramatycznymi podanych czasowników, uzupełnianie luk w zdaniach właściwymi zaimkami/przysłówkami względnymi i określanie rodzaju zdań względnych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5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6B1CCF0C" w14:textId="112E82C3" w:rsidR="00423D43" w:rsidRDefault="00423D43" w:rsidP="009A03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fragmenty trzech przemówień; określanie typów przemówień i ich cech 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charakterystycznych</w:t>
            </w:r>
          </w:p>
          <w:p w14:paraId="672D95DF" w14:textId="350B2B3A" w:rsidR="009A031E" w:rsidRDefault="009A031E" w:rsidP="009A03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02B5B5B8" w14:textId="6072CDC2" w:rsidR="00423D43" w:rsidRPr="009A031E" w:rsidRDefault="00423D43" w:rsidP="009A031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przemówienie Joshu</w:t>
            </w:r>
            <w:r w:rsidR="009A031E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; określanie typu przemówienia, charakterystycznych</w:t>
            </w:r>
            <w:r w:rsidR="009A031E">
              <w:rPr>
                <w:rFonts w:ascii="Times New Roman" w:hAnsi="Times New Roman"/>
                <w:bCs/>
                <w:sz w:val="20"/>
                <w:szCs w:val="20"/>
              </w:rPr>
              <w:t xml:space="preserve"> c</w:t>
            </w:r>
            <w:r w:rsidRPr="009A031E">
              <w:rPr>
                <w:rFonts w:ascii="Times New Roman" w:hAnsi="Times New Roman"/>
                <w:bCs/>
                <w:sz w:val="20"/>
                <w:szCs w:val="20"/>
              </w:rPr>
              <w:t>ech oraz (praca w parach) motywu przewodniego i sposobów jego rozwijania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912F0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28326B" w14:textId="2F4C6FCF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określanie, które z podanych tematów mogą być motywem przewodnim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przemówienia na zakończenie szkoły średniej, planowanie ww. przemówienia wokół wybranego motywu przewodniego i jego prezentacja na forum klasy</w:t>
            </w:r>
          </w:p>
          <w:p w14:paraId="174F77EE" w14:textId="1F02B7DC" w:rsidR="00423D43" w:rsidRPr="009A031E" w:rsidRDefault="00423D43" w:rsidP="009A031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wybór najlepszego rozpoczęcia, zakończenia i motywu przewodniego w przedstawionych przemówieniach</w:t>
            </w:r>
          </w:p>
          <w:p w14:paraId="5EB8A96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48646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0D40D143" w14:textId="77777777" w:rsidR="00423D43" w:rsidRPr="009724B5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A8A4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2CDAFB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7D9B4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5EE69D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66052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4DFAEAAF" w14:textId="77777777" w:rsidTr="00950BE2">
        <w:trPr>
          <w:cantSplit/>
          <w:trHeight w:val="31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7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BA2D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CB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C3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0E7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F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EC1B6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3E40C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B782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1024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4EE43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3629CB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E019696" w14:textId="5A8DCF2A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6: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423D43" w:rsidRPr="009724B5" w14:paraId="0C0BA405" w14:textId="77777777" w:rsidTr="00B414C6">
        <w:trPr>
          <w:cantSplit/>
          <w:trHeight w:val="3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0E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E114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8569129" w14:textId="77777777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666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II.1; II.2; II.3; II.4; II.7; III.1; III.2; III.4; III.7; IV.1; IV.2; IV.3; IV.4; IV.7; IV.9; IV.12; V.1; V.2; V.3; V.4; V.9; VI.14; VI.15; VIII.2; VIII.4; X; XI; XIII; XIV  +  I.3; I.4; VI.3; VI.6; VI.13; X</w:t>
            </w:r>
          </w:p>
        </w:tc>
      </w:tr>
      <w:tr w:rsidR="00423D43" w14:paraId="72BD802C" w14:textId="77777777" w:rsidTr="00950BE2">
        <w:trPr>
          <w:cantSplit/>
          <w:trHeight w:val="3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0A4A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94BE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163" w14:textId="028BE5C8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Valedictorian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przemówienia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3571A011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AEB16B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D23D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79894B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(History)</w:t>
            </w:r>
          </w:p>
          <w:p w14:paraId="738D3A3E" w14:textId="77777777" w:rsidR="00423D43" w:rsidRPr="009724B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4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15486F7" w14:textId="6487D83A" w:rsidR="00423D43" w:rsidRPr="009724B5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astonishing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urban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BF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32C4F70" w14:textId="293326A9" w:rsidR="00423D43" w:rsidRPr="00CC4FB1" w:rsidRDefault="00423D43" w:rsidP="00CC4FB1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ilustracje i tekst nt.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; dobór podpisów pod rysunkami i wyszukiwanie informacji dot. podanych liczb, zadanie na dobieranie nagłówków do części tekstu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50CE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F58D5DD" w14:textId="77777777" w:rsidR="00423D43" w:rsidRPr="009724B5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osi czasu dot. Rewolucji Przemysłowej w UK z wykorzystaniem dat z tekstu, zbieranie informacji nt. trzech innych wydarzeń z tego okresu, dodanie ich do ww. osi czasu i zaprezentowanie ich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E114F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693082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504DC8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68E201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18F5B1A3" w14:textId="77777777" w:rsidTr="00B414C6">
        <w:trPr>
          <w:cantSplit/>
          <w:trHeight w:val="12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68F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81A9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9A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29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E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C3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2621D23C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C7D4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61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77631B" w14:textId="534C752C" w:rsidR="00423D43" w:rsidRPr="006102F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III.1; III.4; IV.1; IV.3; IV.12; V.1; V.3; V.11; VI.3</w:t>
            </w:r>
            <w:r w:rsidR="00CC4FB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VI.15</w:t>
            </w:r>
            <w:r w:rsidR="00CC4FB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25AB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VIII.1; VIII.2; VIII.4; X; XII; XIII </w:t>
            </w:r>
          </w:p>
        </w:tc>
      </w:tr>
      <w:tr w:rsidR="00423D43" w14:paraId="40310BAC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B0F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A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AEC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Industrial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Revolution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423D43" w14:paraId="1EC662EB" w14:textId="77777777" w:rsidTr="00950BE2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99A27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F65" w14:textId="77777777" w:rsidR="00423D43" w:rsidRPr="00225AB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6a </w:t>
            </w:r>
            <w:r w:rsidRPr="00225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2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6i</w:t>
            </w:r>
          </w:p>
          <w:p w14:paraId="228D4B7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9458B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BF5" w14:textId="77777777" w:rsidR="00423D43" w:rsidRPr="009724B5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3BCD8DD7" w14:textId="77777777" w:rsidR="00423D43" w:rsidRPr="00F13332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C73AFC" w14:textId="77777777" w:rsidR="00423D43" w:rsidRPr="00F13332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F13332">
        <w:rPr>
          <w:rFonts w:ascii="Times New Roman" w:hAnsi="Times New Roman" w:cs="Times New Roman"/>
          <w:sz w:val="20"/>
          <w:szCs w:val="20"/>
        </w:rPr>
        <w:br w:type="page"/>
      </w:r>
    </w:p>
    <w:p w14:paraId="112EB323" w14:textId="77777777" w:rsidR="00423D43" w:rsidRPr="00F13332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1E960724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479AF42C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119"/>
        <w:gridCol w:w="4395"/>
        <w:gridCol w:w="2126"/>
        <w:gridCol w:w="2239"/>
        <w:gridCol w:w="1588"/>
      </w:tblGrid>
      <w:tr w:rsidR="00423D43" w:rsidRPr="00497117" w14:paraId="1179D8A9" w14:textId="77777777" w:rsidTr="00B414C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7C9CAAA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14C63F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9" w:type="dxa"/>
            <w:vMerge w:val="restart"/>
            <w:vAlign w:val="center"/>
          </w:tcPr>
          <w:p w14:paraId="0AA4190F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395" w:type="dxa"/>
            <w:vMerge w:val="restart"/>
            <w:vAlign w:val="center"/>
          </w:tcPr>
          <w:p w14:paraId="5462008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6" w:type="dxa"/>
            <w:vMerge w:val="restart"/>
            <w:vAlign w:val="center"/>
          </w:tcPr>
          <w:p w14:paraId="4EBA4D9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5C3ECBC7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01C8727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506B474A" w14:textId="77777777" w:rsidTr="00B414C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0A7977A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9" w:type="dxa"/>
            <w:vMerge/>
            <w:vAlign w:val="center"/>
          </w:tcPr>
          <w:p w14:paraId="70F10F1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6ADD177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3ED9DA9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46A2B84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B846032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67DC835C" w14:textId="77777777" w:rsidTr="00B414C6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3E9AB5BA" w14:textId="59293908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DB3A7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  <w:r w:rsidR="00DB3A7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1418" w:type="dxa"/>
            <w:vMerge w:val="restart"/>
            <w:vAlign w:val="center"/>
          </w:tcPr>
          <w:p w14:paraId="503A843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6FEF6E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4F7D5DFE" w14:textId="77777777" w:rsidR="00423D43" w:rsidRPr="00FB770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8BB237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150−151</w:t>
            </w:r>
          </w:p>
        </w:tc>
        <w:tc>
          <w:tcPr>
            <w:tcW w:w="3119" w:type="dxa"/>
            <w:vMerge w:val="restart"/>
          </w:tcPr>
          <w:p w14:paraId="6540B2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E16A0F4" w14:textId="3C31AF6B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dot</w:t>
            </w:r>
            <w:r w:rsidR="00CC4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działań na rzecz ochrony środowiska – dobieranie tekstów do zdań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</w:t>
            </w:r>
            <w:r w:rsidR="00CC4FB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angielskim zgodnie z treścią tekstów)</w:t>
            </w:r>
          </w:p>
        </w:tc>
        <w:tc>
          <w:tcPr>
            <w:tcW w:w="4395" w:type="dxa"/>
            <w:vMerge w:val="restart"/>
          </w:tcPr>
          <w:p w14:paraId="4529A0B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9081BF2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Catching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cheaters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(wybór wielokrotny, 4 opcje)</w:t>
            </w:r>
          </w:p>
          <w:p w14:paraId="7724EF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F171439" w14:textId="77777777" w:rsidR="00423D43" w:rsidRDefault="00423D43" w:rsidP="00423D4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136FB6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FC3FBF6" w14:textId="77777777" w:rsidR="00423D43" w:rsidRPr="00930937" w:rsidRDefault="00423D43" w:rsidP="00950BE2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</w:p>
        </w:tc>
        <w:tc>
          <w:tcPr>
            <w:tcW w:w="2126" w:type="dxa"/>
            <w:vMerge w:val="restart"/>
          </w:tcPr>
          <w:p w14:paraId="5CA5D605" w14:textId="41CC08C1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1106CDC" w14:textId="6DCD914C" w:rsidR="00423D43" w:rsidRPr="00D24EA0" w:rsidRDefault="00423D43" w:rsidP="00950BE2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dot</w:t>
            </w:r>
            <w:r w:rsidR="00CC4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doświadczeń zawodowych – zadanie na dobór zdań do rozmówców </w:t>
            </w:r>
          </w:p>
        </w:tc>
        <w:tc>
          <w:tcPr>
            <w:tcW w:w="2239" w:type="dxa"/>
            <w:vMerge w:val="restart"/>
          </w:tcPr>
          <w:p w14:paraId="4E2D151A" w14:textId="36DDFEF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28F76D7" w14:textId="660A42B1" w:rsidR="00423D43" w:rsidRPr="00D24EA0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roli: omówienie czterech podanych kwestii dot</w:t>
            </w:r>
            <w:r w:rsidR="00CC4F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wyboru przyszłych studiów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4CEDB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5–6,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–57</w:t>
            </w:r>
          </w:p>
          <w:p w14:paraId="4EBE8C4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F18720E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B8799D" w14:paraId="0196ABC4" w14:textId="77777777" w:rsidTr="00B414C6">
        <w:trPr>
          <w:cantSplit/>
          <w:trHeight w:val="85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1A85F6E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361ADDF" w14:textId="77777777" w:rsidR="00423D43" w:rsidRPr="00B8799D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557EC3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290F1B7C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39E1B6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238EBAA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59A756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479435E6" w14:textId="77777777" w:rsidTr="00950BE2">
        <w:trPr>
          <w:cantSplit/>
          <w:trHeight w:val="414"/>
        </w:trPr>
        <w:tc>
          <w:tcPr>
            <w:tcW w:w="566" w:type="dxa"/>
            <w:vMerge/>
            <w:textDirection w:val="btLr"/>
            <w:vAlign w:val="center"/>
          </w:tcPr>
          <w:p w14:paraId="0C482C4A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7D7BB3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A3547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912D19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1FF3B56" w14:textId="32AD7351" w:rsidR="00423D43" w:rsidRPr="00C4034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26B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I.3; I.4; I.13; II.2; II.5; III.1; III.4; III.7; IV.1; IV.4; IV.5; IV.6; IV.9; IV.12; VI.3; VI.4; VI.15; VIII.2; VIII.3; X; XIII</w:t>
            </w:r>
          </w:p>
        </w:tc>
      </w:tr>
      <w:tr w:rsidR="00423D43" w:rsidRPr="00375A88" w14:paraId="49826D57" w14:textId="77777777" w:rsidTr="00950BE2">
        <w:trPr>
          <w:cantSplit/>
          <w:trHeight w:val="703"/>
        </w:trPr>
        <w:tc>
          <w:tcPr>
            <w:tcW w:w="566" w:type="dxa"/>
            <w:vMerge/>
            <w:textDirection w:val="btLr"/>
            <w:vAlign w:val="center"/>
          </w:tcPr>
          <w:p w14:paraId="1BE4825D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69DA0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FDE8A92" w14:textId="5C600F4F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930BB2" w:rsidRPr="00930BB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environment,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studies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1776F42F" w14:textId="78215778" w:rsidR="00423D43" w:rsidRPr="00C40349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930BB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environment,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studies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cześć II.</w:t>
            </w:r>
          </w:p>
        </w:tc>
      </w:tr>
      <w:tr w:rsidR="00423D43" w14:paraId="2DCC6012" w14:textId="77777777" w:rsidTr="00DB3A78">
        <w:trPr>
          <w:cantSplit/>
          <w:trHeight w:val="1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97A46" w14:textId="7FE586DF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86</w:t>
            </w:r>
            <w:r w:rsidR="00DB3A7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11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2543C99" w14:textId="77777777" w:rsidR="00930BB2" w:rsidRDefault="00930BB2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FC496D7" w14:textId="64A5888E" w:rsidR="00930BB2" w:rsidRDefault="00930BB2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D8D" w14:textId="012C2BC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6A78CF" w:rsidRPr="006A78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  <w:p w14:paraId="2406A3F3" w14:textId="7D9B91BC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6A78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6, poprawa błędów.</w:t>
            </w:r>
          </w:p>
        </w:tc>
      </w:tr>
    </w:tbl>
    <w:p w14:paraId="148E4E43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5D0AE6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677F9FD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423D43" w14:paraId="50D96ED4" w14:textId="77777777" w:rsidTr="00950BE2">
        <w:trPr>
          <w:gridBefore w:val="1"/>
          <w:wBefore w:w="571" w:type="dxa"/>
          <w:cantSplit/>
          <w:trHeight w:val="345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BE2F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2439E8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766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AFA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7F3754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EAB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2C6C0E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DE40D28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3FD17F8B" w14:textId="77777777" w:rsidTr="00950BE2">
        <w:trPr>
          <w:gridBefore w:val="1"/>
          <w:wBefore w:w="571" w:type="dxa"/>
          <w:cantSplit/>
          <w:trHeight w:val="152"/>
          <w:tblHeader/>
        </w:trPr>
        <w:tc>
          <w:tcPr>
            <w:tcW w:w="1417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DC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9C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96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8F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8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B62BB02" w14:textId="77777777" w:rsidTr="00950BE2">
        <w:trPr>
          <w:trHeight w:val="816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316BEE7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81B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NO PROBLEM TOO BIG …</w:t>
            </w:r>
          </w:p>
          <w:p w14:paraId="60CBA64B" w14:textId="085D3729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CZŁOWIEK; EDUKACJA; ŻYCIE PRYWATNE; PAŃSTWO I SPOŁECZEŃSTWO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ELEMENTY WIEDZY O KRAJACH ANGLOJĘZYCZNYCH </w:t>
            </w:r>
            <w:r w:rsidR="00CC4FB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7FB77078" w14:textId="7B19D0F8" w:rsidR="00423D43" w:rsidRPr="000F549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I.3; I.5; I.14; IX.1; IX.2</w:t>
            </w:r>
          </w:p>
        </w:tc>
      </w:tr>
      <w:tr w:rsidR="00423D43" w:rsidRPr="00A97A1D" w14:paraId="56381C49" w14:textId="77777777" w:rsidTr="00950BE2">
        <w:trPr>
          <w:cantSplit/>
          <w:trHeight w:val="2269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5AD08AD" w14:textId="5FFDA092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88</w:t>
            </w:r>
            <w:r w:rsidR="00A461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2C397" w14:textId="77777777" w:rsidR="00423D43" w:rsidRPr="00B606D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38866387" w14:textId="77777777" w:rsidR="00423D43" w:rsidRPr="00397689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77–79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6A50C8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DF8D9C" w14:textId="543C691D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sposobów pomocy społecznej w epoce wiktoriańskiej i współcześnie</w:t>
            </w:r>
          </w:p>
          <w:p w14:paraId="1F487456" w14:textId="2C994DB6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przyczyn bezdomności i sposobów rozwiązania tego problemu</w:t>
            </w:r>
            <w:r w:rsidR="00CC4F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jugdemental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fortune</w:t>
            </w:r>
            <w:proofErr w:type="spellEnd"/>
          </w:p>
        </w:tc>
        <w:tc>
          <w:tcPr>
            <w:tcW w:w="3974" w:type="dxa"/>
            <w:gridSpan w:val="2"/>
            <w:vMerge w:val="restart"/>
            <w:tcBorders>
              <w:bottom w:val="single" w:sz="4" w:space="0" w:color="auto"/>
            </w:tcBorders>
          </w:tcPr>
          <w:p w14:paraId="39A3D8D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DC28286" w14:textId="55441D61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stand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lista faktów dot. </w:t>
            </w:r>
            <w:r w:rsidR="00CC4FB1">
              <w:rPr>
                <w:rFonts w:ascii="Times New Roman" w:hAnsi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1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Barnardo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Ch. Dickensa i określanie charakteru ich pomocy innym; określanie znaczenia powieści Dickensa w czasach wiktoriańskich i jego pomocy społecznej</w:t>
            </w:r>
          </w:p>
          <w:p w14:paraId="0A164765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lista przyczyn bezdomności i sposobów pomocy bezdomnym </w:t>
            </w:r>
          </w:p>
          <w:p w14:paraId="13BD92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AB1F940" w14:textId="10CC897C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 w:rsidR="005C466D">
              <w:rPr>
                <w:rFonts w:ascii="Times New Roman" w:hAnsi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na wybór wielokrotny (+ strategia określania intencji autora, wyciągania wniosków i znajdowania szczegółowych informacji w tekście) </w:t>
            </w:r>
          </w:p>
        </w:tc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14:paraId="48B401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B3824E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dot. problemów społecznych w dzisiejszych czasach w porównaniu z tymi w XIX wieku </w:t>
            </w:r>
          </w:p>
          <w:p w14:paraId="4D9AD196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kontrowersji nt. tworzenia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videos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influencerów</w:t>
            </w:r>
            <w:proofErr w:type="spellEnd"/>
          </w:p>
          <w:p w14:paraId="47674CDF" w14:textId="77777777" w:rsidR="00423D43" w:rsidRPr="00AC15FC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opis odczuć zw. ze zdjęciem przed tekstem i jego możliwym odniesieniem do samego tekstu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0FCD7A2" w14:textId="1D262A5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188</w:t>
            </w:r>
            <w:r w:rsidR="00A46141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189</w:t>
            </w:r>
          </w:p>
          <w:p w14:paraId="5EE94C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373329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0CB66EB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2F018D04" w14:textId="77777777" w:rsidTr="00950BE2">
        <w:trPr>
          <w:cantSplit/>
          <w:trHeight w:val="553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A21155" w14:textId="77777777" w:rsidR="00423D43" w:rsidRPr="000377C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17FCA8A" w14:textId="77777777" w:rsidR="00423D43" w:rsidRPr="000377C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1E89CFC0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  <w:tcBorders>
              <w:bottom w:val="wave" w:sz="6" w:space="0" w:color="auto"/>
            </w:tcBorders>
          </w:tcPr>
          <w:p w14:paraId="27F3B465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tcBorders>
              <w:bottom w:val="wave" w:sz="6" w:space="0" w:color="auto"/>
            </w:tcBorders>
          </w:tcPr>
          <w:p w14:paraId="4B5C5C26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vMerge w:val="restart"/>
            <w:tcBorders>
              <w:top w:val="dashSmallGap" w:sz="6" w:space="0" w:color="auto"/>
            </w:tcBorders>
          </w:tcPr>
          <w:p w14:paraId="3147EAA5" w14:textId="77777777" w:rsidR="00423D43" w:rsidRPr="000377C5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:rsidRPr="00A97A1D" w14:paraId="1F31FF76" w14:textId="77777777" w:rsidTr="00950BE2">
        <w:trPr>
          <w:cantSplit/>
          <w:trHeight w:val="2628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98B9A75" w14:textId="77777777" w:rsidR="00423D43" w:rsidRPr="000377C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2BB169B3" w14:textId="77777777" w:rsidR="00423D43" w:rsidRPr="000377C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030C0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960A0CE" w14:textId="11C3056F" w:rsidR="00423D43" w:rsidRPr="00F13332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problemu bezdomności i sposobów jego rozwiązania (c.d.),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blame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forced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74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0B05EB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D1956C7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survey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przyimkami oraz przeprowadzenie ankiety w klasie i prezentacja jej wyników</w:t>
            </w:r>
          </w:p>
          <w:p w14:paraId="502306AE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Harvest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tekst nt. przekazywania jedzenia potrzebujących w UK oraz krótka wypowiedź dot. pomocy żywnościowej prowadzonej w Polsce</w:t>
            </w:r>
          </w:p>
          <w:p w14:paraId="6AC41ABF" w14:textId="77777777" w:rsidR="00423D43" w:rsidRPr="00135F61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bohatera tekstu i potencjalnego skorzystania z jego oferty</w:t>
            </w:r>
          </w:p>
        </w:tc>
        <w:tc>
          <w:tcPr>
            <w:tcW w:w="39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04313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FBB85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pomocy, którą społeczeństwo powinno udzielić bezdomnym </w:t>
            </w:r>
          </w:p>
          <w:p w14:paraId="7BA9AA0B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o swoich problemach i życiu jako osoby bezdomnej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6ED5039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dot. przedstawionych opinii nt. bezdomności i bezdomnych </w:t>
            </w:r>
          </w:p>
          <w:p w14:paraId="213486C7" w14:textId="4D07812F" w:rsidR="00423D43" w:rsidRPr="005C466D" w:rsidRDefault="00423D43" w:rsidP="005C466D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time is always right to do what is right.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77234599" w14:textId="77777777" w:rsidR="00423D43" w:rsidRPr="00F13332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:rsidRPr="00664A6B" w14:paraId="34DFFB44" w14:textId="77777777" w:rsidTr="00950BE2">
        <w:trPr>
          <w:cantSplit/>
          <w:trHeight w:val="392"/>
        </w:trPr>
        <w:tc>
          <w:tcPr>
            <w:tcW w:w="571" w:type="dxa"/>
            <w:vMerge/>
            <w:textDirection w:val="btLr"/>
            <w:vAlign w:val="center"/>
          </w:tcPr>
          <w:p w14:paraId="5C221587" w14:textId="77777777" w:rsidR="00423D43" w:rsidRPr="00F1333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2A0B6B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8E0F5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EFC21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36F6CB3F" w14:textId="77777777" w:rsidR="00423D43" w:rsidRPr="00664A6B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III.1; III.2; III.4; III.5; III.7; IV.1; IV.7; IV.12; VI.3; VI.4; VI.15; VIII.1; VIII.2; IX.1; X; XI; XIII</w:t>
            </w:r>
          </w:p>
        </w:tc>
      </w:tr>
      <w:tr w:rsidR="00423D43" w:rsidRPr="00A97A1D" w14:paraId="7423B755" w14:textId="77777777" w:rsidTr="00B414C6">
        <w:trPr>
          <w:cantSplit/>
          <w:trHeight w:val="272"/>
        </w:trPr>
        <w:tc>
          <w:tcPr>
            <w:tcW w:w="571" w:type="dxa"/>
            <w:vMerge/>
            <w:textDirection w:val="btLr"/>
            <w:vAlign w:val="center"/>
          </w:tcPr>
          <w:p w14:paraId="0FB72F35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19AAD0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25EC451A" w14:textId="43150B82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Social help then and now </w:t>
            </w:r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r w:rsidRPr="00C82A4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social problem that refuses to go away …</w:t>
            </w:r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C82A4E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A97A1D" w14:paraId="20724962" w14:textId="77777777" w:rsidTr="00B414C6">
        <w:trPr>
          <w:cantSplit/>
          <w:trHeight w:val="231"/>
        </w:trPr>
        <w:tc>
          <w:tcPr>
            <w:tcW w:w="571" w:type="dxa"/>
            <w:vMerge/>
            <w:textDirection w:val="btLr"/>
            <w:vAlign w:val="center"/>
          </w:tcPr>
          <w:p w14:paraId="193D28C3" w14:textId="77777777" w:rsidR="00423D43" w:rsidRPr="00C82A4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A5179DC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02BCCF88" w14:textId="77777777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I.14; III.1; III.4; IV.1; IV.2; IV.3; IV.6; IV.7; IV.9; IV.10; IV.12; VI.3; VI.4; VI.15; VIII.2; VIII.3; VIII.4; IX.1; IX.2; X; XI; XIII; XIV</w:t>
            </w:r>
          </w:p>
        </w:tc>
      </w:tr>
      <w:tr w:rsidR="00423D43" w14:paraId="78CEBC04" w14:textId="77777777" w:rsidTr="00B414C6">
        <w:trPr>
          <w:cantSplit/>
          <w:trHeight w:val="394"/>
        </w:trPr>
        <w:tc>
          <w:tcPr>
            <w:tcW w:w="571" w:type="dxa"/>
            <w:vMerge/>
            <w:textDirection w:val="btLr"/>
            <w:vAlign w:val="center"/>
          </w:tcPr>
          <w:p w14:paraId="5B75F830" w14:textId="77777777" w:rsidR="00423D43" w:rsidRPr="00C82A4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7BF3422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5D3FEF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A97A1D" w14:paraId="3AE2B1FD" w14:textId="77777777" w:rsidTr="00950BE2">
        <w:trPr>
          <w:cantSplit/>
          <w:trHeight w:val="1124"/>
        </w:trPr>
        <w:tc>
          <w:tcPr>
            <w:tcW w:w="571" w:type="dxa"/>
            <w:vMerge w:val="restart"/>
            <w:textDirection w:val="btLr"/>
            <w:vAlign w:val="center"/>
          </w:tcPr>
          <w:p w14:paraId="2E0FE19C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90</w:t>
            </w:r>
          </w:p>
        </w:tc>
        <w:tc>
          <w:tcPr>
            <w:tcW w:w="1417" w:type="dxa"/>
            <w:vMerge w:val="restart"/>
            <w:vAlign w:val="center"/>
          </w:tcPr>
          <w:p w14:paraId="324EF6C3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A5D6F8F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D8D76D3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80</w:t>
            </w:r>
          </w:p>
        </w:tc>
        <w:tc>
          <w:tcPr>
            <w:tcW w:w="3939" w:type="dxa"/>
            <w:vMerge w:val="restart"/>
          </w:tcPr>
          <w:p w14:paraId="071447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D24"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F9ABF5" w14:textId="7D7AFDB9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DB3D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problemami współczesnego świata dot. zjawisk społecznych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unemployment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refugees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shelter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gridSpan w:val="2"/>
            <w:vMerge w:val="restart"/>
          </w:tcPr>
          <w:p w14:paraId="1846B03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AE3227E" w14:textId="1FBA5321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</w:t>
            </w:r>
            <w:r w:rsidR="00DB3D24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wypowiedzi osób do przedstawionych problemów społecznych </w:t>
            </w:r>
          </w:p>
          <w:p w14:paraId="26AF26E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874FBFC" w14:textId="7483BAC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dwa krótkie teksty o organizacjach charytatywnych w UK; uzupełnianie luk podanymi wyrazami</w:t>
            </w:r>
          </w:p>
          <w:p w14:paraId="2AF3BAA1" w14:textId="77777777" w:rsidR="00423D43" w:rsidRPr="00AC15F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 </w:t>
            </w:r>
          </w:p>
        </w:tc>
        <w:tc>
          <w:tcPr>
            <w:tcW w:w="3967" w:type="dxa"/>
            <w:vMerge w:val="restart"/>
          </w:tcPr>
          <w:p w14:paraId="634B824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D21584" w14:textId="77777777" w:rsidR="00423D43" w:rsidRDefault="00423D43" w:rsidP="00423D43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opinie nt. podanych sposobów rozwiązania problemów społecznych</w:t>
            </w:r>
          </w:p>
          <w:p w14:paraId="3090517B" w14:textId="77777777" w:rsidR="00423D43" w:rsidRDefault="00423D43" w:rsidP="00423D43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wypowiedź dot. najpoważniejszego problemu społecznego i sposobów jego rozwiązania w Polsce</w:t>
            </w:r>
          </w:p>
          <w:p w14:paraId="2B929E12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2C6EFD5" w14:textId="72597C28" w:rsidR="00423D43" w:rsidRPr="00AC15FC" w:rsidRDefault="00DB3D24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B3D24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23D43"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i tworzenie ulotki o wybranej organizacji działającej na rzecz pomocy społecznej 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4EB894F" w14:textId="3016A4C3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</w:t>
            </w:r>
            <w:r w:rsidR="00A46141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9</w:t>
            </w:r>
          </w:p>
          <w:p w14:paraId="2AFF67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233C18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53889C58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410FADC5" w14:textId="77777777" w:rsidTr="00950BE2">
        <w:trPr>
          <w:cantSplit/>
          <w:trHeight w:val="1179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5D2FE78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2A7906FB" w14:textId="77777777" w:rsidR="00423D43" w:rsidRPr="00AE41B3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000D864E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21E61DE1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1414F56B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0317BF39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23D43" w:rsidRPr="00375A88" w14:paraId="454F217F" w14:textId="77777777" w:rsidTr="00950BE2">
        <w:trPr>
          <w:cantSplit/>
          <w:trHeight w:val="310"/>
        </w:trPr>
        <w:tc>
          <w:tcPr>
            <w:tcW w:w="571" w:type="dxa"/>
            <w:vMerge/>
            <w:textDirection w:val="btLr"/>
            <w:vAlign w:val="center"/>
          </w:tcPr>
          <w:p w14:paraId="118A4406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060626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CAC33E2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33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III.4; IV.1; IV.2; IV.3; IV.6; IV.12; V.1; V.11; V.12; VI.3; VI.15; VIII.2; IX.1; X; XII; XIII</w:t>
            </w:r>
          </w:p>
        </w:tc>
      </w:tr>
      <w:tr w:rsidR="00423D43" w:rsidRPr="00375A88" w14:paraId="59873DA2" w14:textId="77777777" w:rsidTr="00950BE2">
        <w:trPr>
          <w:cantSplit/>
          <w:trHeight w:val="314"/>
        </w:trPr>
        <w:tc>
          <w:tcPr>
            <w:tcW w:w="571" w:type="dxa"/>
            <w:vMerge/>
            <w:textDirection w:val="btLr"/>
            <w:vAlign w:val="center"/>
          </w:tcPr>
          <w:p w14:paraId="07C4D66E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62E13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D672870" w14:textId="77777777" w:rsidR="00423D43" w:rsidRPr="00CD1D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423D43" w:rsidRPr="004F4E44" w14:paraId="3F0D5E1A" w14:textId="77777777" w:rsidTr="00950BE2">
        <w:trPr>
          <w:cantSplit/>
          <w:trHeight w:val="20"/>
        </w:trPr>
        <w:tc>
          <w:tcPr>
            <w:tcW w:w="571" w:type="dxa"/>
            <w:vMerge w:val="restart"/>
            <w:textDirection w:val="btLr"/>
            <w:vAlign w:val="center"/>
          </w:tcPr>
          <w:p w14:paraId="34544DB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91</w:t>
            </w:r>
          </w:p>
        </w:tc>
        <w:tc>
          <w:tcPr>
            <w:tcW w:w="1417" w:type="dxa"/>
            <w:vMerge w:val="restart"/>
            <w:vAlign w:val="center"/>
          </w:tcPr>
          <w:p w14:paraId="213715FE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7c</w:t>
            </w:r>
          </w:p>
          <w:p w14:paraId="59536BF1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060DF01" w14:textId="77777777" w:rsidR="00423D43" w:rsidRPr="00C82A4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81</w:t>
            </w:r>
          </w:p>
        </w:tc>
        <w:tc>
          <w:tcPr>
            <w:tcW w:w="3939" w:type="dxa"/>
            <w:vMerge w:val="restart"/>
          </w:tcPr>
          <w:p w14:paraId="4F581D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F4672BF" w14:textId="158745E3" w:rsidR="00423D43" w:rsidRPr="00DB3D24" w:rsidRDefault="00423D43" w:rsidP="00DB3D2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warunkowych typu 0, 1, 2, 3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różnice w użycie spójników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unless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</w:p>
        </w:tc>
        <w:tc>
          <w:tcPr>
            <w:tcW w:w="3974" w:type="dxa"/>
            <w:gridSpan w:val="2"/>
            <w:vMerge w:val="restart"/>
          </w:tcPr>
          <w:p w14:paraId="1CACBBA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A85508" w14:textId="2DEEEF64" w:rsidR="00423D43" w:rsidRPr="000C5D8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głównego tematu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wypowiedź nt. grup charytatywnych oferujących pomoc, porady osobom w trudnej sytuacji życiowej i opinia nt. znaczenia tego typu usług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identyfikacja typów zdań warunkowych i analiza ich użycia</w:t>
            </w:r>
          </w:p>
        </w:tc>
        <w:tc>
          <w:tcPr>
            <w:tcW w:w="3967" w:type="dxa"/>
            <w:vMerge w:val="restart"/>
          </w:tcPr>
          <w:p w14:paraId="39D2D9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8EC8D1B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odpowiedzi, w oparciu o podane wskazówki i z użyciem zdań warunkowych</w:t>
            </w:r>
          </w:p>
          <w:p w14:paraId="55EE2278" w14:textId="77777777" w:rsidR="00423D43" w:rsidRDefault="00423D43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Pisanie:</w:t>
            </w:r>
          </w:p>
          <w:p w14:paraId="2E4C43A3" w14:textId="366D82E8" w:rsidR="00423D43" w:rsidRPr="00DB3D24" w:rsidRDefault="00423D43" w:rsidP="00DB3D24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oparciu o podane wypowiedzi, tworzenie zdań warunkowych typu 2 i 3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ECB7F2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FDB06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(GR13–14):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168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169</w:t>
            </w:r>
          </w:p>
          <w:p w14:paraId="308390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132–134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25B2E56" w14:textId="77777777" w:rsidR="00423D43" w:rsidRPr="00FE388B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75A88" w14:paraId="04D61E3C" w14:textId="77777777" w:rsidTr="00950BE2">
        <w:trPr>
          <w:cantSplit/>
          <w:trHeight w:val="388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EDFE282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6E0197F9" w14:textId="77777777" w:rsidR="00423D43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4E302A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28D4067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690907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1A6DE425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375A88" w14:paraId="78755658" w14:textId="77777777" w:rsidTr="00950BE2">
        <w:trPr>
          <w:cantSplit/>
          <w:trHeight w:val="310"/>
        </w:trPr>
        <w:tc>
          <w:tcPr>
            <w:tcW w:w="571" w:type="dxa"/>
            <w:vMerge/>
            <w:textDirection w:val="btLr"/>
            <w:vAlign w:val="center"/>
          </w:tcPr>
          <w:p w14:paraId="25529F84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6DBE5BE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AD780CF" w14:textId="05086A13" w:rsidR="00423D43" w:rsidRPr="00132EBD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I.14; III.1; III.4; III.7; IV.1; IV.3; IV.4; IV.6;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V.3; V.4;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V.10; </w:t>
            </w:r>
            <w:r w:rsidRPr="00AC6B1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VIII.1; X; XI; XIV</w:t>
            </w:r>
          </w:p>
        </w:tc>
      </w:tr>
      <w:tr w:rsidR="00423D43" w:rsidRPr="00375A88" w14:paraId="634F28D6" w14:textId="77777777" w:rsidTr="00950BE2">
        <w:trPr>
          <w:cantSplit/>
          <w:trHeight w:val="316"/>
        </w:trPr>
        <w:tc>
          <w:tcPr>
            <w:tcW w:w="571" w:type="dxa"/>
            <w:vMerge/>
            <w:textDirection w:val="btLr"/>
            <w:vAlign w:val="center"/>
          </w:tcPr>
          <w:p w14:paraId="487E634E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B492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1674F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23D43" w:rsidRPr="004F4E44" w14:paraId="72A66944" w14:textId="77777777" w:rsidTr="00950BE2">
        <w:trPr>
          <w:cantSplit/>
          <w:trHeight w:val="1238"/>
        </w:trPr>
        <w:tc>
          <w:tcPr>
            <w:tcW w:w="571" w:type="dxa"/>
            <w:vMerge w:val="restart"/>
            <w:textDirection w:val="btLr"/>
            <w:vAlign w:val="center"/>
          </w:tcPr>
          <w:p w14:paraId="6EDE988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7" w:type="dxa"/>
            <w:vMerge w:val="restart"/>
            <w:vAlign w:val="center"/>
          </w:tcPr>
          <w:p w14:paraId="6C8E0D0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20973A09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49A396B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E621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</w:p>
        </w:tc>
        <w:tc>
          <w:tcPr>
            <w:tcW w:w="3939" w:type="dxa"/>
            <w:vMerge w:val="restart"/>
          </w:tcPr>
          <w:p w14:paraId="0B99A90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0F5F4EB" w14:textId="427F5879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proofErr w:type="spellStart"/>
            <w:r w:rsidR="00C859B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only</w:t>
            </w:r>
            <w:proofErr w:type="spellEnd"/>
            <w:r w:rsidR="00C859B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6C19585" w14:textId="70550E45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użyciem zdań warunkowych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konstrukcji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="00C859B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olny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</w:p>
        </w:tc>
        <w:tc>
          <w:tcPr>
            <w:tcW w:w="3974" w:type="dxa"/>
            <w:gridSpan w:val="2"/>
            <w:vMerge w:val="restart"/>
          </w:tcPr>
          <w:p w14:paraId="1B91C0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1A5BA86" w14:textId="577CE328" w:rsidR="00423D43" w:rsidRPr="000115A0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w pamiętniku; określanie głównego tematu i (praca w parach) wypowiedzi dot. sposobów rozwiązania opisanego problemu znęcania się nad koleżanką oraz opinia nt. problemu </w:t>
            </w:r>
            <w:r w:rsidR="0022487B">
              <w:rPr>
                <w:rFonts w:ascii="Times New Roman" w:hAnsi="Times New Roman"/>
                <w:sz w:val="20"/>
                <w:szCs w:val="20"/>
              </w:rPr>
              <w:t>znęcania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przeszłości i obecnie; analiza przykładów użycia konstrukcji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22487B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3967" w:type="dxa"/>
            <w:vMerge w:val="restart"/>
          </w:tcPr>
          <w:p w14:paraId="0DF16FE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E1CB4" w14:textId="77777777" w:rsidR="00423D43" w:rsidRPr="000115A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sterowane dot. wybranych zjawisk społecznych, wg podanego modelu i z użyciem ww. konstrukcji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F7FD2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5BE1930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(GR14):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169</w:t>
            </w:r>
          </w:p>
          <w:p w14:paraId="38D91171" w14:textId="6BA69A80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</w:t>
            </w:r>
            <w:r w:rsidR="00471E2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sz w:val="18"/>
                <w:szCs w:val="18"/>
              </w:rPr>
              <w:t>136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A7EEF11" w14:textId="77777777" w:rsidR="00423D43" w:rsidRPr="00D87D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375A88" w14:paraId="50B5F3A4" w14:textId="77777777" w:rsidTr="00950BE2">
        <w:trPr>
          <w:cantSplit/>
          <w:trHeight w:val="516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5214CE9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1990868D" w14:textId="77777777" w:rsidR="00423D43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</w:tcPr>
          <w:p w14:paraId="588685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</w:tcPr>
          <w:p w14:paraId="3BACDA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71498E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single" w:sz="4" w:space="0" w:color="auto"/>
            </w:tcBorders>
          </w:tcPr>
          <w:p w14:paraId="2DFCA796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375A88" w14:paraId="41C49866" w14:textId="77777777" w:rsidTr="00950BE2">
        <w:trPr>
          <w:cantSplit/>
          <w:trHeight w:val="278"/>
        </w:trPr>
        <w:tc>
          <w:tcPr>
            <w:tcW w:w="571" w:type="dxa"/>
            <w:vMerge/>
            <w:textDirection w:val="btLr"/>
            <w:vAlign w:val="center"/>
          </w:tcPr>
          <w:p w14:paraId="6F50C5B9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8BE40A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5C3C0B5" w14:textId="77777777" w:rsidR="00423D43" w:rsidRPr="00375A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0C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I.5; I.14; III.1; III.4; III.7; IV.3; IV.4;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IV.10; </w:t>
            </w:r>
            <w:r w:rsidRPr="00DC50C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VI.4; VIII.1; X; XI; XIV</w:t>
            </w:r>
          </w:p>
        </w:tc>
      </w:tr>
      <w:tr w:rsidR="00423D43" w:rsidRPr="00375A88" w14:paraId="3F474B54" w14:textId="77777777" w:rsidTr="00950BE2">
        <w:trPr>
          <w:cantSplit/>
          <w:trHeight w:val="256"/>
        </w:trPr>
        <w:tc>
          <w:tcPr>
            <w:tcW w:w="571" w:type="dxa"/>
            <w:vMerge/>
            <w:textDirection w:val="btLr"/>
            <w:vAlign w:val="center"/>
          </w:tcPr>
          <w:p w14:paraId="2E17672F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DE3FA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33CD1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423D43" w:rsidRPr="00A97A1D" w14:paraId="727694A5" w14:textId="77777777" w:rsidTr="00950BE2">
        <w:trPr>
          <w:cantSplit/>
          <w:trHeight w:val="830"/>
        </w:trPr>
        <w:tc>
          <w:tcPr>
            <w:tcW w:w="571" w:type="dxa"/>
            <w:vMerge w:val="restart"/>
            <w:textDirection w:val="btLr"/>
            <w:vAlign w:val="center"/>
          </w:tcPr>
          <w:p w14:paraId="2D219F2C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93</w:t>
            </w:r>
          </w:p>
        </w:tc>
        <w:tc>
          <w:tcPr>
            <w:tcW w:w="1417" w:type="dxa"/>
            <w:vMerge w:val="restart"/>
            <w:vAlign w:val="center"/>
          </w:tcPr>
          <w:p w14:paraId="7DE423A9" w14:textId="77777777" w:rsidR="00423D43" w:rsidRPr="002C1C9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343911F1" w14:textId="77777777" w:rsidR="00423D43" w:rsidRPr="002C1C9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C7214A9" w14:textId="77777777" w:rsidR="00423D43" w:rsidRPr="002C1C9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83</w:t>
            </w:r>
          </w:p>
        </w:tc>
        <w:tc>
          <w:tcPr>
            <w:tcW w:w="3939" w:type="dxa"/>
            <w:vMerge w:val="restart"/>
          </w:tcPr>
          <w:p w14:paraId="0F8F3D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52A165B" w14:textId="7E5844CD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problemów społecznych, w tym czasowniki złożone,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Pr="0022487B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depend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 zw. z ww. tematyką,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talk and no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barriers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3AA846F9" w14:textId="77777777" w:rsidR="00423D43" w:rsidRPr="006F50D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przymiotników przez dodanie przyrostków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currency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importance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3974" w:type="dxa"/>
            <w:gridSpan w:val="2"/>
            <w:vMerge w:val="restart"/>
          </w:tcPr>
          <w:p w14:paraId="64B794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D6333A" w14:textId="77777777" w:rsidR="00423D43" w:rsidRPr="006F50D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17835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ABA278F" w14:textId="5EB87E56" w:rsidR="00423D43" w:rsidRPr="0022487B" w:rsidRDefault="00423D43" w:rsidP="0022487B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udzielanie odpowiedzi na podane pytania dot. różnych spraw społecznych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28C70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20CEE48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C22A4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180AD413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7AE221C6" w14:textId="77777777" w:rsidTr="00950BE2">
        <w:trPr>
          <w:cantSplit/>
          <w:trHeight w:val="2055"/>
        </w:trPr>
        <w:tc>
          <w:tcPr>
            <w:tcW w:w="571" w:type="dxa"/>
            <w:vMerge/>
            <w:textDirection w:val="btLr"/>
            <w:vAlign w:val="center"/>
          </w:tcPr>
          <w:p w14:paraId="4A31838A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689019E0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</w:tcPr>
          <w:p w14:paraId="7B3D90EB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</w:tcPr>
          <w:p w14:paraId="03ED92D1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4C2610C0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</w:tcPr>
          <w:p w14:paraId="6B5D71C2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AE41B3" w14:paraId="3599762E" w14:textId="77777777" w:rsidTr="00B414C6">
        <w:trPr>
          <w:cantSplit/>
          <w:trHeight w:val="256"/>
        </w:trPr>
        <w:tc>
          <w:tcPr>
            <w:tcW w:w="571" w:type="dxa"/>
            <w:vMerge/>
            <w:textDirection w:val="btLr"/>
            <w:vAlign w:val="center"/>
          </w:tcPr>
          <w:p w14:paraId="5036A456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5B4B5760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463D96F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III.1.R: </w:t>
            </w:r>
            <w:r w:rsidRPr="009A1B4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VI.4; VI.15; X; XI; XIV</w:t>
            </w:r>
          </w:p>
        </w:tc>
      </w:tr>
      <w:tr w:rsidR="00423D43" w:rsidRPr="00AE41B3" w14:paraId="0A13607A" w14:textId="77777777" w:rsidTr="00950BE2">
        <w:trPr>
          <w:cantSplit/>
          <w:trHeight w:val="276"/>
        </w:trPr>
        <w:tc>
          <w:tcPr>
            <w:tcW w:w="571" w:type="dxa"/>
            <w:vMerge/>
            <w:textDirection w:val="btLr"/>
            <w:vAlign w:val="center"/>
          </w:tcPr>
          <w:p w14:paraId="5B578A1E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85A7EB5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2BBCF7A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adjectives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423D43" w:rsidRPr="00F13332" w14:paraId="3681AD3E" w14:textId="77777777" w:rsidTr="00950BE2">
        <w:trPr>
          <w:cantSplit/>
          <w:trHeight w:val="1170"/>
        </w:trPr>
        <w:tc>
          <w:tcPr>
            <w:tcW w:w="571" w:type="dxa"/>
            <w:vMerge w:val="restart"/>
            <w:textDirection w:val="btLr"/>
            <w:vAlign w:val="center"/>
          </w:tcPr>
          <w:p w14:paraId="2468E40A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94</w:t>
            </w:r>
          </w:p>
        </w:tc>
        <w:tc>
          <w:tcPr>
            <w:tcW w:w="1417" w:type="dxa"/>
            <w:vMerge w:val="restart"/>
            <w:vAlign w:val="center"/>
          </w:tcPr>
          <w:p w14:paraId="6701248E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31E43C05" w14:textId="77777777" w:rsidR="00423D43" w:rsidRPr="00591C0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proofErr w:type="spellEnd"/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 Skills</w:t>
            </w:r>
          </w:p>
          <w:p w14:paraId="1BDF5CE4" w14:textId="77777777" w:rsidR="00423D43" w:rsidRPr="006F50D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84</w:t>
            </w:r>
          </w:p>
        </w:tc>
        <w:tc>
          <w:tcPr>
            <w:tcW w:w="3957" w:type="dxa"/>
            <w:gridSpan w:val="2"/>
            <w:vMerge w:val="restart"/>
          </w:tcPr>
          <w:p w14:paraId="62FB5E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0720092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przeżyć i emocji zw. z nauką i pracą w społeczności wielokulturowej</w:t>
            </w:r>
          </w:p>
          <w:p w14:paraId="108CD0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Gramatyka i in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tonacja: </w:t>
            </w:r>
          </w:p>
          <w:p w14:paraId="051A76AF" w14:textId="77777777" w:rsidR="00423D43" w:rsidRPr="00AC15FC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intonacja pytań o podmiot i dopełnienie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subject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object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w tym w kontraście do intonacji pytań typu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/no</w:t>
            </w:r>
          </w:p>
        </w:tc>
        <w:tc>
          <w:tcPr>
            <w:tcW w:w="3956" w:type="dxa"/>
            <w:vMerge w:val="restart"/>
          </w:tcPr>
          <w:p w14:paraId="6347DD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708A394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przymiotników w zadaniu do słów/zwrotów w audio skrypcie i wybór właściwej opcji</w:t>
            </w:r>
          </w:p>
          <w:p w14:paraId="01785430" w14:textId="77777777" w:rsidR="00423D43" w:rsidRPr="009E6211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nauki w społeczności wielokulturowej; zadanie na dobór zdań do rozmówców (+ strategia określania uczuć osób mówiących)</w:t>
            </w:r>
          </w:p>
        </w:tc>
        <w:tc>
          <w:tcPr>
            <w:tcW w:w="3967" w:type="dxa"/>
            <w:vMerge w:val="restart"/>
          </w:tcPr>
          <w:p w14:paraId="00426C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20AD286" w14:textId="0E5A6814" w:rsidR="00423D43" w:rsidRPr="0022487B" w:rsidRDefault="00423D43" w:rsidP="0022487B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5219F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35219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5219F">
              <w:rPr>
                <w:rFonts w:ascii="Times New Roman" w:hAnsi="Times New Roman"/>
                <w:sz w:val="20"/>
                <w:szCs w:val="20"/>
              </w:rPr>
              <w:t>(praca w parach) opinia dot. edukacji w środowisku wielokulturowym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3B3A8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170</w:t>
            </w:r>
          </w:p>
          <w:p w14:paraId="7F41B4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7f, </w:t>
            </w:r>
            <w:r>
              <w:rPr>
                <w:rFonts w:ascii="Times New Roman" w:hAnsi="Times New Roman"/>
                <w:sz w:val="18"/>
                <w:szCs w:val="18"/>
              </w:rPr>
              <w:t>str. 63 + 137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6B649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28B3AC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F13332" w14:paraId="738BE123" w14:textId="77777777" w:rsidTr="00950BE2">
        <w:trPr>
          <w:cantSplit/>
          <w:trHeight w:val="723"/>
        </w:trPr>
        <w:tc>
          <w:tcPr>
            <w:tcW w:w="571" w:type="dxa"/>
            <w:vMerge/>
            <w:textDirection w:val="btLr"/>
            <w:vAlign w:val="center"/>
          </w:tcPr>
          <w:p w14:paraId="27E0029C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57D0E167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7" w:type="dxa"/>
            <w:gridSpan w:val="2"/>
            <w:vMerge/>
          </w:tcPr>
          <w:p w14:paraId="0364183E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6" w:type="dxa"/>
            <w:vMerge/>
          </w:tcPr>
          <w:p w14:paraId="3202C49D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</w:tcPr>
          <w:p w14:paraId="2F3D7674" w14:textId="77777777" w:rsidR="00423D43" w:rsidRPr="00AE41B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3F61B8D" w14:textId="77777777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AE41B3" w14:paraId="53D0A731" w14:textId="77777777" w:rsidTr="00950BE2">
        <w:trPr>
          <w:cantSplit/>
          <w:trHeight w:val="266"/>
        </w:trPr>
        <w:tc>
          <w:tcPr>
            <w:tcW w:w="571" w:type="dxa"/>
            <w:vMerge/>
            <w:textDirection w:val="btLr"/>
            <w:vAlign w:val="center"/>
          </w:tcPr>
          <w:p w14:paraId="5848F1A7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016B69EA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0CAEC1C" w14:textId="637F14FE" w:rsidR="00423D43" w:rsidRPr="00AE41B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I.3; I.14; II.1; II.2; II.5; II.7; III.1; III.4; III.7; IV.1; IV.3; IV.6</w:t>
            </w:r>
            <w:r w:rsidR="0022487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35219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IV.12; VI.4; VI.15; IX.2; X; XI; XIII</w:t>
            </w:r>
          </w:p>
        </w:tc>
      </w:tr>
      <w:tr w:rsidR="00423D43" w:rsidRPr="0083462A" w14:paraId="040F34B6" w14:textId="77777777" w:rsidTr="00950BE2">
        <w:trPr>
          <w:cantSplit/>
          <w:trHeight w:val="270"/>
        </w:trPr>
        <w:tc>
          <w:tcPr>
            <w:tcW w:w="571" w:type="dxa"/>
            <w:vMerge/>
            <w:textDirection w:val="btLr"/>
            <w:vAlign w:val="center"/>
          </w:tcPr>
          <w:p w14:paraId="06AAF0E9" w14:textId="77777777" w:rsidR="00423D43" w:rsidRPr="00AE41B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6E8DE3A" w14:textId="77777777" w:rsidR="00423D43" w:rsidRPr="00AE41B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EA2512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C82A4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Feelings about multicultural education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ćwiczenia</w:t>
            </w:r>
            <w:proofErr w:type="spellEnd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słuchaniu</w:t>
            </w:r>
            <w:proofErr w:type="spellEnd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Subject</w:t>
            </w:r>
            <w:proofErr w:type="spellEnd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object</w:t>
            </w:r>
            <w:proofErr w:type="spellEnd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35219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5219F"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423D43" w:rsidRPr="00CC1325" w14:paraId="08AF8BF9" w14:textId="77777777" w:rsidTr="00950BE2">
        <w:trPr>
          <w:cantSplit/>
          <w:trHeight w:val="1397"/>
        </w:trPr>
        <w:tc>
          <w:tcPr>
            <w:tcW w:w="571" w:type="dxa"/>
            <w:vMerge w:val="restart"/>
            <w:textDirection w:val="btLr"/>
            <w:vAlign w:val="center"/>
          </w:tcPr>
          <w:p w14:paraId="5665D5CD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7" w:type="dxa"/>
            <w:vMerge w:val="restart"/>
            <w:vAlign w:val="center"/>
          </w:tcPr>
          <w:p w14:paraId="1BC7EF58" w14:textId="77777777" w:rsidR="00423D43" w:rsidRPr="000853C4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035BC96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0890BA7C" w14:textId="77777777" w:rsidR="00423D43" w:rsidRPr="006F50D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85</w:t>
            </w:r>
          </w:p>
        </w:tc>
        <w:tc>
          <w:tcPr>
            <w:tcW w:w="3939" w:type="dxa"/>
            <w:vMerge w:val="restart"/>
          </w:tcPr>
          <w:p w14:paraId="334EE16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2A8C73" w14:textId="67E53F8F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nt. problemów dot. bliskich osób: wyrażanie troski/zmartwienia, pocieszanie/ uspakajanie, w tym wyróżnione zdania,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I’m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super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anxious</w:t>
            </w:r>
            <w:proofErr w:type="spellEnd"/>
            <w:r w:rsidR="0022487B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1F5B1C07" w14:textId="63425B2E" w:rsidR="00423D43" w:rsidRPr="00667E0C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reagowanie na wypowiedzi rozmówcy poprzez mimikę, gesty, intonację i słowa/ zwroty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 on</w:t>
            </w:r>
            <w:r w:rsidR="0022487B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 (+ strategia uczestnictwa w rozmowie)</w:t>
            </w:r>
          </w:p>
        </w:tc>
        <w:tc>
          <w:tcPr>
            <w:tcW w:w="3974" w:type="dxa"/>
            <w:gridSpan w:val="2"/>
            <w:vMerge w:val="restart"/>
          </w:tcPr>
          <w:p w14:paraId="054F02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330E5EA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utraty pracy; uzupełnianie luk podanymi wyrazami; tworzenie krótkich wypowiedzi z wyróżnionymi zwrotami i zastępowanie podanych zwrotów innymi podanymi </w:t>
            </w:r>
          </w:p>
          <w:p w14:paraId="45F12058" w14:textId="77777777" w:rsidR="00423D43" w:rsidRPr="002465E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zalet i wad woluntariatu; znajdowanie zwrotów wyrażających zainteresowanie, zgodę, współczucie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4E729D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1A70B2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nt. wybranego problemu dot. bliskiej osoby </w:t>
            </w:r>
          </w:p>
          <w:p w14:paraId="77621B00" w14:textId="2AD6624B" w:rsidR="00423D43" w:rsidRPr="006F50D9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 trzyosobowych) dialog między dwoma osobami nt. zalet i wad wol</w:t>
            </w:r>
            <w:r w:rsidR="00601F91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ntariatu i udzielanie informacji zwrotnej nt</w:t>
            </w:r>
            <w:r w:rsidR="00601F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tej dyskusji przez trzecią osobę, z uwzględnieniem zastosowania strategii uczestnictwa w rozmowie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9B2D4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7g, </w:t>
            </w:r>
            <w:r>
              <w:rPr>
                <w:rFonts w:ascii="Times New Roman" w:hAnsi="Times New Roman"/>
                <w:sz w:val="18"/>
                <w:szCs w:val="18"/>
              </w:rPr>
              <w:t>str. 64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C7BC7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39BF9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1C25E7C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CC1325" w14:paraId="29394B54" w14:textId="77777777" w:rsidTr="00B414C6">
        <w:trPr>
          <w:cantSplit/>
          <w:trHeight w:val="845"/>
        </w:trPr>
        <w:tc>
          <w:tcPr>
            <w:tcW w:w="571" w:type="dxa"/>
            <w:vMerge/>
            <w:textDirection w:val="btLr"/>
            <w:vAlign w:val="center"/>
          </w:tcPr>
          <w:p w14:paraId="51998987" w14:textId="77777777" w:rsidR="00423D43" w:rsidRPr="00CC132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0A3DD11E" w14:textId="77777777" w:rsidR="00423D43" w:rsidRPr="00CC132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39" w:type="dxa"/>
            <w:vMerge/>
          </w:tcPr>
          <w:p w14:paraId="008C33E9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74" w:type="dxa"/>
            <w:gridSpan w:val="2"/>
            <w:vMerge/>
          </w:tcPr>
          <w:p w14:paraId="1DB0141D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0700654C" w14:textId="77777777" w:rsidR="00423D43" w:rsidRPr="00CC132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</w:tcPr>
          <w:p w14:paraId="353ABB89" w14:textId="77777777" w:rsidR="00423D43" w:rsidRPr="0032462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423D43" w:rsidRPr="00CF0B21" w14:paraId="05C29282" w14:textId="77777777" w:rsidTr="00B414C6">
        <w:trPr>
          <w:cantSplit/>
          <w:trHeight w:val="288"/>
        </w:trPr>
        <w:tc>
          <w:tcPr>
            <w:tcW w:w="571" w:type="dxa"/>
            <w:vMerge/>
            <w:textDirection w:val="btLr"/>
            <w:vAlign w:val="center"/>
          </w:tcPr>
          <w:p w14:paraId="160B9B77" w14:textId="77777777" w:rsidR="00423D43" w:rsidRPr="00CC132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5657DA11" w14:textId="77777777" w:rsidR="00423D43" w:rsidRPr="00AC15F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355985B" w14:textId="77777777" w:rsidR="00423D43" w:rsidRPr="00CF0B2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D23C8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D23C8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I.14; II.1; II.2; II.5; II.7; III.1; III.4; IV.1; IV.8; IV.12; VI.2; VI.3; VI.13; VI.15; VIII.1; VIII.2; XI; XIII; XIV</w:t>
            </w:r>
          </w:p>
        </w:tc>
      </w:tr>
      <w:tr w:rsidR="00423D43" w:rsidRPr="00A97A1D" w14:paraId="6870621A" w14:textId="77777777" w:rsidTr="00B414C6">
        <w:trPr>
          <w:cantSplit/>
          <w:trHeight w:val="264"/>
        </w:trPr>
        <w:tc>
          <w:tcPr>
            <w:tcW w:w="571" w:type="dxa"/>
            <w:vMerge/>
            <w:textDirection w:val="btLr"/>
            <w:vAlign w:val="center"/>
          </w:tcPr>
          <w:p w14:paraId="147B4897" w14:textId="77777777" w:rsidR="00423D43" w:rsidRPr="00CF0B21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89C87A5" w14:textId="77777777" w:rsidR="00423D43" w:rsidRPr="00CF0B2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80CA707" w14:textId="77777777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2A4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C82A4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Expressing concern/worry &amp; comforting/reassuring, backchanneling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C82A4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</w:p>
        </w:tc>
      </w:tr>
      <w:tr w:rsidR="00423D43" w:rsidRPr="00CC1325" w14:paraId="504A35BB" w14:textId="77777777" w:rsidTr="00950BE2">
        <w:trPr>
          <w:cantSplit/>
          <w:trHeight w:val="1780"/>
        </w:trPr>
        <w:tc>
          <w:tcPr>
            <w:tcW w:w="571" w:type="dxa"/>
            <w:vMerge w:val="restart"/>
            <w:textDirection w:val="btLr"/>
            <w:vAlign w:val="center"/>
          </w:tcPr>
          <w:p w14:paraId="3A705FE1" w14:textId="77777777" w:rsidR="00423D43" w:rsidRPr="00D23C88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96</w:t>
            </w:r>
          </w:p>
        </w:tc>
        <w:tc>
          <w:tcPr>
            <w:tcW w:w="1417" w:type="dxa"/>
            <w:vMerge w:val="restart"/>
            <w:vAlign w:val="center"/>
          </w:tcPr>
          <w:p w14:paraId="041B0BD1" w14:textId="77777777" w:rsidR="00423D43" w:rsidRPr="00D23C8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C88">
              <w:rPr>
                <w:rFonts w:ascii="Times New Roman" w:hAnsi="Times New Roman"/>
                <w:b/>
                <w:bCs/>
                <w:sz w:val="24"/>
                <w:szCs w:val="24"/>
              </w:rPr>
              <w:t>7h</w:t>
            </w:r>
          </w:p>
          <w:p w14:paraId="1CA0F292" w14:textId="77777777" w:rsidR="00423D43" w:rsidRPr="00CF0B2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proofErr w:type="spellStart"/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3C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</w:t>
            </w:r>
            <w:proofErr w:type="spellEnd"/>
            <w:r w:rsidRPr="00CF0B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s</w:t>
            </w:r>
          </w:p>
          <w:p w14:paraId="658693DE" w14:textId="77777777" w:rsidR="00423D43" w:rsidRPr="00CF0B2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F0B2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86−87</w:t>
            </w:r>
          </w:p>
        </w:tc>
        <w:tc>
          <w:tcPr>
            <w:tcW w:w="3939" w:type="dxa"/>
            <w:vMerge w:val="restart"/>
          </w:tcPr>
          <w:p w14:paraId="76E39A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4B5395B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wybranych problemów społecznych i przedstawianie sposobów ich rozwiązania </w:t>
            </w:r>
          </w:p>
          <w:p w14:paraId="07661E1F" w14:textId="36DE191C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artykułu o ww. tematyce: kompozycja, użycie tytułu i stylu formalnego, w tym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linkers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przedstawianie sposobów rozwiązania problemu wraz z podawaniem przykładów/ przyczyn oraz spodziewanych rezultatów</w:t>
            </w:r>
          </w:p>
          <w:p w14:paraId="739E385E" w14:textId="4C0D0480" w:rsidR="00423D43" w:rsidRPr="0032462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possible solution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is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To do this, we can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45B4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way,</w:t>
            </w:r>
            <w:r w:rsidR="00B63D6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74" w:type="dxa"/>
            <w:gridSpan w:val="2"/>
            <w:vMerge w:val="restart"/>
          </w:tcPr>
          <w:p w14:paraId="17E5555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BB5BEE" w14:textId="20EA33DF" w:rsidR="00423D43" w:rsidRPr="00B63D69" w:rsidRDefault="00423D43" w:rsidP="00B63D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artykuł dot. chuliga</w:t>
            </w:r>
            <w:r w:rsidR="00B63D69">
              <w:rPr>
                <w:rFonts w:ascii="Times New Roman" w:hAnsi="Times New Roman"/>
                <w:sz w:val="20"/>
                <w:szCs w:val="20"/>
              </w:rPr>
              <w:t>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rozwiązania tego problemu;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parch) wspólna analiza zadania; uzupełnianie luk w tekście właściwymi formami wyrazów podanych w nawiasach (słowotwórstwo); wybór najlepszego tytułu i określanie technik użytych do rozpoczęcia i zakończenia artykułu; uzupełnianie tabelki </w:t>
            </w:r>
            <w:r w:rsidR="00B63D69">
              <w:rPr>
                <w:rFonts w:ascii="Times New Roman" w:hAnsi="Times New Roman"/>
                <w:sz w:val="20"/>
                <w:szCs w:val="20"/>
              </w:rPr>
              <w:t xml:space="preserve">z nagłówkami: </w:t>
            </w:r>
            <w:r>
              <w:rPr>
                <w:rFonts w:ascii="Times New Roman" w:hAnsi="Times New Roman"/>
                <w:sz w:val="20"/>
                <w:szCs w:val="20"/>
              </w:rPr>
              <w:t>propozycje, przyczyny/</w:t>
            </w:r>
            <w:r w:rsidR="00B63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przykłady i rezultaty; </w:t>
            </w:r>
            <w:r w:rsidRPr="00B63D69">
              <w:rPr>
                <w:rFonts w:ascii="Times New Roman" w:hAnsi="Times New Roman"/>
                <w:sz w:val="20"/>
                <w:szCs w:val="20"/>
              </w:rPr>
              <w:t xml:space="preserve">zastępowanie wyróżnionych zwrotów innymi podanymi 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58C2798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BCEF22" w14:textId="53D4BE4A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wybór słów/</w:t>
            </w:r>
            <w:r w:rsidR="00B63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łączących w zdaniach; analiza zadania, dobór przyczyn/przykładów i spodziewanych rezultatów do rozwiązań</w:t>
            </w:r>
          </w:p>
          <w:p w14:paraId="662EC2F1" w14:textId="2445AED4" w:rsidR="00423D43" w:rsidRPr="00FD550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pisemna; artykuł proponujący sposoby rozwiązania problemu bezdomności i podający spodziewane skutki ich zastosowania</w:t>
            </w:r>
            <w:r w:rsidR="00B63D6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autokorekta pracy w oparciu o podaną listę kontrolną</w:t>
            </w:r>
          </w:p>
        </w:tc>
        <w:tc>
          <w:tcPr>
            <w:tcW w:w="1587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AF97E5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07124A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F96F77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7h,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DA0C5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BCAA82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8A29566" w14:textId="77777777" w:rsidR="00423D43" w:rsidRPr="000D725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CC1325" w14:paraId="13350FEE" w14:textId="77777777" w:rsidTr="00950BE2">
        <w:trPr>
          <w:cantSplit/>
          <w:trHeight w:val="1261"/>
        </w:trPr>
        <w:tc>
          <w:tcPr>
            <w:tcW w:w="571" w:type="dxa"/>
            <w:vMerge/>
            <w:textDirection w:val="btLr"/>
            <w:vAlign w:val="center"/>
          </w:tcPr>
          <w:p w14:paraId="49FC324E" w14:textId="77777777" w:rsidR="00423D43" w:rsidRPr="0047552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  <w:vAlign w:val="center"/>
          </w:tcPr>
          <w:p w14:paraId="6B22BF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vMerge/>
          </w:tcPr>
          <w:p w14:paraId="2F1340C0" w14:textId="77777777" w:rsidR="00423D43" w:rsidRPr="0047552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74" w:type="dxa"/>
            <w:gridSpan w:val="2"/>
            <w:vMerge/>
          </w:tcPr>
          <w:p w14:paraId="10A7DEFE" w14:textId="77777777" w:rsidR="00423D43" w:rsidRPr="0047552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7" w:type="dxa"/>
            <w:vMerge/>
            <w:shd w:val="clear" w:color="auto" w:fill="FFFFFF" w:themeFill="background1"/>
          </w:tcPr>
          <w:p w14:paraId="13227691" w14:textId="77777777" w:rsidR="00423D43" w:rsidRPr="00475522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dashSmallGap" w:sz="6" w:space="0" w:color="auto"/>
              <w:bottom w:val="dotted" w:sz="4" w:space="0" w:color="auto"/>
            </w:tcBorders>
          </w:tcPr>
          <w:p w14:paraId="2C2B464F" w14:textId="77777777" w:rsidR="00423D43" w:rsidRPr="000D725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27BD7627" w14:textId="77777777" w:rsidTr="00B414C6">
        <w:trPr>
          <w:cantSplit/>
          <w:trHeight w:val="274"/>
        </w:trPr>
        <w:tc>
          <w:tcPr>
            <w:tcW w:w="571" w:type="dxa"/>
            <w:vMerge/>
            <w:textDirection w:val="btLr"/>
            <w:vAlign w:val="center"/>
          </w:tcPr>
          <w:p w14:paraId="75B0DF05" w14:textId="77777777" w:rsidR="00423D43" w:rsidRPr="0047552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1D68C08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6AF8CE8" w14:textId="77777777" w:rsidR="00423D43" w:rsidRPr="000D725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I.14; III.1; III.3; III.4; III.7; III.10; V.1; V.3; V.6; V.9; V.12; V.13; VII.4; VII.8; VII.13, VII.15; VIII.1; X; XI; XIII; XIV</w:t>
            </w:r>
          </w:p>
        </w:tc>
      </w:tr>
      <w:tr w:rsidR="00423D43" w:rsidRPr="004533C5" w14:paraId="2A3AE474" w14:textId="77777777" w:rsidTr="00B414C6">
        <w:trPr>
          <w:cantSplit/>
          <w:trHeight w:val="294"/>
        </w:trPr>
        <w:tc>
          <w:tcPr>
            <w:tcW w:w="571" w:type="dxa"/>
            <w:vMerge/>
            <w:textDirection w:val="btLr"/>
            <w:vAlign w:val="center"/>
          </w:tcPr>
          <w:p w14:paraId="2A6A6FCA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04F6602" w14:textId="77777777" w:rsidR="00423D43" w:rsidRPr="00B8799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1093B76" w14:textId="77777777" w:rsidR="00423D43" w:rsidRPr="00C82A4E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82A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Pr="00C82A4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82A4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82A4E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:rsidRPr="0083462A" w14:paraId="7CD0E65D" w14:textId="77777777" w:rsidTr="005C3DAE">
        <w:trPr>
          <w:cantSplit/>
          <w:trHeight w:val="1284"/>
        </w:trPr>
        <w:tc>
          <w:tcPr>
            <w:tcW w:w="571" w:type="dxa"/>
            <w:vMerge w:val="restart"/>
            <w:textDirection w:val="btLr"/>
            <w:vAlign w:val="center"/>
          </w:tcPr>
          <w:p w14:paraId="305AEDAA" w14:textId="77777777" w:rsidR="00423D43" w:rsidRPr="00C3135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97</w:t>
            </w:r>
          </w:p>
        </w:tc>
        <w:tc>
          <w:tcPr>
            <w:tcW w:w="1417" w:type="dxa"/>
            <w:vMerge w:val="restart"/>
            <w:vAlign w:val="center"/>
          </w:tcPr>
          <w:p w14:paraId="2B5C5D17" w14:textId="77777777" w:rsidR="00423D43" w:rsidRPr="000D725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116BF60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120C614E" w14:textId="372E1278" w:rsidR="00423D43" w:rsidRPr="005C3DAE" w:rsidRDefault="00423D43" w:rsidP="005C3D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</w:p>
          <w:p w14:paraId="7FFDA0E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11FD1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D27CA2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830FB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C5BB2CD" w14:textId="77777777" w:rsidR="005C3DAE" w:rsidRDefault="005C3DAE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65528AE" w14:textId="7D87529E" w:rsidR="00423D43" w:rsidRPr="005C3DAE" w:rsidRDefault="00423D43" w:rsidP="005C3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C06541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69D47E4C" w14:textId="77777777" w:rsidR="00423D43" w:rsidRPr="00FD550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132</w:t>
            </w:r>
          </w:p>
        </w:tc>
        <w:tc>
          <w:tcPr>
            <w:tcW w:w="3939" w:type="dxa"/>
            <w:vMerge w:val="restart"/>
          </w:tcPr>
          <w:p w14:paraId="17FE0D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84CD3A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podstawowych praw człowieka, w tym tych przedstawionych w międzynarodowych dokumentach</w:t>
            </w:r>
          </w:p>
          <w:p w14:paraId="065FEEF5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dignity,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discrimnate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inclusion</w:t>
            </w:r>
          </w:p>
          <w:p w14:paraId="295EDF35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7A5C28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D25944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5B7628E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74CC2EA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6DE89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2478BAC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DC620BE" w14:textId="77777777" w:rsidR="00423D43" w:rsidRPr="00FD550C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7 w formie ćwiczeń: wybór i dobór właściwych wyrazów, przyimków i form gramatycznych w kontekście, wstawianie czasowników w nawiasach we właściwej formie </w:t>
            </w:r>
          </w:p>
        </w:tc>
        <w:tc>
          <w:tcPr>
            <w:tcW w:w="3974" w:type="dxa"/>
            <w:gridSpan w:val="2"/>
            <w:vMerge w:val="restart"/>
          </w:tcPr>
          <w:p w14:paraId="34E322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8AA480B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Document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Powszechnej Deklaracji Praw Człowieka, tworzenie listy czterech faktów i pytań na ten temat</w:t>
            </w:r>
          </w:p>
          <w:p w14:paraId="079A83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D153046" w14:textId="214F213B" w:rsidR="00423D43" w:rsidRPr="001969B6" w:rsidRDefault="00423D43" w:rsidP="001969B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wypowiedź o istotnych sprawach dot. traktowania nas przez innych ludzi</w:t>
            </w:r>
          </w:p>
        </w:tc>
        <w:tc>
          <w:tcPr>
            <w:tcW w:w="3967" w:type="dxa"/>
            <w:vMerge w:val="restart"/>
            <w:shd w:val="clear" w:color="auto" w:fill="FFFFFF" w:themeFill="background1"/>
          </w:tcPr>
          <w:p w14:paraId="00E9A1A9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B74AA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(praca w grupach) zbieranie informacji dot. spraw, </w:t>
            </w:r>
            <w:r>
              <w:rPr>
                <w:rFonts w:ascii="Times New Roman" w:hAnsi="Times New Roman"/>
                <w:sz w:val="20"/>
                <w:szCs w:val="20"/>
              </w:rPr>
              <w:t>w które ludzie powinni być włączani lub angażowani, układanie ich wg ważności podanych kategorii i prezentacja na forum klasy</w:t>
            </w:r>
          </w:p>
          <w:p w14:paraId="6CE74DEF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tworzenie nazwy i flagi nowego państwa oraz listy praw człowieka, które w nim obowiązują </w:t>
            </w:r>
          </w:p>
          <w:p w14:paraId="00A5CDAA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FA9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B8D702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1D180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4D30B0FF" w14:textId="77777777" w:rsidR="00423D43" w:rsidRPr="00FD550C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02F8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6D0E07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77549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40507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987E109" w14:textId="77777777" w:rsidR="005C3DAE" w:rsidRPr="00A939C4" w:rsidRDefault="005C3DAE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83462A" w14:paraId="522F9FB5" w14:textId="77777777" w:rsidTr="00B414C6">
        <w:trPr>
          <w:cantSplit/>
          <w:trHeight w:val="3258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52284A7" w14:textId="77777777" w:rsidR="00423D43" w:rsidRPr="00A939C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6" w:space="0" w:color="auto"/>
            </w:tcBorders>
          </w:tcPr>
          <w:p w14:paraId="4847F912" w14:textId="77777777" w:rsidR="00423D43" w:rsidRPr="00A939C4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14:paraId="0C2B11DE" w14:textId="77777777" w:rsidR="00423D43" w:rsidRPr="00A939C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591B75" w14:textId="77777777" w:rsidR="00423D43" w:rsidRPr="00A939C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F3EFB" w14:textId="77777777" w:rsidR="00423D43" w:rsidRPr="00A939C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</w:tcPr>
          <w:p w14:paraId="309FF7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A6AF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45611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AB6C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7DAB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3AF8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756F1D" w14:textId="77777777" w:rsidR="005C3DAE" w:rsidRDefault="005C3DAE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F6B94D" w14:textId="77777777" w:rsidR="00423D43" w:rsidRPr="00FD550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samoocena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kompet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FD550C" w14:paraId="3C15157B" w14:textId="77777777" w:rsidTr="00B414C6">
        <w:trPr>
          <w:cantSplit/>
          <w:trHeight w:val="264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80EB4CE" w14:textId="77777777" w:rsidR="00423D43" w:rsidRPr="000D7255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dashSmallGap" w:sz="6" w:space="0" w:color="auto"/>
            </w:tcBorders>
            <w:vAlign w:val="center"/>
          </w:tcPr>
          <w:p w14:paraId="373AF257" w14:textId="77777777" w:rsidR="00423D43" w:rsidRPr="00FD550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B6FD396" w14:textId="77777777" w:rsidR="00423D43" w:rsidRPr="009E621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3C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III.1; III.4; IV.1; IV.3; IV.6; IV.12; VI.3; VI.4; VI.15; VIII.2; VIII.4; X; XI; XIII; XIV  +  I.14; VI.2; VI.3; VI.13; X</w:t>
            </w:r>
          </w:p>
        </w:tc>
      </w:tr>
      <w:tr w:rsidR="00423D43" w:rsidRPr="00375A88" w14:paraId="34FA4DE0" w14:textId="77777777" w:rsidTr="00B414C6">
        <w:trPr>
          <w:cantSplit/>
          <w:trHeight w:val="268"/>
        </w:trPr>
        <w:tc>
          <w:tcPr>
            <w:tcW w:w="571" w:type="dxa"/>
            <w:vMerge/>
            <w:textDirection w:val="btLr"/>
            <w:vAlign w:val="center"/>
          </w:tcPr>
          <w:p w14:paraId="0FE5F06B" w14:textId="77777777" w:rsidR="00423D43" w:rsidRPr="00FD550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344FF75" w14:textId="77777777" w:rsidR="00423D43" w:rsidRPr="00FD550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908E308" w14:textId="77777777" w:rsidR="00423D43" w:rsidRPr="00735C37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fair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society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:rsidRPr="00375A88" w14:paraId="50E96813" w14:textId="77777777" w:rsidTr="00950BE2">
        <w:trPr>
          <w:cantSplit/>
          <w:trHeight w:val="670"/>
        </w:trPr>
        <w:tc>
          <w:tcPr>
            <w:tcW w:w="571" w:type="dxa"/>
            <w:vMerge w:val="restart"/>
            <w:textDirection w:val="btLr"/>
            <w:vAlign w:val="center"/>
          </w:tcPr>
          <w:p w14:paraId="018A5C0B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98</w:t>
            </w:r>
          </w:p>
        </w:tc>
        <w:tc>
          <w:tcPr>
            <w:tcW w:w="1417" w:type="dxa"/>
            <w:vMerge w:val="restart"/>
            <w:vAlign w:val="center"/>
          </w:tcPr>
          <w:p w14:paraId="33F9B5C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0DBF4FB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(PSHE)</w:t>
            </w:r>
          </w:p>
          <w:p w14:paraId="7F625148" w14:textId="77777777" w:rsidR="00423D43" w:rsidRPr="00FD550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142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79D538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3EA73E6" w14:textId="77777777" w:rsidR="00423D43" w:rsidRDefault="00423D43" w:rsidP="00423D43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form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sposobów przeciwdziałania temu zjawisku </w:t>
            </w:r>
          </w:p>
          <w:p w14:paraId="546CF853" w14:textId="77777777" w:rsidR="00423D43" w:rsidRPr="005B67B9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zwroty i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bully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deliberately</w:t>
            </w:r>
            <w:proofErr w:type="spellEnd"/>
          </w:p>
        </w:tc>
        <w:tc>
          <w:tcPr>
            <w:tcW w:w="3974" w:type="dxa"/>
            <w:gridSpan w:val="2"/>
            <w:vMerge w:val="restart"/>
          </w:tcPr>
          <w:p w14:paraId="737F63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213BF8" w14:textId="3B0C66BA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stop</w:t>
            </w:r>
            <w:r w:rsidR="004B0A2D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stop</w:t>
            </w:r>
            <w:r w:rsidR="004B0A2D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4B0A2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jak powstrzymać to zjawisko</w:t>
            </w:r>
          </w:p>
          <w:p w14:paraId="0B0686D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13D2450" w14:textId="2BB1524D" w:rsidR="00423D43" w:rsidRPr="001969B6" w:rsidRDefault="00423D43" w:rsidP="001969B6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w oparciu o przedstawiony wpis i podane pytania, dyskusja o zachowaniu i emocjach autora wpisu oraz o możliwościach pomocy mu przez kolegów z drużyny</w:t>
            </w:r>
          </w:p>
        </w:tc>
        <w:tc>
          <w:tcPr>
            <w:tcW w:w="3967" w:type="dxa"/>
            <w:vMerge w:val="restart"/>
          </w:tcPr>
          <w:p w14:paraId="61A6F21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5CA2652C" w14:textId="6D438930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piktogram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Circle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zbieranie informacji </w:t>
            </w:r>
            <w:r w:rsidR="004B0A2D">
              <w:rPr>
                <w:rFonts w:ascii="Times New Roman" w:hAnsi="Times New Roman"/>
                <w:sz w:val="20"/>
                <w:szCs w:val="20"/>
              </w:rPr>
              <w:t>nt. tego,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0A2D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jaki sposób można udzielić pomocy osobie prześladowanej, w tym rozpatrywanie podanych metod, np. zgłaszanie przemocy, wysłuchanie osoby poszkodowanej</w:t>
            </w:r>
          </w:p>
          <w:p w14:paraId="52F75D94" w14:textId="49A88754" w:rsidR="00423D43" w:rsidRPr="001969B6" w:rsidRDefault="00423D43" w:rsidP="001969B6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plakatu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Circle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przedstawiającego osoby/grupy społeczne i formy pomocy udzielanej ofiarom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jego prezentacja na forum klasy</w:t>
            </w: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76CDC9B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4FC027E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9C6B7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78553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375A88" w14:paraId="459DEAAB" w14:textId="77777777" w:rsidTr="00B414C6">
        <w:trPr>
          <w:cantSplit/>
          <w:trHeight w:val="2100"/>
        </w:trPr>
        <w:tc>
          <w:tcPr>
            <w:tcW w:w="571" w:type="dxa"/>
            <w:vMerge/>
            <w:textDirection w:val="btLr"/>
            <w:vAlign w:val="center"/>
          </w:tcPr>
          <w:p w14:paraId="254A7D9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</w:tcPr>
          <w:p w14:paraId="35C0D7C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14:paraId="4222E9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vAlign w:val="center"/>
          </w:tcPr>
          <w:p w14:paraId="5073F9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14:paraId="0C24EDD7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</w:tcPr>
          <w:p w14:paraId="7FC50D58" w14:textId="77777777" w:rsidR="00423D43" w:rsidRPr="00B74B1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:rsidRPr="00375A88" w14:paraId="626D8333" w14:textId="77777777" w:rsidTr="00B414C6">
        <w:trPr>
          <w:cantSplit/>
          <w:trHeight w:val="415"/>
        </w:trPr>
        <w:tc>
          <w:tcPr>
            <w:tcW w:w="571" w:type="dxa"/>
            <w:vMerge/>
            <w:textDirection w:val="btLr"/>
            <w:vAlign w:val="center"/>
          </w:tcPr>
          <w:p w14:paraId="56408C25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vAlign w:val="center"/>
          </w:tcPr>
          <w:p w14:paraId="054D421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7FEDD767" w14:textId="309246D0" w:rsidR="00423D43" w:rsidRPr="00967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5B67B9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II.5; III.1; III.4; IV.1; IV.2; IV.3; IV.7; IV.10; IV.12; V.1; V.2; V.3; V.12; </w:t>
            </w:r>
            <w:r w:rsidR="001131EA"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VI.3; VI.4; VI.15</w:t>
            </w:r>
            <w:r w:rsidR="001131E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="001131EA"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VIII.2; VIII.4; IX.1</w:t>
            </w:r>
            <w:r w:rsidR="009F528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5B67B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X; XI; XII; XIII </w:t>
            </w:r>
          </w:p>
        </w:tc>
      </w:tr>
      <w:tr w:rsidR="00423D43" w:rsidRPr="00375A88" w14:paraId="09B529FB" w14:textId="77777777" w:rsidTr="00B414C6">
        <w:trPr>
          <w:cantSplit/>
          <w:trHeight w:val="351"/>
        </w:trPr>
        <w:tc>
          <w:tcPr>
            <w:tcW w:w="571" w:type="dxa"/>
            <w:vMerge/>
            <w:textDirection w:val="btLr"/>
            <w:vAlign w:val="center"/>
          </w:tcPr>
          <w:p w14:paraId="1E4F343D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93D38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452724A2" w14:textId="77777777" w:rsidR="00423D43" w:rsidRPr="00ED631D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własne wypowiedzi. </w:t>
            </w:r>
          </w:p>
        </w:tc>
      </w:tr>
      <w:tr w:rsidR="00423D43" w:rsidRPr="00375A88" w14:paraId="04B2A773" w14:textId="77777777" w:rsidTr="00950BE2">
        <w:trPr>
          <w:cantSplit/>
          <w:trHeight w:val="1607"/>
        </w:trPr>
        <w:tc>
          <w:tcPr>
            <w:tcW w:w="571" w:type="dxa"/>
            <w:textDirection w:val="btLr"/>
            <w:vAlign w:val="center"/>
          </w:tcPr>
          <w:p w14:paraId="06182E78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99</w:t>
            </w:r>
          </w:p>
        </w:tc>
        <w:tc>
          <w:tcPr>
            <w:tcW w:w="1417" w:type="dxa"/>
            <w:vAlign w:val="center"/>
          </w:tcPr>
          <w:p w14:paraId="68BB727B" w14:textId="4909D4B4" w:rsidR="00423D43" w:rsidRPr="001C527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9F52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F5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7A23BE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83F3C6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3CFE593F" w14:textId="77777777" w:rsidR="00423D43" w:rsidRPr="00FD550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54CE86EC" w14:textId="77777777" w:rsidR="00423D43" w:rsidRPr="009E6211" w:rsidRDefault="00423D43" w:rsidP="00423D43">
      <w:pPr>
        <w:rPr>
          <w:rFonts w:ascii="Times New Roman" w:hAnsi="Times New Roman" w:cs="Times New Roman"/>
          <w:sz w:val="20"/>
          <w:szCs w:val="20"/>
        </w:rPr>
      </w:pPr>
      <w:r w:rsidRPr="009E6211">
        <w:rPr>
          <w:rFonts w:ascii="Times New Roman" w:hAnsi="Times New Roman" w:cs="Times New Roman"/>
          <w:sz w:val="20"/>
          <w:szCs w:val="20"/>
        </w:rPr>
        <w:br w:type="page"/>
      </w:r>
    </w:p>
    <w:p w14:paraId="121AE2A8" w14:textId="77777777" w:rsidR="00423D43" w:rsidRPr="009E6211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50F69EDB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C75EF1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363328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579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15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63040B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9DA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81CE7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7E395CC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D0AA0F8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90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7A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B4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74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5C9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6B9EB071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BCE0AE9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4B0" w14:textId="1931C793" w:rsidR="00423D43" w:rsidRPr="009F528C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  <w:r w:rsidRPr="009F528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UNIT 8 – </w:t>
            </w:r>
            <w:r w:rsidRPr="009F52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OUT OF THIS WORLD</w:t>
            </w:r>
            <w:r w:rsidR="009F528C" w:rsidRPr="009F52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!</w:t>
            </w:r>
          </w:p>
          <w:p w14:paraId="65A90F0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TECHNIKA; ŚWIAT PRZYRODY; ELEMENTY WIEDZY O KRAJACH ANGLOJĘZYCZNYCH I O POLSCE </w:t>
            </w:r>
          </w:p>
          <w:p w14:paraId="21B3039F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IX.1; IX.2</w:t>
            </w:r>
          </w:p>
        </w:tc>
      </w:tr>
      <w:tr w:rsidR="00423D43" w:rsidRPr="00A97A1D" w14:paraId="202B9E2C" w14:textId="77777777" w:rsidTr="00950BE2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E3DC68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100–101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D8B574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459FFBEF" w14:textId="77777777" w:rsidR="00423D43" w:rsidRPr="00423F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0E2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3D11F2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egzoplanet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(planet poza naszym układem słonecznym)</w:t>
            </w:r>
          </w:p>
          <w:p w14:paraId="3BE6491B" w14:textId="77777777" w:rsidR="00423D43" w:rsidRPr="00C012F3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starożytnej wiedzy astronomicznej i rozwoju astronomii na przestrzeni wieków, aż do podboju kosmosu przez człowieka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8F62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3C7A1D0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notatki nt. dziwnych opisywanych planet i tworzenie czterech pytań na ich temat; wybór planety odpowiedniej dla ludzi, wraz z uzasadnieniem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9794E9" w14:textId="44BB5366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astronomy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lista nazw obiektów w przestrzeni kosmicznej wymienionych w prezentacji i dodatkowych znanych nam; wyszukiwanie informacji odnoszących się do liczb 28, 5, 384</w:t>
            </w:r>
            <w:r w:rsidR="002568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400 oraz 149</w:t>
            </w:r>
            <w:r w:rsidR="002568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2568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  <w:p w14:paraId="6E387B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7DEE57C" w14:textId="617B4DB7" w:rsidR="00423D43" w:rsidRPr="00E636FD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rozwoju wiedzy astronomicznej; wybór najlepszego tytułu i udzielanie krótkich odpowiedzi na pytania dot. treści tekstu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675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B6214" w14:textId="77777777" w:rsidR="00423D43" w:rsidRPr="00AC15FC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dot. chęci życia na innej planecie, wraz z uzasadnieniem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DE62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190</w:t>
            </w:r>
          </w:p>
          <w:p w14:paraId="6C8000A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05A6AF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6B746FF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376FEDE3" w14:textId="77777777" w:rsidTr="00B414C6">
        <w:trPr>
          <w:cantSplit/>
          <w:trHeight w:val="12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FC94A" w14:textId="77777777" w:rsidR="00423D43" w:rsidRPr="0072004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9B9E46A" w14:textId="77777777" w:rsidR="00423D43" w:rsidRPr="0072004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B7C89C0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3BD8362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8663160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381037E" w14:textId="77777777" w:rsidR="00423D43" w:rsidRPr="00DF61FE" w:rsidRDefault="00423D43" w:rsidP="00950BE2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423D43" w:rsidRPr="00A97A1D" w14:paraId="6209DE48" w14:textId="77777777" w:rsidTr="00B414C6">
        <w:trPr>
          <w:cantSplit/>
          <w:trHeight w:val="22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F3B5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634337" w14:textId="77777777" w:rsidR="00423D43" w:rsidRPr="0072004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45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7AF678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astronomią i </w:t>
            </w:r>
            <w:r w:rsidRPr="00C82A4E">
              <w:rPr>
                <w:rFonts w:ascii="Times New Roman" w:hAnsi="Times New Roman"/>
                <w:sz w:val="20"/>
                <w:szCs w:val="20"/>
              </w:rPr>
              <w:t>przestrzenią kosmiczną,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słowa i zwroty 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calculate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unmanned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easier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surface</w:t>
            </w:r>
            <w:proofErr w:type="spellEnd"/>
          </w:p>
          <w:p w14:paraId="4A4E1589" w14:textId="77777777" w:rsidR="00423D43" w:rsidRPr="00C82A4E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for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0E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445D7A8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566EF3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98E4916" w14:textId="77777777" w:rsidR="00423D43" w:rsidRPr="00E636FD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Hayden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Planetarium</w:t>
            </w:r>
            <w:r>
              <w:rPr>
                <w:rFonts w:ascii="Times New Roman" w:hAnsi="Times New Roman"/>
                <w:sz w:val="20"/>
                <w:szCs w:val="20"/>
              </w:rPr>
              <w:t>; krótki tekst o znanym planetarium w Nowym Jorku i krótka wypowiedź dot. planetarium działającego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F1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3C088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rozpoznania na niebie obiektów wymienionych w tekście </w:t>
            </w:r>
          </w:p>
          <w:p w14:paraId="154E0211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 o legendzie powiązanej z nocnym niebem i jej prezentacja na forum klasy</w:t>
            </w:r>
          </w:p>
          <w:p w14:paraId="6CB205CA" w14:textId="77777777" w:rsidR="00423D43" w:rsidRPr="008A538D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Somewhere, something incredible is waiting to be known.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F865" w14:textId="77777777" w:rsidR="00423D43" w:rsidRPr="008A538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423D43" w:rsidRPr="00A97A1D" w14:paraId="637619B3" w14:textId="77777777" w:rsidTr="00950BE2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54B6" w14:textId="77777777" w:rsidR="00423D43" w:rsidRPr="008A538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AD0" w14:textId="77777777" w:rsidR="00423D43" w:rsidRPr="008A538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18AF0F75" w14:textId="77777777" w:rsidR="00423D43" w:rsidRPr="008A538D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0EF0B294" w14:textId="77777777" w:rsidR="00423D43" w:rsidRPr="008A538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FF9EA6" w14:textId="77777777" w:rsidR="00423D43" w:rsidRPr="00511CE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82A4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I.12; I.13; II.1; II.2; II.5; II.7; III.1; III.4; III.7; IV.1; IV.3; IV.4; IV.9; IV.12; VI.3; VI.4; VI.5; VI.15; VIII.2; X; XI; XIII</w:t>
            </w:r>
          </w:p>
        </w:tc>
      </w:tr>
      <w:tr w:rsidR="00423D43" w:rsidRPr="00C82A4E" w14:paraId="2FCB162C" w14:textId="77777777" w:rsidTr="00950BE2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C83C" w14:textId="77777777" w:rsidR="00423D43" w:rsidRPr="00511CE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854" w14:textId="77777777" w:rsidR="00423D43" w:rsidRPr="00511CE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2F74D2E3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80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3A1">
              <w:rPr>
                <w:rFonts w:ascii="Times New Roman" w:hAnsi="Times New Roman"/>
                <w:i/>
                <w:sz w:val="20"/>
                <w:szCs w:val="20"/>
              </w:rPr>
              <w:t>Exoplanets</w:t>
            </w:r>
            <w:proofErr w:type="spellEnd"/>
            <w:r w:rsidRPr="00B803A1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Pr="00B803A1">
              <w:rPr>
                <w:rFonts w:ascii="Times New Roman" w:hAnsi="Times New Roman"/>
                <w:i/>
                <w:sz w:val="20"/>
                <w:szCs w:val="20"/>
              </w:rPr>
              <w:t>Astrononomy</w:t>
            </w:r>
            <w:proofErr w:type="spellEnd"/>
            <w:r w:rsidRPr="00B803A1">
              <w:rPr>
                <w:rFonts w:ascii="Times New Roman" w:hAnsi="Times New Roman"/>
                <w:sz w:val="20"/>
                <w:szCs w:val="20"/>
              </w:rPr>
              <w:t xml:space="preserve"> – prezentacje wideo, praca z tekstem.</w:t>
            </w:r>
          </w:p>
        </w:tc>
      </w:tr>
      <w:tr w:rsidR="00423D43" w:rsidRPr="00C82A4E" w14:paraId="1F1C0115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694F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AE94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C8240E" w14:textId="52614144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B803A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I.12; I.13; III.1; IV.1; IV.2; IV.3; IV.6; IV.12; VI.3; VI.15; VIII.3; VIII.4; IX.1; X; XII; XIII; XIV</w:t>
            </w:r>
          </w:p>
        </w:tc>
      </w:tr>
      <w:tr w:rsidR="00423D43" w14:paraId="541DB267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4DDC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B27C" w14:textId="77777777" w:rsidR="00423D43" w:rsidRPr="00B803A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166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A97A1D" w14:paraId="55E6A1DD" w14:textId="77777777" w:rsidTr="00950BE2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5207B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FEB957" w14:textId="77777777" w:rsidR="00423D43" w:rsidRPr="0047683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1A1931D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39A1365" w14:textId="77777777" w:rsidR="00423D43" w:rsidRPr="004768E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10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54CE59" w14:textId="77777777" w:rsidR="00423D43" w:rsidRPr="00615060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 w:rsidRPr="00782932">
              <w:rPr>
                <w:rFonts w:ascii="Times New Roman" w:hAnsi="Times New Roman"/>
                <w:sz w:val="20"/>
                <w:szCs w:val="20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galaxy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atmosphere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equip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telescope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44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B39690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i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układanie obiektów wg rozmiaru oraz sprawdzanie poprawności online</w:t>
            </w:r>
          </w:p>
          <w:p w14:paraId="34A4058E" w14:textId="7811BB18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quiz</w:t>
            </w:r>
            <w:r w:rsidR="002568A7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wyrazów do luk;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odpowiedzi i sprawdzanie ich poprawności online</w:t>
            </w:r>
          </w:p>
          <w:p w14:paraId="1375DA27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dobór wyrazów do luk tekstowych</w:t>
            </w:r>
          </w:p>
          <w:p w14:paraId="2B3EBB2C" w14:textId="77777777" w:rsidR="00423D43" w:rsidRPr="00BF7FA0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life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astronaut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dobór czasowników do luk i wstawianie ich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8E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B88121" w14:textId="260D732B" w:rsidR="00423D43" w:rsidRPr="001969B6" w:rsidRDefault="00423D43" w:rsidP="001969B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5 związanych z podbojem kosmosu, AI i innymi nowoczesnymi technologiami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13EC23A" w14:textId="335FAA75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str.190</w:t>
            </w:r>
            <w:r w:rsidR="001969B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191</w:t>
            </w:r>
          </w:p>
          <w:p w14:paraId="6FAE12D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8b,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67</w:t>
            </w:r>
          </w:p>
          <w:p w14:paraId="0415D8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5165C7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4E53248B" w14:textId="77777777" w:rsidTr="00950BE2">
        <w:trPr>
          <w:cantSplit/>
          <w:trHeight w:val="1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A8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BC39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FB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1F3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695C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2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A97A1D" w14:paraId="339A24B8" w14:textId="77777777" w:rsidTr="00B414C6">
        <w:trPr>
          <w:cantSplit/>
          <w:trHeight w:val="18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D90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27BB" w14:textId="77777777" w:rsidR="00423D43" w:rsidRPr="0047683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47683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E3CF544" w14:textId="77777777" w:rsidR="00423D43" w:rsidRPr="0026202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6202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III.1.R:</w:t>
            </w:r>
            <w:r w:rsidRPr="0026202C">
              <w:rPr>
                <w:rFonts w:ascii="Times New Roman" w:hAnsi="Times New Roman"/>
                <w:color w:val="C00000"/>
                <w:sz w:val="20"/>
                <w:szCs w:val="20"/>
                <w:lang w:val="en-AU"/>
              </w:rPr>
              <w:t xml:space="preserve">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AU"/>
              </w:rPr>
              <w:t>I.12; I.13; III.1; III.4; IV.1; IV.3; IV.6; IV.9; IV.12; VI.3; VI.4; VI.5; VI.15; X; XI; XII; XIII</w:t>
            </w:r>
          </w:p>
        </w:tc>
      </w:tr>
      <w:tr w:rsidR="00423D43" w:rsidRPr="00EA211B" w14:paraId="3103A45D" w14:textId="77777777" w:rsidTr="00B414C6">
        <w:trPr>
          <w:cantSplit/>
          <w:trHeight w:val="2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9CA" w14:textId="77777777" w:rsidR="00423D43" w:rsidRPr="0026202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725" w14:textId="77777777" w:rsidR="00423D43" w:rsidRPr="0026202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BB55" w14:textId="77777777" w:rsidR="00423D43" w:rsidRPr="009E621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Space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423D43" w14:paraId="5C9D6820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5609E" w14:textId="77777777" w:rsidR="00423D43" w:rsidRPr="0026202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0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6188F9F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274ABB47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8FF57A6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03A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8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36EA0D6" w14:textId="49E1AD8C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 w różnych czasach, z czasownikami modalnymi, w bezokoliczniku, w formie </w:t>
            </w:r>
            <w:r w:rsidR="002568A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 tym tworzenie pytań w stronie biernej</w:t>
            </w:r>
          </w:p>
          <w:p w14:paraId="461CF1CE" w14:textId="77777777" w:rsidR="00423D43" w:rsidRPr="00B05476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dwie opcje tworzenia zdań w stronie biernej z czasownikami, które mogą mieć dwa dopełnienia,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show,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1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BC5B7A" w14:textId="71CBBE1B" w:rsidR="00423D43" w:rsidRPr="0026202C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2568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Next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stop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informacji o możliwości wizyty turystycznej w przestrzeni kosmicznej; identyfikacja czasów w wyróżnionych przykładach zdań w stronie biernej i ich analiza; analiza pytań w stronie biernej i zdania w stronie biernej z czasownikiem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7C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AB24F68" w14:textId="77777777" w:rsidR="00423D43" w:rsidRPr="00E636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tworzenie pytań w stronie biernej dot. faktów przedstawionych w rozdziałach 8a i 8b i udzielanie na nie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59D32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A9BE48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(GR15–16):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171</w:t>
            </w:r>
          </w:p>
          <w:p w14:paraId="499B27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8c, </w:t>
            </w:r>
            <w:r>
              <w:rPr>
                <w:rFonts w:ascii="Times New Roman" w:hAnsi="Times New Roman"/>
                <w:sz w:val="18"/>
                <w:szCs w:val="18"/>
              </w:rPr>
              <w:t>str. 68 + str. 138–140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0594AF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1F89A920" w14:textId="77777777" w:rsidTr="00B414C6">
        <w:trPr>
          <w:cantSplit/>
          <w:trHeight w:val="3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8C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100A1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6C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B4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75B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941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4503A812" w14:textId="77777777" w:rsidTr="00B414C6">
        <w:trPr>
          <w:cantSplit/>
          <w:trHeight w:val="2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12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702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CBB5A0" w14:textId="7938A811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I.13; III.1; III.4; III.7; VI.3; VII.3; VIII.2</w:t>
            </w:r>
            <w:r w:rsidR="002568A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  <w:r w:rsidR="002568A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</w:t>
            </w:r>
            <w:r w:rsidR="002568A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423D43" w14:paraId="4C5F74ED" w14:textId="77777777" w:rsidTr="00B414C6">
        <w:trPr>
          <w:cantSplit/>
          <w:trHeight w:val="1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98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7A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D3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23D43" w14:paraId="09A580B2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5758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3497B54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550D1876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03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27043A0" w14:textId="77777777" w:rsidR="00423D43" w:rsidRPr="00B803A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03A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C6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C821DCD" w14:textId="7C32B683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użycie formy kauzatywnej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różnych czasach, z czasownikami modalnymi, w bezokoliczniku, w formie </w:t>
            </w:r>
            <w:r w:rsidR="008514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</w:p>
          <w:p w14:paraId="16BDFEEB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zaimki zwrotne/emfatyczne i ich użycie</w:t>
            </w:r>
          </w:p>
          <w:p w14:paraId="11E92EC1" w14:textId="4090AA4A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zdaniowe z użyciem strony biernej,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ww. zaimków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A2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E2F8751" w14:textId="77777777" w:rsidR="00423D43" w:rsidRPr="007F0667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ISS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astronaut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training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przykładów użycia formy kauzatywnej, rozróżnianie, które z wyróżnionych zaimków są zwrotne, a które emfatyczne;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własnymi słowami, jak wygląda trening astronauty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2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4F087" w14:textId="77777777" w:rsidR="00423D43" w:rsidRPr="007F0667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dyskusja sterowana nt. przygotowania szkolnej wystawy o przestrzeni kosmicznej, z użyciem podanych wskazówek i z użyciem form kauzatywnych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36C38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39C3F8FC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(GR16–17):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171–172</w:t>
            </w:r>
          </w:p>
          <w:p w14:paraId="2E33A640" w14:textId="69432FD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8d, </w:t>
            </w:r>
            <w:r>
              <w:rPr>
                <w:rFonts w:ascii="Times New Roman" w:hAnsi="Times New Roman"/>
                <w:sz w:val="18"/>
                <w:szCs w:val="18"/>
              </w:rPr>
              <w:t>str. 69 + str. 141–14</w:t>
            </w:r>
            <w:r w:rsidR="001969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E7DC2C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06225610" w14:textId="77777777" w:rsidTr="00950BE2">
        <w:trPr>
          <w:cantSplit/>
          <w:trHeight w:val="4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D5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7C48F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A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8FB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90F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C86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97C874E" w14:textId="77777777" w:rsidTr="00B414C6">
        <w:trPr>
          <w:cantSplit/>
          <w:trHeight w:val="2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4E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35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DE415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02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I.12; III.1; III.4; III.7; IV.2; VI.4; VIII.1; VIII.2; X; XI; XIV </w:t>
            </w:r>
          </w:p>
        </w:tc>
      </w:tr>
      <w:tr w:rsidR="00423D43" w14:paraId="162D54AF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C3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212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6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reflexive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emphatic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pronouns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423D43" w:rsidRPr="00A97A1D" w14:paraId="6D4901B0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66DA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B7A7737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sz w:val="24"/>
                <w:szCs w:val="24"/>
              </w:rPr>
              <w:t>8e</w:t>
            </w:r>
          </w:p>
          <w:p w14:paraId="343C4C01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83C7FBC" w14:textId="77777777" w:rsidR="00423D43" w:rsidRPr="00CC433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9B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B04673F" w14:textId="3C3B5D5C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FE12EC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B67BA0">
              <w:rPr>
                <w:rFonts w:ascii="Times New Roman" w:hAnsi="Times New Roman"/>
                <w:sz w:val="20"/>
                <w:szCs w:val="20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lift off, plug in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naked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eye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artificial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false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idiomy,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to Earth,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9DB91" w14:textId="052D754A" w:rsidR="00423D43" w:rsidRPr="00A053C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czasowniki utworzone od rzeczowników przez dodanie przyrostków </w:t>
            </w:r>
            <w:r w:rsidR="00FE12EC">
              <w:rPr>
                <w:rFonts w:ascii="Times New Roman" w:hAnsi="Times New Roman"/>
                <w:sz w:val="20"/>
                <w:szCs w:val="20"/>
              </w:rPr>
              <w:br/>
            </w:r>
            <w:r w:rsidR="00FE12E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E12E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ize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apologise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notify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0E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7BB70B2" w14:textId="77777777" w:rsidR="00423D43" w:rsidRPr="008157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Technology from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F4EA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23C5F4" w14:textId="4B5C0EBA" w:rsidR="00423D43" w:rsidRPr="00FE12EC" w:rsidRDefault="00423D43" w:rsidP="00FE12EC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4 dot. podboju kosmosu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6DF569" w14:textId="77777777" w:rsidR="00423D43" w:rsidRPr="00F01C57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191</w:t>
            </w:r>
          </w:p>
          <w:p w14:paraId="006C99D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70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1564E4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706DC9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132EEB5F" w14:textId="77777777" w:rsidTr="00950BE2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BAA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5004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BB7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8A65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126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96E0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3F29EA81" w14:textId="77777777" w:rsidTr="00B414C6">
        <w:trPr>
          <w:cantSplit/>
          <w:trHeight w:val="2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536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A9F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2A8C212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</w:t>
            </w:r>
            <w:r w:rsidRPr="00DA39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Pr="00DA3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391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I.13; III.1; IV.4; IV.6; IV.9; V.12; VI.3; VI.4; VI.5; VI.15; X; XI; XIV</w:t>
            </w:r>
          </w:p>
        </w:tc>
      </w:tr>
      <w:tr w:rsidR="00423D43" w:rsidRPr="00DA3916" w14:paraId="0D1B95A0" w14:textId="77777777" w:rsidTr="00B414C6">
        <w:trPr>
          <w:cantSplit/>
          <w:trHeight w:val="2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905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4CB5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810" w14:textId="77777777" w:rsidR="00423D43" w:rsidRPr="00DA391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Space &amp; </w:t>
            </w:r>
            <w:proofErr w:type="spellStart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>technology</w:t>
            </w:r>
            <w:proofErr w:type="spellEnd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DA391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Verbs from nouns </w:t>
            </w:r>
            <w:r w:rsidRPr="00DA391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DA391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DA391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A97A1D" w14:paraId="149420BC" w14:textId="77777777" w:rsidTr="00950BE2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7DF9B" w14:textId="77777777" w:rsidR="00423D43" w:rsidRPr="00DA3916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DA391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E5A3E43" w14:textId="77777777" w:rsidR="00423D43" w:rsidRPr="00DA391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391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27135B0C" w14:textId="77777777" w:rsidR="00423D43" w:rsidRPr="00A053C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A3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</w:t>
            </w: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ening</w:t>
            </w:r>
            <w:proofErr w:type="spellEnd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2C989282" w14:textId="77777777" w:rsidR="00423D43" w:rsidRPr="00A053C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31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634F58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wizyt w muzeach techniki i kosmosu</w:t>
            </w:r>
          </w:p>
          <w:p w14:paraId="48BC8F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4E7FE3C" w14:textId="33BD13FB" w:rsidR="00423D43" w:rsidRPr="00815799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homofonów</w:t>
            </w:r>
            <w:r w:rsidR="00293CD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wyrazów o takiej samej wymowie</w:t>
            </w:r>
            <w:r w:rsidR="00293CD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ale innej pisowni i znaczeniu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B5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D86431E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 przygotowawcze: analiza zadania i słów kluczowych oraz wyróżnionych zwrotów w audio skrypcie; wybór właściwej opcji</w:t>
            </w:r>
          </w:p>
          <w:p w14:paraId="32C9B6EF" w14:textId="77777777" w:rsidR="00423D43" w:rsidRPr="006C128F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nt. wizyt w muzeum kosmosu; analiza słów kluczowych i ich ewentualnych odpowiedników; zadanie na dobór rozmówców do zdań (+ 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A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658C6C6" w14:textId="77777777" w:rsidR="00423D43" w:rsidRPr="00815799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opinie na tym, czy muzea powinny być bezpłatne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CE65D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71 </w:t>
            </w:r>
          </w:p>
          <w:p w14:paraId="472576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337F3E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5D18F72D" w14:textId="77777777" w:rsidTr="00950BE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9AE7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1B48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20E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D074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C2EB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119D5D82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23D43" w:rsidRPr="00A97A1D" w14:paraId="2F7A1112" w14:textId="77777777" w:rsidTr="00B414C6">
        <w:trPr>
          <w:cantSplit/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66F8" w14:textId="77777777" w:rsidR="00423D43" w:rsidRPr="006A53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07F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7480B3" w14:textId="5C8BC0F1" w:rsidR="00423D43" w:rsidRPr="00EA211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II.1; II.2; II.5</w:t>
            </w:r>
            <w:r w:rsidR="00293C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II.7; III.1; III.4; III.7; IV.6; IV.12; VI.4; VI.15; X; XI; XIII </w:t>
            </w:r>
          </w:p>
        </w:tc>
      </w:tr>
      <w:tr w:rsidR="00423D43" w:rsidRPr="00B67BA0" w14:paraId="4ACDE3C9" w14:textId="77777777" w:rsidTr="00B414C6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A24C" w14:textId="77777777" w:rsidR="00423D43" w:rsidRPr="00EA211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37BE" w14:textId="77777777" w:rsidR="00423D43" w:rsidRPr="00EA211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0DC" w14:textId="77777777" w:rsidR="00423D43" w:rsidRPr="00B67BA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>Visiting</w:t>
            </w:r>
            <w:proofErr w:type="spellEnd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science </w:t>
            </w:r>
            <w:proofErr w:type="spellStart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>museums</w:t>
            </w:r>
            <w:proofErr w:type="spellEnd"/>
            <w:r w:rsidRPr="00B803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Homophones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23D43" w:rsidRPr="00AD055C" w14:paraId="6406CCDC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A86405" w14:textId="77777777" w:rsidR="00423D43" w:rsidRPr="00B67BA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211F106" w14:textId="77777777" w:rsidR="00423D43" w:rsidRPr="00B67BA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8g</w:t>
            </w:r>
          </w:p>
          <w:p w14:paraId="355871E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67B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ng Skills</w:t>
            </w:r>
          </w:p>
          <w:p w14:paraId="1D15CAF0" w14:textId="77777777" w:rsidR="00423D43" w:rsidRPr="00AD055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8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223259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filmu/artykułu o podróżach w kosmos: wyrażanie opinii, zgadzanie się z opiniami lub nie</w:t>
            </w:r>
          </w:p>
          <w:p w14:paraId="0FF26C88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nt. ilustracji prezentujących korzystanie z nowoczesnych technologii (+ strategia wykonania zadania)</w:t>
            </w:r>
          </w:p>
          <w:p w14:paraId="623A5BF8" w14:textId="2BAEF3C9" w:rsidR="00423D43" w:rsidRPr="00442A01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1131EA"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zdania/zwroty, np. </w:t>
            </w:r>
            <w:r w:rsidRPr="001131EA">
              <w:rPr>
                <w:rFonts w:ascii="Times New Roman" w:hAnsi="Times New Roman"/>
                <w:i/>
                <w:iCs/>
                <w:sz w:val="20"/>
                <w:szCs w:val="20"/>
              </w:rPr>
              <w:t>It seems to me</w:t>
            </w:r>
            <w:r w:rsidR="00293CDD" w:rsidRPr="001131E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1131EA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293CDD" w:rsidRPr="001131EA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  <w:r w:rsidRPr="001131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You’ve got a point</w:t>
            </w:r>
            <w:r w:rsidR="00293CD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don’t think so.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C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6A82024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filmu o podróżach w kosmos; określanie głównego tematu, uzupełnianie luk przyimkami, zastępowanie wyróżnionych zdań innymi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podanymi</w:t>
            </w:r>
          </w:p>
          <w:p w14:paraId="7AE5BE18" w14:textId="77777777" w:rsidR="00423D4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odpowiedź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sz w:val="20"/>
                <w:szCs w:val="20"/>
              </w:rPr>
              <w:t>dot. dwóch zdjęć; układanie części wypowiedzi we właściwej kolejności i znajdowanie zwrotów wyrażających opinię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A7B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BFE646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artykułu o wydatkach na programy kosmiczne: wyrażanie opinii</w:t>
            </w:r>
          </w:p>
          <w:p w14:paraId="6DF1F560" w14:textId="77777777" w:rsidR="00423D43" w:rsidRPr="002E6672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odpowiedź na pytanie: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feeling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using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powiązane z dwoma prezentowanymi zdjęciami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5F5DE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8g, </w:t>
            </w:r>
            <w:r>
              <w:rPr>
                <w:rFonts w:ascii="Times New Roman" w:hAnsi="Times New Roman"/>
                <w:sz w:val="18"/>
                <w:szCs w:val="18"/>
              </w:rPr>
              <w:t>str. 72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A36F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FDD9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88D691F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AD055C" w14:paraId="5BC58E99" w14:textId="77777777" w:rsidTr="00950BE2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4D6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3C7BAF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9874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69B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4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7661F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AD055C" w14:paraId="2D32CA4E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6D88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CE1A" w14:textId="77777777" w:rsidR="00423D43" w:rsidRPr="00AD055C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A9912A" w14:textId="679DB818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II.1; II.2; II.5; II.6; II.8; III.1; III.4; IV.1; IV.6; IV.7; IV.9; IV.12; VI.2; VI.3; VI.4; VI.15; VIII.1; XI</w:t>
            </w:r>
            <w:r w:rsidR="0021738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B67BA0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</w:p>
        </w:tc>
      </w:tr>
      <w:tr w:rsidR="00423D43" w:rsidRPr="0021738A" w14:paraId="6FA265BB" w14:textId="77777777" w:rsidTr="00950BE2">
        <w:trPr>
          <w:cantSplit/>
          <w:trHeight w:val="3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E835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F2E0" w14:textId="77777777" w:rsidR="00423D43" w:rsidRPr="00AD055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4900" w14:textId="5861C3A5" w:rsidR="00423D43" w:rsidRPr="0021738A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03A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B803A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B803A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B803A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Expressing opinion &amp; agreeing/disagreeing </w:t>
            </w:r>
            <w:r w:rsidRPr="00B803A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B803A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803A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B803A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 w:rsidRPr="0021738A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Expressing opinion on photos.</w:t>
            </w:r>
          </w:p>
        </w:tc>
      </w:tr>
      <w:tr w:rsidR="00423D43" w:rsidRPr="00BE1812" w14:paraId="65A29679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5A3F4" w14:textId="77777777" w:rsidR="00423D43" w:rsidRPr="00EA211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0FAC91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11B">
              <w:rPr>
                <w:rFonts w:ascii="Times New Roman" w:hAnsi="Times New Roman"/>
                <w:b/>
                <w:bCs/>
                <w:sz w:val="24"/>
                <w:szCs w:val="24"/>
              </w:rPr>
              <w:t>8h</w:t>
            </w:r>
          </w:p>
          <w:p w14:paraId="3B5C2A37" w14:textId="77777777" w:rsidR="00423D43" w:rsidRPr="00EA211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2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59CC5D6A" w14:textId="77777777" w:rsidR="00423D43" w:rsidRPr="00BE1812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8C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078F783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rozprawek przedstawiających opinie dot. podboju i badań kosmosu </w:t>
            </w:r>
          </w:p>
          <w:p w14:paraId="3BBC166F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ww. rozprawek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użycie stylu formalnego, przedstawienie opinii i argumentów je wspierających oraz ewentualnie argumentu przeciwnego</w:t>
            </w:r>
          </w:p>
          <w:p w14:paraId="39B582DB" w14:textId="6EC6B4A1" w:rsidR="00423D43" w:rsidRPr="006D4725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strongly believe that 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 the other hand,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reason why is that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Consequently,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21738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B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784162" w14:textId="7C4207AE" w:rsidR="00423D43" w:rsidRPr="00AC15FC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wyrażająca opinię nt. stwierdzenia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tekstu, w tym technik użytych do rozpoczęcia rozprawki, znajdowanie zwrotów wyrażających opinię i wprowadzających przeciwny argument oraz zastępowanie ich innymi podanymi, uzupełnianie tabelki przedstawiającej argumenty, kontrargument oraz wspierające przykłady/przyczyny i rezultaty; wybór właściwych słów/zwrotów łączących w akapitach prezentujących przeciwną opinię </w:t>
            </w:r>
            <w:r w:rsidR="003465D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 tej w przykładowej rozprawce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10F3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6176D1" w14:textId="0C2D8624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i</w:t>
            </w:r>
            <w:r w:rsidR="003465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wysłuchaną debatę dot. wydawania pieniędzy na podbój kosmosu, uzupełnianie luk w tabelce prezentującej argumenty za i przeciw, przykłady/ przyczyny i rezultaty </w:t>
            </w:r>
          </w:p>
          <w:p w14:paraId="0717EE7F" w14:textId="497FC428" w:rsidR="00423D43" w:rsidRPr="002344E7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3A1">
              <w:rPr>
                <w:rFonts w:ascii="Times New Roman" w:hAnsi="Times New Roman"/>
                <w:sz w:val="20"/>
                <w:szCs w:val="20"/>
              </w:rPr>
              <w:t>wypowiedź pisemna: rozprawka wyrażająca opinię o tym, czy zamiast przeznaczać pieniądze na badanie kosmosu</w:t>
            </w:r>
            <w:r w:rsidR="003465DD">
              <w:rPr>
                <w:rFonts w:ascii="Times New Roman" w:hAnsi="Times New Roman"/>
                <w:sz w:val="20"/>
                <w:szCs w:val="20"/>
              </w:rPr>
              <w:t>,</w:t>
            </w:r>
            <w:r w:rsidRPr="00B803A1">
              <w:rPr>
                <w:rFonts w:ascii="Times New Roman" w:hAnsi="Times New Roman"/>
                <w:sz w:val="20"/>
                <w:szCs w:val="20"/>
              </w:rPr>
              <w:t xml:space="preserve"> powinniśmy przeznaczyć te środki na ratowanie Ziemi, tworzenie rozprawki wg podanego planu i wskazówek z tabelki;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2524F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8075B8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D50829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8h,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24AFE9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B99CD8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66E04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BE1812" w14:paraId="27E0CF26" w14:textId="77777777" w:rsidTr="00950BE2">
        <w:trPr>
          <w:cantSplit/>
          <w:trHeight w:val="1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38A48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8CBC5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C9FE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E932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E76C" w14:textId="77777777" w:rsidR="00423D43" w:rsidRPr="00BE1812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F06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4EE040BB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77BA38" w14:textId="77777777" w:rsidR="00423D43" w:rsidRPr="00BE181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F93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79A5F3" w14:textId="77777777" w:rsidR="00423D43" w:rsidRPr="001A58D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03A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II.1; II.2; II.5; III.1; III.4; III.7; III.8; III.10; V.1; V.3; V.4; V.6; V.8; V.9; V.12; V.13; VII.4; VII.8; VII.15; VIII.1; VIII.2; X; XIII; XIV</w:t>
            </w:r>
          </w:p>
        </w:tc>
      </w:tr>
      <w:tr w:rsidR="00423D43" w:rsidRPr="00B803A1" w14:paraId="40E12462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D87" w14:textId="77777777" w:rsidR="00423D43" w:rsidRPr="001A58D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47B" w14:textId="77777777" w:rsidR="00423D43" w:rsidRPr="001A58D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449E" w14:textId="77777777" w:rsidR="00423D43" w:rsidRPr="00DA0BB8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A0B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Pr="00DA0BB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A0BB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A0BB8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:rsidRPr="003465DD" w14:paraId="5E358255" w14:textId="77777777" w:rsidTr="003465DD">
        <w:trPr>
          <w:cantSplit/>
          <w:trHeight w:val="11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DAC47" w14:textId="77777777" w:rsidR="00423D43" w:rsidRPr="001A58D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106F01F" w14:textId="77777777" w:rsidR="00423D43" w:rsidRPr="001A58D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52367DF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400E203" w14:textId="45950B65" w:rsidR="00423D43" w:rsidRPr="003465DD" w:rsidRDefault="00423D43" w:rsidP="003465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</w:p>
          <w:p w14:paraId="40EB721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84D6D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A33B57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C4DC7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4A72F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E29F86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B2B4C8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1722B679" w14:textId="77777777" w:rsidR="00423D43" w:rsidRPr="003C2DB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F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21D4E9B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wybranych planet</w:t>
            </w:r>
          </w:p>
          <w:p w14:paraId="00173A60" w14:textId="42753F5D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ww. prezentacjach: przekazywanie danych w przystępny sposób (porównywanie lub odniesienia do rzeczy znanych, stosowanie właściwej grafiki, wykresów) oraz kończenie prezentacji (prośba o informacje zwrotne lub pytania, rozpoczęcie dyskusji, kwiz)</w:t>
            </w:r>
          </w:p>
          <w:p w14:paraId="1627120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EB3CE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228C77C7" w14:textId="33072782" w:rsidR="00423D43" w:rsidRPr="003F5513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wybór i dobór właściwych wyrazów i przyimków w kontekście, parafrazy zdań z użyciem strony biernej i formy kauzatywnej oraz uzupełnianie luk w zdaniach właściwymi zaimkami zwrotnymi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9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6A33AC8F" w14:textId="77777777" w:rsidR="00423D43" w:rsidRPr="006C6E78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planety Wenus;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materiałów wizualnych do części prezentacji, określenie rodzaju prezentacji i technik zastosowanych do przekazywania danych oraz wybór odpowiedzi w kwizie kończącym prezentację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FD87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D0615C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wybranej planecie z wiarygodnych źródeł,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sporządzanie notatek wg podanych nagłówków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przedstawienie prezentacji wybranej planety, z użyciem materiałów wizualnych oraz ww. technik </w:t>
            </w:r>
          </w:p>
          <w:p w14:paraId="11340A99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752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4B05E2" w14:textId="77777777" w:rsidR="003465DD" w:rsidRDefault="003465D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85CCB5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60AF778" w14:textId="77777777" w:rsidR="00423D43" w:rsidRPr="006C6E78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327524" w14:textId="77777777" w:rsidR="003465DD" w:rsidRPr="001131EA" w:rsidRDefault="003465D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F712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BB576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B7EE574" w14:textId="77777777" w:rsidR="00423D43" w:rsidRPr="0057789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14:paraId="15323392" w14:textId="77777777" w:rsidTr="00950BE2">
        <w:trPr>
          <w:cantSplit/>
          <w:trHeight w:val="30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5FF" w14:textId="77777777" w:rsidR="00423D43" w:rsidRPr="003465D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E54F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BE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08C8" w14:textId="77777777" w:rsidR="00423D43" w:rsidRPr="003465D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A9B6" w14:textId="77777777" w:rsidR="00423D43" w:rsidRPr="003465D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8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1E7161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0A816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77BF6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DC7F59A" w14:textId="77777777" w:rsidR="003465DD" w:rsidRDefault="003465D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F79C40" w14:textId="77777777" w:rsidR="00423D43" w:rsidRPr="00E53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8: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423D43" w:rsidRPr="00A97A1D" w14:paraId="361B0261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26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60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08B2BC5" w14:textId="372C932C" w:rsidR="00423D43" w:rsidRPr="0020044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2004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 w:rsidRPr="002004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I.12; I.13; II.1; II.2; II.5; II.6; II.7; IV.1; IV.3; IV.12; V.1</w:t>
            </w:r>
            <w:r w:rsidR="004F47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V.3</w:t>
            </w:r>
            <w:r w:rsidR="004F470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2004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VI.3; VI.15; VIII.2/VIII.3; VIII.4; X; XII; XIII; XIV  +  I.12; I.13; VI.3; VI.4; X</w:t>
            </w:r>
          </w:p>
        </w:tc>
      </w:tr>
      <w:tr w:rsidR="00423D43" w14:paraId="4906703C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699" w14:textId="77777777" w:rsidR="00423D43" w:rsidRPr="0020044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00BC" w14:textId="77777777" w:rsidR="00423D43" w:rsidRPr="0020044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E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Planets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8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2BB759F0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C9533" w14:textId="518F3414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1969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C4927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08344111" w14:textId="77777777" w:rsidR="00423D43" w:rsidRPr="00DC77C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(Science</w:t>
            </w: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57B0EE7C" w14:textId="77777777" w:rsidR="00423D43" w:rsidRPr="00863288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5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BA888F9" w14:textId="77777777" w:rsidR="00423D43" w:rsidRPr="00433698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00EBF">
              <w:rPr>
                <w:rFonts w:ascii="Times New Roman" w:hAnsi="Times New Roman"/>
                <w:sz w:val="20"/>
                <w:szCs w:val="20"/>
              </w:rPr>
              <w:t>opis cyklu życia wybranych gwiazd,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prostar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heat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dwarf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31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A67DDDC" w14:textId="77777777" w:rsidR="00423D43" w:rsidRPr="00AC15FC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life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cycle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podstawowej informacji dot. cyklu życia gwiazd oraz uzupełnienie przedstawionego diagramu przez dobór opisów do numerów na rysunku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136C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370C930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cyklu życia gwiazd większych od Słońca i tworzenie diagramu przedstawiającego ten cykl życia</w:t>
            </w:r>
          </w:p>
          <w:p w14:paraId="68E2FDB1" w14:textId="111C40E4" w:rsidR="00423D43" w:rsidRPr="00AC15FC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przedstawianie różnic w cyklach życia gwiazd mniejszych od Słońca i większych od Słońca, w oparciu o dwa diagramy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72B65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06E32AB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3EB52B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5D0862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19A5F4CD" w14:textId="77777777" w:rsidTr="00B414C6">
        <w:trPr>
          <w:cantSplit/>
          <w:trHeight w:val="13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28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1E6E74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4B3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59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23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BE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25B10F25" w14:textId="77777777" w:rsidTr="00B414C6">
        <w:trPr>
          <w:cantSplit/>
          <w:trHeight w:val="4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20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30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132D2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0EB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I.13; II.1; II.2; III.1; III.4; IV.1; IV.3; V.1; V.3; VIII.1; X; XI; XII; XIII </w:t>
            </w:r>
          </w:p>
        </w:tc>
      </w:tr>
      <w:tr w:rsidR="00423D43" w14:paraId="2FC860BB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D0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A0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85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 life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cycle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stras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diagramy. </w:t>
            </w:r>
          </w:p>
        </w:tc>
      </w:tr>
      <w:tr w:rsidR="00423D43" w14:paraId="1754D04B" w14:textId="77777777" w:rsidTr="00950BE2">
        <w:trPr>
          <w:cantSplit/>
          <w:trHeight w:val="1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3B89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D05" w14:textId="799B725A" w:rsidR="00423D43" w:rsidRPr="00DC77C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7161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71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685D97D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996970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5EC" w14:textId="77777777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  <w:tr w:rsidR="00423D43" w:rsidRPr="008A25BA" w14:paraId="68BFC80C" w14:textId="77777777" w:rsidTr="00950BE2">
        <w:trPr>
          <w:cantSplit/>
          <w:trHeight w:val="23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793C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112–113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A08" w14:textId="77777777" w:rsidR="00423D43" w:rsidRPr="001F7AA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8A25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WB+GrB</w:t>
            </w:r>
            <w:proofErr w:type="spellEnd"/>
            <w:r w:rsidRPr="008A25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Pr="008A25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Units 6–10</w:t>
            </w:r>
            <w:r w:rsidRPr="008A25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7AA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STEAM </w:t>
            </w:r>
          </w:p>
          <w:p w14:paraId="1065435C" w14:textId="77777777" w:rsidR="00423D43" w:rsidRPr="001F7AA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F7AA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5–6</w:t>
            </w:r>
          </w:p>
          <w:p w14:paraId="17D5DAB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</w:p>
          <w:p w14:paraId="0234847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3CA5E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98918B" w14:textId="77777777" w:rsidR="00423D43" w:rsidRPr="0029284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D0D" w14:textId="28834D5D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1969B6" w:rsidRPr="001969B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>Challenge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system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projektowe.</w:t>
            </w:r>
          </w:p>
          <w:p w14:paraId="253E794A" w14:textId="17C8BC53" w:rsidR="00423D43" w:rsidRPr="001969B6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1969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>Challenge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900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system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podsumowanie, wypowiedź pisemna</w:t>
            </w:r>
            <w:r w:rsidR="00196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6A6F18" w14:textId="77777777" w:rsidR="00423D43" w:rsidRPr="008A25BA" w:rsidRDefault="00423D43" w:rsidP="00423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34B36D" w14:textId="77777777" w:rsidR="00423D43" w:rsidRPr="008A25BA" w:rsidRDefault="00423D43" w:rsidP="00423D43">
      <w:pPr>
        <w:rPr>
          <w:rFonts w:ascii="Times New Roman" w:hAnsi="Times New Roman"/>
          <w:sz w:val="20"/>
          <w:szCs w:val="20"/>
        </w:rPr>
      </w:pPr>
      <w:r w:rsidRPr="008A25BA">
        <w:rPr>
          <w:rFonts w:ascii="Times New Roman" w:hAnsi="Times New Roman"/>
          <w:sz w:val="20"/>
          <w:szCs w:val="20"/>
        </w:rPr>
        <w:br w:type="page"/>
      </w:r>
    </w:p>
    <w:p w14:paraId="36D42FEB" w14:textId="77777777" w:rsidR="00423D43" w:rsidRPr="008A25BA" w:rsidRDefault="00423D43" w:rsidP="00423D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6245FE52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53F239D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2722"/>
        <w:gridCol w:w="6379"/>
        <w:gridCol w:w="2835"/>
        <w:gridCol w:w="1559"/>
      </w:tblGrid>
      <w:tr w:rsidR="00423D43" w:rsidRPr="00497117" w14:paraId="5966AF3D" w14:textId="77777777" w:rsidTr="00162226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323A8A2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AD29F0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722" w:type="dxa"/>
            <w:vMerge w:val="restart"/>
            <w:vAlign w:val="center"/>
          </w:tcPr>
          <w:p w14:paraId="4D2BDDD5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6379" w:type="dxa"/>
            <w:vMerge w:val="restart"/>
            <w:vAlign w:val="center"/>
          </w:tcPr>
          <w:p w14:paraId="26EA0BBF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835" w:type="dxa"/>
            <w:vMerge w:val="restart"/>
            <w:vAlign w:val="center"/>
          </w:tcPr>
          <w:p w14:paraId="2CCD6874" w14:textId="0CE09B17" w:rsidR="00423D43" w:rsidRPr="005D61BF" w:rsidRDefault="00423D43" w:rsidP="00E44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5F2CEC00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69C3CEAD" w14:textId="77777777" w:rsidTr="00162226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535D9EE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722" w:type="dxa"/>
            <w:vMerge/>
            <w:vAlign w:val="center"/>
          </w:tcPr>
          <w:p w14:paraId="49A7269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vMerge/>
            <w:vAlign w:val="center"/>
          </w:tcPr>
          <w:p w14:paraId="2C81558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78BB565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45EB2A55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EBCDF8C" w14:textId="77777777" w:rsidTr="00162226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17DCADD9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114–115</w:t>
            </w:r>
          </w:p>
        </w:tc>
        <w:tc>
          <w:tcPr>
            <w:tcW w:w="1390" w:type="dxa"/>
            <w:vMerge w:val="restart"/>
            <w:vAlign w:val="center"/>
          </w:tcPr>
          <w:p w14:paraId="08061FF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6E063C0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0039897A" w14:textId="77777777" w:rsidR="00423D43" w:rsidRPr="00FB770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5BB1F6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152−153</w:t>
            </w:r>
          </w:p>
        </w:tc>
        <w:tc>
          <w:tcPr>
            <w:tcW w:w="2722" w:type="dxa"/>
            <w:vMerge w:val="restart"/>
          </w:tcPr>
          <w:p w14:paraId="6AC6FD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EF3B114" w14:textId="0B36E743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teksty dot. działalności charytatywnej – dobieranie </w:t>
            </w:r>
            <w:r w:rsidR="00E447A3">
              <w:rPr>
                <w:rFonts w:ascii="Times New Roman" w:hAnsi="Times New Roman"/>
                <w:sz w:val="20"/>
                <w:szCs w:val="20"/>
              </w:rPr>
              <w:t xml:space="preserve">tekstów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E447A3">
              <w:rPr>
                <w:rFonts w:ascii="Times New Roman" w:hAnsi="Times New Roman"/>
                <w:sz w:val="20"/>
                <w:szCs w:val="20"/>
              </w:rPr>
              <w:t xml:space="preserve">pytań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</w:t>
            </w:r>
            <w:r w:rsidR="00E447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polskim zgodnie z treścią tekstów)</w:t>
            </w:r>
          </w:p>
        </w:tc>
        <w:tc>
          <w:tcPr>
            <w:tcW w:w="6379" w:type="dxa"/>
            <w:vMerge w:val="restart"/>
          </w:tcPr>
          <w:p w14:paraId="15DD3E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63BA8122" w14:textId="5452B46E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Vikings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i podanymi wyrazami</w:t>
            </w:r>
          </w:p>
          <w:p w14:paraId="04F8F3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5D923E86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4E7588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0E14A0B0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4865267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B80F18D" w14:textId="77777777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na język angielski</w:t>
            </w:r>
          </w:p>
        </w:tc>
        <w:tc>
          <w:tcPr>
            <w:tcW w:w="2835" w:type="dxa"/>
            <w:vMerge w:val="restart"/>
          </w:tcPr>
          <w:p w14:paraId="4CBF9E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0A316367" w14:textId="775B0C69" w:rsidR="00423D43" w:rsidRPr="00E447A3" w:rsidRDefault="00423D43" w:rsidP="00E447A3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 dot. problemów społecznych – zadanie na wybór wielokrotny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3BF2F7A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B04C60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B04C60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B04C6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788D129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5710132F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B8799D" w14:paraId="69FDB7DC" w14:textId="77777777" w:rsidTr="00162226">
        <w:trPr>
          <w:cantSplit/>
          <w:trHeight w:val="851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D8BFCC" w14:textId="77777777" w:rsidR="00423D43" w:rsidRPr="000C1BA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6C42C8F4" w14:textId="77777777" w:rsidR="00423D43" w:rsidRPr="000C1BAB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14:paraId="59241C4B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14:paraId="595E5990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39ECDDF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4E4C8E58" w14:textId="77777777" w:rsidR="00423D43" w:rsidRPr="000C1BAB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:rsidRPr="00375A88" w14:paraId="66FFC50A" w14:textId="77777777" w:rsidTr="00162226">
        <w:trPr>
          <w:cantSplit/>
          <w:trHeight w:val="410"/>
        </w:trPr>
        <w:tc>
          <w:tcPr>
            <w:tcW w:w="566" w:type="dxa"/>
            <w:vMerge/>
            <w:textDirection w:val="btLr"/>
            <w:vAlign w:val="center"/>
          </w:tcPr>
          <w:p w14:paraId="4583505C" w14:textId="77777777" w:rsidR="00423D43" w:rsidRPr="000C1BAB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59AEA04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B48A3B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BE1D2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bottom w:val="dashSmallGap" w:sz="6" w:space="0" w:color="auto"/>
            </w:tcBorders>
            <w:vAlign w:val="center"/>
          </w:tcPr>
          <w:p w14:paraId="3470D09C" w14:textId="18C85728" w:rsidR="00423D43" w:rsidRPr="00AC15F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I.12; I.14; II.2; II.3; II.5; III.1; III.2; III.4; III.7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602B1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VIII.2; VIII.3; X; XIII</w:t>
            </w:r>
          </w:p>
        </w:tc>
      </w:tr>
      <w:tr w:rsidR="00423D43" w:rsidRPr="00375A88" w14:paraId="1171E7C5" w14:textId="77777777" w:rsidTr="00162226">
        <w:trPr>
          <w:cantSplit/>
          <w:trHeight w:val="699"/>
        </w:trPr>
        <w:tc>
          <w:tcPr>
            <w:tcW w:w="566" w:type="dxa"/>
            <w:vMerge/>
            <w:textDirection w:val="btLr"/>
            <w:vAlign w:val="center"/>
          </w:tcPr>
          <w:p w14:paraId="7D36FEB3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41D612B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4"/>
            <w:tcBorders>
              <w:top w:val="dashSmallGap" w:sz="6" w:space="0" w:color="auto"/>
            </w:tcBorders>
            <w:vAlign w:val="center"/>
          </w:tcPr>
          <w:p w14:paraId="17A5EEB7" w14:textId="1D8EF54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E4372F" w:rsidRPr="00E4372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107C73C4" w14:textId="685428D8" w:rsidR="00423D43" w:rsidRPr="00D87CE6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E4372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II.</w:t>
            </w:r>
          </w:p>
        </w:tc>
      </w:tr>
      <w:tr w:rsidR="00423D43" w14:paraId="0371C748" w14:textId="77777777" w:rsidTr="00E4372F">
        <w:trPr>
          <w:cantSplit/>
          <w:trHeight w:val="1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5AFEF" w14:textId="063817F8" w:rsidR="00423D43" w:rsidRDefault="00423D43" w:rsidP="00E437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116</w:t>
            </w:r>
            <w:r w:rsidR="00E4372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2C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3567AE1" w14:textId="77777777" w:rsidR="00342936" w:rsidRDefault="00342936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DEB521F" w14:textId="57B4FCFA" w:rsidR="00342936" w:rsidRDefault="00342936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311F" w14:textId="21C67110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E4372F" w:rsidRPr="00E4372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  <w:p w14:paraId="6CFB6580" w14:textId="1F8D93E7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E4372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8. Poprawa błędów.</w:t>
            </w:r>
          </w:p>
        </w:tc>
      </w:tr>
    </w:tbl>
    <w:p w14:paraId="3EF6B84C" w14:textId="77777777" w:rsidR="00423D43" w:rsidRDefault="00423D43" w:rsidP="00423D4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62F6DB" w14:textId="77777777" w:rsidR="00423D43" w:rsidRPr="00B8799D" w:rsidRDefault="00423D43" w:rsidP="00423D43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5F9D39B7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A4D99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43C723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CB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18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03143F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005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3BD36F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CF1B442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3AE21CD1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177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9D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12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00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D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40CD32AF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F784D34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7E1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LAW AND ORDER</w:t>
            </w:r>
          </w:p>
          <w:p w14:paraId="6690D72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PAŃSTWO I SPOŁECZEŃSTWO; ELEMENTY WIEDZY O KRAJACH ANGLOJĘZYCZNYCH I O POLSCE </w:t>
            </w:r>
          </w:p>
          <w:p w14:paraId="5D9BE5D6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I.9; I.14; IX.1</w:t>
            </w:r>
          </w:p>
        </w:tc>
      </w:tr>
      <w:tr w:rsidR="00423D43" w:rsidRPr="00A97A1D" w14:paraId="42925823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E4BA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118–119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449049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30429E54" w14:textId="77777777" w:rsidR="00423D43" w:rsidRPr="00405A9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101–103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0C54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FACBA40" w14:textId="6EC9F696" w:rsidR="00423D43" w:rsidRPr="00536932" w:rsidRDefault="00423D43" w:rsidP="005369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rozwoju literatury i filmów detektywistycznych oraz współczesnych sposobów przedstawiania akcji policyjnych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2152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Traditiona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3A21BDC" w14:textId="7F0D08E9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Detectives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dot. znaczenia E.</w:t>
            </w:r>
            <w:r w:rsidR="00E44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A. Poe dla rozwoju literatury detektywistycznej, określanie cech wspólnych dla tego typu literatury i wymienianie jej twórców</w:t>
            </w:r>
          </w:p>
          <w:p w14:paraId="0D13A496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Police,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… ACTION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rodzajów akcji policyjnych pokazywanych na żywo w wiadomościach oraz w innych programach</w:t>
            </w:r>
          </w:p>
          <w:p w14:paraId="459DC3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71D567" w14:textId="321BD133" w:rsidR="00423D43" w:rsidRPr="004E568A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programach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o rodzajach programów kryminalnych; odpowiedzi na pytania (+ strategia wykonania zadania) i zadanie mieszane (P/F, wybór wielokrotny, znajdowanie synonimów i antonimów)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4B1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F3EAB7" w14:textId="4B341487" w:rsidR="00423D43" w:rsidRPr="004E568A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wypowiedzi dot. detektywów występujących w książkach i filmach w porównaniu z detektywami w prawdziwym życiu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8051C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</w:p>
          <w:p w14:paraId="53CD73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0BC7FD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2542EC1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5F73F16D" w14:textId="77777777" w:rsidTr="00950BE2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C0F22" w14:textId="77777777" w:rsidR="00423D43" w:rsidRPr="00B04C60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ED4BB8" w14:textId="77777777" w:rsidR="00423D43" w:rsidRPr="00B04C6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57E8673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1F8A186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A5970EB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44D95A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423D43" w14:paraId="0E3DFBB2" w14:textId="77777777" w:rsidTr="00950BE2">
        <w:trPr>
          <w:cantSplit/>
          <w:trHeight w:val="24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BDE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5F70BB8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64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25F38E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 programami kryminalnymi i policyjnymi akcjami przedstawianymi na żywo w mass mediach,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trailer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critical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TV,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producer</w:t>
            </w:r>
            <w:proofErr w:type="spellEnd"/>
          </w:p>
          <w:p w14:paraId="4DFD8426" w14:textId="28046745" w:rsidR="00423D43" w:rsidRPr="009A0185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zwrotach zw. z ww. tematyką,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met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E447A3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advantage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F6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3FC0F01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leksykalne zw. z tekstem, w tym tworzenie listy słów i kolokacji dot. rozrywki i podawanie własnych przykładów</w:t>
            </w:r>
          </w:p>
          <w:p w14:paraId="47D858C1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Crimewatch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krótki tekst o popularnym programie kryminalnym w UK i krótka wypowiedź o podobnym programie w Polsce </w:t>
            </w:r>
          </w:p>
          <w:p w14:paraId="51D1B137" w14:textId="77777777" w:rsidR="00423D43" w:rsidRPr="009A0185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True TV?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we właściwej formie (słowotwórstwo)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14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09840A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wypowiedzi dot. tytułu najbardziej odpowiednego do tekstu</w:t>
            </w:r>
          </w:p>
          <w:p w14:paraId="1B1B4EF9" w14:textId="77777777" w:rsidR="00423D43" w:rsidRPr="009A0185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Values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stwierdzenia: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doesn’t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A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7A62702A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8B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27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F353C9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862A85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E063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16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I.14; II.1; II.2; II.5; II.7; III.1; III.4; III.7; IV.1; IV.3; IV.6; IV.12; VI.4; VI.15; VIII.2; IX.1; X; XI; XIII</w:t>
            </w:r>
          </w:p>
        </w:tc>
      </w:tr>
      <w:tr w:rsidR="00423D43" w14:paraId="4E3B02C7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E5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5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BBF8AC3" w14:textId="664A9B53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Detective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police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True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:rsidRPr="00A625B6" w14:paraId="4F2C0700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5F0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E4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5E8BF5" w14:textId="4185540E" w:rsidR="00423D43" w:rsidRPr="00A625B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66216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I.9; I.14; III.1; IV.1; IV.3; IV.6; IV.12; VI.4; VI.15; VIII.2; IX.1; X; XI; XIII; XIV</w:t>
            </w:r>
          </w:p>
        </w:tc>
      </w:tr>
      <w:tr w:rsidR="00423D43" w14:paraId="1689E081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266" w14:textId="77777777" w:rsidR="00423D43" w:rsidRPr="00A625B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65F" w14:textId="77777777" w:rsidR="00423D43" w:rsidRPr="00A625B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52E4" w14:textId="5735AEF2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media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23D43" w:rsidRPr="00A97A1D" w14:paraId="24CD0278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766917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AA61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4A7DD71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8B15F53" w14:textId="77777777" w:rsidR="00423D43" w:rsidRPr="00F449C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86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62C6A4A" w14:textId="687AE72E" w:rsidR="00423D43" w:rsidRPr="00536932" w:rsidRDefault="00423D43" w:rsidP="0053693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przestępstw i ich prezentowania w środkach masowego przekazu,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burgle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shoplifter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victim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robber</w:t>
            </w:r>
            <w:r w:rsidR="00E447A3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gossip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front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news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6C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56BC51E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nagłówków podanymi wyrazami oraz dobór wypowiedzi świadków i nazw przestępstw do tych nagłówków</w:t>
            </w:r>
          </w:p>
          <w:p w14:paraId="7275EBE8" w14:textId="36B36DB5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today</w:t>
            </w:r>
            <w:r w:rsidR="00E447A3">
              <w:rPr>
                <w:rFonts w:ascii="Times New Roman" w:hAnsi="Times New Roman"/>
                <w:i/>
                <w:iCs/>
                <w:sz w:val="20"/>
                <w:szCs w:val="20"/>
              </w:rPr>
              <w:t>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news</w:t>
            </w:r>
            <w:r w:rsidR="00E447A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podanymi czasownikami we właściwej formie </w:t>
            </w:r>
          </w:p>
          <w:p w14:paraId="54F69A2C" w14:textId="24045C46" w:rsidR="00423D43" w:rsidRPr="00536932" w:rsidRDefault="00423D43" w:rsidP="005369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Read all about it</w:t>
            </w:r>
            <w:r w:rsidR="00E447A3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właściwych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A0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E840977" w14:textId="240AC306" w:rsidR="00423D43" w:rsidRPr="00536932" w:rsidRDefault="00423D43" w:rsidP="0053693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określanie podanych przestępstw jako wpływających na ludzi, mienie lub tylko łamiących zasady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A6C078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str.191–192</w:t>
            </w:r>
          </w:p>
          <w:p w14:paraId="0D6A95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9b,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</w:p>
          <w:p w14:paraId="4CE4CB9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064599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70E52EA9" w14:textId="77777777" w:rsidTr="00950BE2">
        <w:trPr>
          <w:cantSplit/>
          <w:trHeight w:val="9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738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3225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25D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05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42FC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06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5EAC815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08C6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5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2E7E35" w14:textId="2168CF12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I.9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I.14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</w:t>
            </w:r>
            <w:r w:rsidR="00E447A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III.5; IV.1; IV.3; IV.6; V.12; VI.4; VI.15; X; XI; XIII</w:t>
            </w:r>
          </w:p>
        </w:tc>
      </w:tr>
      <w:tr w:rsidR="00423D43" w14:paraId="58A6BFCD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728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53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67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the mass media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586C092B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905E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B032A28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33751AD2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E92BF69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D09E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F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1827D8AD" w14:textId="4CDC9A70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twierdzeń, pytań, rozkazów i próśb w mowie zależnej, w tym użycie czasowników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zasady zamiany czasów </w:t>
            </w:r>
          </w:p>
          <w:p w14:paraId="3E1AB465" w14:textId="76B71C79" w:rsidR="00423D43" w:rsidRPr="00E447A3" w:rsidRDefault="00423D43" w:rsidP="00E447A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zdaniowe, czyli zamiana zdań w mowie niezależnej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direct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 na mowę zależną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C7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E8CB5BC" w14:textId="77777777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Dumbest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określanie najzabawniejszej części opisanej historii; dobór podanych zdań w mowie niezależnej do wyróżnionych zdań w tekście oraz analiza zdań w mowie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4F5" w14:textId="77777777" w:rsidR="00423D43" w:rsidRPr="004C0FB2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D7067E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C4F5ED7" w14:textId="32994620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(GR17</w:t>
            </w:r>
            <w:r w:rsidR="0053693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19):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172</w:t>
            </w:r>
            <w:r w:rsidR="00536932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174</w:t>
            </w:r>
          </w:p>
          <w:p w14:paraId="2BF627FC" w14:textId="33AEBB3C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9c, </w:t>
            </w:r>
            <w:r>
              <w:rPr>
                <w:rFonts w:ascii="Times New Roman" w:hAnsi="Times New Roman"/>
                <w:sz w:val="18"/>
                <w:szCs w:val="18"/>
              </w:rPr>
              <w:t>str. 78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144</w:t>
            </w:r>
            <w:r w:rsidR="0053693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  <w:p w14:paraId="1D68CC2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3F943494" w14:textId="77777777" w:rsidTr="00162226">
        <w:trPr>
          <w:cantSplit/>
          <w:trHeight w:val="5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A8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4727AC" w14:textId="77777777" w:rsidR="00423D43" w:rsidRPr="00531208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CC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DF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91A3" w14:textId="77777777" w:rsidR="00423D43" w:rsidRPr="00531208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0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21586B2E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4C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D6C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1554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53D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III.1; III.7; VI.4; VI.15; VIII.2; X; XI; XIV</w:t>
            </w:r>
          </w:p>
        </w:tc>
      </w:tr>
      <w:tr w:rsidR="00423D43" w:rsidRPr="00A97A1D" w14:paraId="712ADE1E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76A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1F0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AC53" w14:textId="77777777" w:rsidR="00423D43" w:rsidRPr="00FD09E5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FD09E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FD09E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FD09E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Reported Speech (statements, questions, orders, requests) </w:t>
            </w:r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FD09E5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14:paraId="08E650E1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80961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AC980B" w14:textId="77777777" w:rsidR="00423D43" w:rsidRPr="00FD09E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9d</w:t>
            </w:r>
          </w:p>
          <w:p w14:paraId="2351B49E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FD09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</w:t>
            </w: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r in Use</w:t>
            </w:r>
          </w:p>
          <w:p w14:paraId="108AC3F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E621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18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DF58A0F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wprowadzających zdania w mowie zależnej i struktura tych zdań</w:t>
            </w:r>
          </w:p>
          <w:p w14:paraId="2FBE518B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zdań z użyciem 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12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1DD9580" w14:textId="77777777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wykroczenia drogowego; (praca w parach) opinia o zaistniałej sytuacji drogowej i sposobie jej potraktowania przez kierowcę i policjanta; dobór podanych zdań w mowie zależnej do tych wyróżnionych w dialogu oraz analiza użytych czasowników i zdań w mowie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04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758B4" w14:textId="77777777" w:rsidR="00423D43" w:rsidRPr="00ED526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zdań w mowie zależnej z użyciem wybranych czasowników wprowadzających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8F2CFB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ammar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617E058" w14:textId="3DB31096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(GR19</w:t>
            </w:r>
            <w:r w:rsidR="000E4A9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20):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174</w:t>
            </w:r>
            <w:r w:rsidR="00381C1A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175</w:t>
            </w:r>
          </w:p>
          <w:p w14:paraId="0D067EA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148–151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D3517F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6044D8DC" w14:textId="77777777" w:rsidTr="00162226">
        <w:trPr>
          <w:cantSplit/>
          <w:trHeight w:val="5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86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792A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6D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B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529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054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18DFF518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61A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864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FE611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44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III.1; III.7; VI.3; VI.4; VI.15; VIII.2; X; XI; XIV </w:t>
            </w:r>
          </w:p>
        </w:tc>
      </w:tr>
      <w:tr w:rsidR="00423D43" w:rsidRPr="001A1442" w14:paraId="1A4E3214" w14:textId="77777777" w:rsidTr="00950BE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5AA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1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8773" w14:textId="77777777" w:rsidR="00423D43" w:rsidRPr="001A1442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4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 (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introductory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Pr="001A144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– </w:t>
            </w:r>
            <w:r w:rsidRPr="001A1442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A97A1D" w14:paraId="2590EAC6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3E0F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5392F73" w14:textId="77777777" w:rsidR="00423D43" w:rsidRPr="00F7598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2DDE4DEF" w14:textId="77777777" w:rsidR="00423D43" w:rsidRPr="00F7598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446086BE" w14:textId="77777777" w:rsidR="00423D43" w:rsidRPr="00F7598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4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633E58F" w14:textId="195DBE69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0E4A9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przestępstwami,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run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report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 w:rsidR="000E4A93">
              <w:rPr>
                <w:rFonts w:ascii="Times New Roman" w:hAnsi="Times New Roman"/>
                <w:sz w:val="20"/>
                <w:szCs w:val="20"/>
              </w:rPr>
              <w:t>,</w:t>
            </w:r>
            <w:r w:rsidRPr="000E4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idiomy,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blow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whistle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behind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bars</w:t>
            </w:r>
            <w:proofErr w:type="spellEnd"/>
            <w:r w:rsidR="000E4A93">
              <w:rPr>
                <w:rFonts w:ascii="Times New Roman" w:hAnsi="Times New Roman"/>
                <w:sz w:val="20"/>
                <w:szCs w:val="20"/>
              </w:rPr>
              <w:t>,</w:t>
            </w:r>
            <w:r w:rsidRPr="000E4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admit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judge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/jury</w:t>
            </w:r>
          </w:p>
          <w:p w14:paraId="0FFA4F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0CE960F" w14:textId="77777777" w:rsidR="00423D43" w:rsidRPr="00CF335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tych samych wyrazów będących różnymi częściami mowy w zależności od akcentowanej sylaby i kontekstu w zdaniu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F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845683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przyimkami</w:t>
            </w:r>
          </w:p>
          <w:p w14:paraId="29BC5409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!; </w:t>
            </w:r>
            <w:r>
              <w:rPr>
                <w:rFonts w:ascii="Times New Roman" w:hAnsi="Times New Roman"/>
                <w:sz w:val="20"/>
                <w:szCs w:val="20"/>
              </w:rPr>
              <w:t>wybór słów i form gramatycznych w lukach (ćwiczenie powtórzeniowe dot. słownictwa i gramatyki z rozdziałów 9a–9e)</w:t>
            </w:r>
          </w:p>
          <w:p w14:paraId="38F0A46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2DEDF2E" w14:textId="6DDB0635" w:rsidR="00423D43" w:rsidRPr="005A2C84" w:rsidRDefault="000E4A9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23D43">
              <w:rPr>
                <w:rFonts w:ascii="Times New Roman" w:hAnsi="Times New Roman"/>
                <w:sz w:val="20"/>
                <w:szCs w:val="20"/>
              </w:rPr>
              <w:t>kreślanie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23D43">
              <w:rPr>
                <w:rFonts w:ascii="Times New Roman" w:hAnsi="Times New Roman"/>
                <w:sz w:val="20"/>
                <w:szCs w:val="20"/>
              </w:rPr>
              <w:t xml:space="preserve"> jaką częścią mowy są wyróżnione wyrazy w zdaniach i jak są akcentowane oraz sprawdzanie poprawności wymowy po ich wysłuchaniu (słowotwórstwo)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4953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EF3D551" w14:textId="29B9F72F" w:rsidR="00423D43" w:rsidRPr="00381C1A" w:rsidRDefault="00423D43" w:rsidP="00381C1A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określanie, które z podanych instrukcji policyjnych są najważniejsze i podawanie własnych wskazówek dot. zachowania bezpieczeństwa w sytuacjach zw. z przestępstwami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4B2B9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</w:t>
            </w:r>
          </w:p>
          <w:p w14:paraId="4DD4FF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F66262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CD369D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5DB44472" w14:textId="77777777" w:rsidTr="00950BE2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7D34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94F1479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44F7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9DDB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CA81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078BA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CF3357" w14:paraId="6C3A7995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130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6E3B" w14:textId="77777777" w:rsidR="00423D43" w:rsidRPr="00CF335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545A792" w14:textId="77777777" w:rsidR="00423D43" w:rsidRPr="00CF33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342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III.1; IV.11; IV.12; VI.4; VI.15; X, XI; XIV </w:t>
            </w:r>
          </w:p>
        </w:tc>
      </w:tr>
      <w:tr w:rsidR="00423D43" w:rsidRPr="003B3DD7" w14:paraId="7D22AE53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3866" w14:textId="77777777" w:rsidR="00423D43" w:rsidRPr="00CF33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70DB" w14:textId="77777777" w:rsidR="00423D43" w:rsidRPr="00CF335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4631" w14:textId="068A1113" w:rsidR="00423D43" w:rsidRPr="00A2415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shift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 i ćwiczenia w wymowie.</w:t>
            </w:r>
          </w:p>
        </w:tc>
      </w:tr>
      <w:tr w:rsidR="00423D43" w:rsidRPr="00662162" w14:paraId="0068AB9E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68EFA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327EB27" w14:textId="77777777" w:rsidR="00423D43" w:rsidRPr="00C22AFC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AFC">
              <w:rPr>
                <w:rFonts w:ascii="Times New Roman" w:hAnsi="Times New Roman"/>
                <w:b/>
                <w:bCs/>
                <w:sz w:val="24"/>
                <w:szCs w:val="24"/>
              </w:rPr>
              <w:t>9f</w:t>
            </w:r>
          </w:p>
          <w:p w14:paraId="0D752B4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22A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630B3E01" w14:textId="77777777" w:rsidR="00423D43" w:rsidRPr="005A2C8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11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10817D0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potrzeby i znaczenia wprowadzenia społecznej straży sąsiedzkiej</w:t>
            </w:r>
          </w:p>
          <w:p w14:paraId="1E8649D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20CBE805" w14:textId="77777777" w:rsidR="00423D43" w:rsidRPr="005A2C84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pytań pośrednich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7A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2484894" w14:textId="07595D4F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0E4A93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słów do skrótów i symboli; uzupełnianie tabelki w oparciu o tekst audio skryptu </w:t>
            </w:r>
          </w:p>
          <w:p w14:paraId="3A1539B8" w14:textId="0A5D5A39" w:rsidR="00423D43" w:rsidRPr="00F7185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monolog dot. społecznej straży sąsiedzkiej; sporządzanie notatek i zadanie na wybór wielokrotny (+ strategia rozpoznawania informacji wyrażonych pośrednio i notowania szczegółów)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D8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76333D0" w14:textId="3A5AEADD" w:rsidR="00423D43" w:rsidRPr="00D22CDA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sporządzanie notatek z tekstu audio skryptu i wzajemne przekazywanie informacji dot. jego treści</w:t>
            </w:r>
          </w:p>
          <w:p w14:paraId="43C78D00" w14:textId="5317768A" w:rsidR="00423D43" w:rsidRPr="00D22CDA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CDA">
              <w:rPr>
                <w:rFonts w:ascii="Times New Roman" w:hAnsi="Times New Roman"/>
                <w:sz w:val="20"/>
                <w:szCs w:val="20"/>
              </w:rPr>
              <w:t>(praca w parach) określanie tematyki i potencjalnego słownictwa monologu na podstawie zdania wprowadzającego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791C0E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(GR21):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176</w:t>
            </w:r>
          </w:p>
          <w:p w14:paraId="163623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9f,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str. 81 </w:t>
            </w:r>
          </w:p>
          <w:p w14:paraId="360AF33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221ABD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662162" w14:paraId="10543E15" w14:textId="77777777" w:rsidTr="00162226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6F8A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89FE23F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35F8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5F1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D94B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473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B04C60" w14:paraId="2DFD92CC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6660" w14:textId="77777777" w:rsidR="00423D43" w:rsidRPr="00DD04A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33F0" w14:textId="77777777" w:rsidR="00423D43" w:rsidRPr="00B04C60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774777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C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I.14; II.1; II.2; II.5; II.7; II.9; III.1; III.4; III.5; IV.1; X; XI; XIII</w:t>
            </w:r>
          </w:p>
        </w:tc>
      </w:tr>
      <w:tr w:rsidR="00423D43" w14:paraId="2EFAB509" w14:textId="77777777" w:rsidTr="00950BE2">
        <w:trPr>
          <w:cantSplit/>
          <w:trHeight w:val="3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B88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EED" w14:textId="77777777" w:rsidR="00423D43" w:rsidRPr="00B04C6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10F0" w14:textId="462B661F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policing</w:t>
            </w:r>
            <w:proofErr w:type="spellEnd"/>
            <w:r w:rsidR="000E4A9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intonacja.</w:t>
            </w:r>
          </w:p>
        </w:tc>
      </w:tr>
      <w:tr w:rsidR="00423D43" w:rsidRPr="00AC15FC" w14:paraId="1AD8ADD9" w14:textId="77777777" w:rsidTr="00950BE2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FD8D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C2E56EC" w14:textId="77777777" w:rsidR="00423D43" w:rsidRPr="005C7B5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68C952A8" w14:textId="77777777" w:rsidR="00423D43" w:rsidRPr="005C7B5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0E74D658" w14:textId="77777777" w:rsidR="00423D43" w:rsidRPr="00B04C60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A33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13660FC" w14:textId="7396C724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składani</w:t>
            </w:r>
            <w:r w:rsidR="000E4A93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zeznań przez świadków: uzyskiwanie i przekazywanie informacji nt. szczegółów, w tym wyróżnione zdania/zwroty,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thief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wearing</w:t>
            </w:r>
            <w:proofErr w:type="spellEnd"/>
            <w:r w:rsidR="000E4A9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0E4A93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</w:p>
          <w:p w14:paraId="6E3366C1" w14:textId="77777777" w:rsidR="00423D43" w:rsidRPr="00153D6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sposobu działania lub rozwiązania problemu wraz z uzasadnieniem oraz wyjaśnianie odrzucenia innych opcji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F7B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4A02BA0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rozmowa policjanta ze świadkiem napadu; użycie wyróżnionych zwrotów we własnych krótkich reakcjach językowych </w:t>
            </w:r>
          </w:p>
          <w:p w14:paraId="4FB6694C" w14:textId="77777777" w:rsidR="00423D43" w:rsidRPr="00AC15F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fragment rozmowy dot. organizacji zawodów sportowych dla dzieci, omawiający kwestię przyznawania medali; analiza wykonania zadania pod kątem użycia przykładowych zdań/zwrotów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270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26C2CFEA" w14:textId="2C66EAD2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między policj</w:t>
            </w:r>
            <w:r w:rsidR="000E4A93">
              <w:rPr>
                <w:rFonts w:ascii="Times New Roman" w:hAnsi="Times New Roman"/>
                <w:sz w:val="20"/>
                <w:szCs w:val="20"/>
              </w:rPr>
              <w:t>antem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świadkiem przestępstwa </w:t>
            </w:r>
          </w:p>
          <w:p w14:paraId="1AAF0845" w14:textId="034B443F" w:rsidR="00423D43" w:rsidRPr="00AC15FC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rozmowa sterowana z odgrywaniem roli dot. kradzieży w szkole: omówienie zalet i wad obu podanych opcji działania, wybór jednej z nich wraz z uzasadnianiem oraz wyjaśnianie odrzucenia opcji drugiej; wysłuchanie przykładowej nagranej rozmowy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DD04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9g,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82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50C10B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AEB1E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8FBB19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C15FC" w14:paraId="2638728A" w14:textId="77777777" w:rsidTr="00950BE2">
        <w:trPr>
          <w:cantSplit/>
          <w:trHeight w:val="8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15F5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0610D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1C20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6B7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212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2335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0A51EFA0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B1E" w14:textId="77777777" w:rsidR="00423D43" w:rsidRPr="00311DCF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F69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9835B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3D6E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I.14; II.1; II.2; II.5; III.1; III.4; IV.1; IV.2; IV.3; IV.8; IV.12; VI.2; VI.3; VI.4; VI.9; VI.14; VI.15; VIII.1; X; XI; XIII</w:t>
            </w:r>
          </w:p>
        </w:tc>
      </w:tr>
      <w:tr w:rsidR="00423D43" w:rsidRPr="00A97A1D" w14:paraId="2828D849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271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E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A75" w14:textId="77777777" w:rsidR="00423D43" w:rsidRPr="005C7B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Giving a witness statement, problem solving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3D43" w:rsidRPr="00A252BC" w14:paraId="5B23C6A5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E41AF" w14:textId="77777777" w:rsidR="00423D43" w:rsidRPr="00036402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2AB64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4B9EDA1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8219593" w14:textId="77777777" w:rsidR="00423D43" w:rsidRPr="006C64EB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110−111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D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196A9A05" w14:textId="6E10D2E5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rad zw. z problemami dot. kradzieży rzeczy z ogrodu i </w:t>
            </w:r>
            <w:r w:rsidR="0002017B">
              <w:rPr>
                <w:rFonts w:ascii="Times New Roman" w:hAnsi="Times New Roman"/>
                <w:iCs/>
                <w:sz w:val="20"/>
                <w:szCs w:val="20"/>
              </w:rPr>
              <w:t xml:space="preserve">kradzieży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roweru</w:t>
            </w:r>
          </w:p>
          <w:p w14:paraId="29A381D7" w14:textId="43D9C4DC" w:rsidR="00423D43" w:rsidRPr="00AC15FC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e-maila z ww. radami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nieformalnego, zwrotów rozpoczynających wyrażających współczucie,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sorry to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hear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you’re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having</w:t>
            </w:r>
            <w:proofErr w:type="spellEnd"/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… .</w:t>
            </w:r>
            <w:r w:rsidR="00D005E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kończących wyrażających nadzieję,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hope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helps</w:t>
            </w:r>
            <w:proofErr w:type="spellEnd"/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005E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innych zwrotów udzielających rad i wyrażających spodziewane rezultaty,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Another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idea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D005E2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E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1A80C1A" w14:textId="0FFC9615" w:rsidR="00423D43" w:rsidRPr="00652DB1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udzielający rad; analiza zadania, dobór opisów do akapitów, uzupełnianie tabelki przedstawiającej rady i ich spodziewane rezultaty, zastępowanie zdań rozpoczynających i kończących oraz zwrotów udzielających rad i wyrażających spodziewane rezultaty innymi podanymi zdaniami i zwrotami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52B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BBC0FC" w14:textId="61CA8EC6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D005E2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rad i spodziewanych rezultatów do podanych problemów oraz tworzenie zdań wg modelu; analiza zadania oraz dobór rad do spodziewanych rezultatów </w:t>
            </w:r>
          </w:p>
          <w:p w14:paraId="0DE72F02" w14:textId="11959F93" w:rsidR="00423D43" w:rsidRPr="00683242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do koleżanki, której skradziono rower</w:t>
            </w:r>
            <w:r w:rsidR="00D005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udzielający rad</w:t>
            </w:r>
            <w:r w:rsidR="00D005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zabezpieczyć nowy rower, wg podanych punktów, wskazówek i 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0320B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809EC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7FBA79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9h,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2FC75FD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EB52A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72C577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252BC" w14:paraId="285F03C3" w14:textId="77777777" w:rsidTr="00162226">
        <w:trPr>
          <w:cantSplit/>
          <w:trHeight w:val="1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8890D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EFE7AC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3A4D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682D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55C6" w14:textId="77777777" w:rsidR="00423D43" w:rsidRPr="00A252B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A551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7F061776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0105A" w14:textId="77777777" w:rsidR="00423D43" w:rsidRPr="00A252B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359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B4ED72" w14:textId="24EFA27A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I.5; I.14; III.1; III.3;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III.4; III.7; III.10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 V.11; V.12; V.13; VII.8; VII.9; VII.13; VII.15</w:t>
            </w:r>
            <w:r w:rsidR="00B753DB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AB077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VIII.1; VIII.3; X; XIII; XIV</w:t>
            </w:r>
          </w:p>
        </w:tc>
      </w:tr>
      <w:tr w:rsidR="00423D43" w:rsidRPr="00AB077A" w14:paraId="389D04F8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FD2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BC8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9AF" w14:textId="77777777" w:rsidR="00423D43" w:rsidRPr="00FD09E5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D09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 w:rsidRPr="00FD09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D09E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D09E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6F30DD11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46220" w14:textId="77777777" w:rsidR="00423D43" w:rsidRPr="0032518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0C5632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6F78CC6A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6DCFB7C" w14:textId="2BCE9F9D" w:rsidR="00423D43" w:rsidRPr="00B753DB" w:rsidRDefault="00423D43" w:rsidP="00B753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</w:t>
            </w:r>
          </w:p>
          <w:p w14:paraId="06A8837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C72CC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0E17B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CB0117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99A90C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9B0925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EAACA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16ED901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32BE19B3" w14:textId="77777777" w:rsidR="00423D43" w:rsidRPr="00F6414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33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309F0FE" w14:textId="58EA33B6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 dot</w:t>
            </w:r>
            <w:r w:rsidR="00B753DB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bezpieczeństwa poza domem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tym wyróżnione słowa i 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-lit, out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sight</w:t>
            </w:r>
            <w:proofErr w:type="spellEnd"/>
          </w:p>
          <w:p w14:paraId="1F6F1C36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49A1897" w14:textId="77777777" w:rsidR="00423D43" w:rsidRDefault="00423D43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AE0B9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DFF2BD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141D9B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49BF4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3D094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E99988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57D1B3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B898185" w14:textId="77777777" w:rsidR="00423D43" w:rsidRPr="00AC15FC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9: wybór i dobór właściwych wyrazów i przyimków w kontekście, transformacje zdaniowe z użyciem 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6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1529595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be!</w:t>
            </w:r>
            <w:r>
              <w:rPr>
                <w:rFonts w:ascii="Times New Roman" w:hAnsi="Times New Roman"/>
                <w:sz w:val="20"/>
                <w:szCs w:val="20"/>
              </w:rPr>
              <w:t>; tworzenie listy zasad dot. bezpieczeństwa poza domem z podziałem na realizowane samodzielnie i grupowo</w:t>
            </w:r>
          </w:p>
          <w:p w14:paraId="48413B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Czytanie, mówienie i pisanie:</w:t>
            </w:r>
          </w:p>
          <w:p w14:paraId="0996D344" w14:textId="1B2C221A" w:rsidR="00423D43" w:rsidRPr="00AC15FC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superhero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wypowiedź nt. prezentowanych zasad, któr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sami przestrzegamy, (praca w grupie) dyskusja o znaczeniu wszystkich prezentowanyc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wskazówk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ek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o tym, jak mogą nam pomóc być bezpiecznym</w:t>
            </w:r>
            <w:r w:rsidR="00B753D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spisywanie ich wg podanego modelu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383E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5861EE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wypowiedź dot. stwierdzenia: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isn’t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expensive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priceless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4AB1AAAC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innych wskazówek dot. bezpieczeństwa poza domem</w:t>
            </w:r>
          </w:p>
          <w:p w14:paraId="1CED5FB4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tworzenie plakatu z radami dot. bezpieczeństwa poza domem, w oparciu o wskazówki z tekstu i innych źródeł</w:t>
            </w:r>
          </w:p>
          <w:p w14:paraId="597D405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1A8C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9B082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93878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AC3CA1E" w14:textId="77777777" w:rsidR="00423D43" w:rsidRPr="00F6414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2DCC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192</w:t>
            </w:r>
          </w:p>
          <w:p w14:paraId="2C1C370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178F77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8B97E5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23D43" w14:paraId="50E98F58" w14:textId="77777777" w:rsidTr="00162226">
        <w:trPr>
          <w:cantSplit/>
          <w:trHeight w:val="25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2F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B3C02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566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91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54A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E7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3FE9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DEEE3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66081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E51AFE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ED5FE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8A5B9E" w14:textId="77777777" w:rsidR="00423D43" w:rsidRPr="008E4C6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9: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23D43" w:rsidRPr="003B5B67" w14:paraId="66CD1B8D" w14:textId="77777777" w:rsidTr="00162226">
        <w:trPr>
          <w:cantSplit/>
          <w:trHeight w:val="5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FFB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7DD3" w14:textId="77777777" w:rsidR="00423D43" w:rsidRPr="0084394A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F70023" w14:textId="5B5572C6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I.5; I.14; II.1; II.2; II.5; II.7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III.1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III.4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III.7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IV.3; IV.6; IV.9; IV.11; IV.12; V.3; V.11; V.12; VI.3; VI.4; VI.15; VII.9; VII.11; VII.15; VIII.2/VIII.3; X; XI; XII; XIII; XIV  +  I.14; VI.2; VI.3</w:t>
            </w:r>
            <w:r w:rsidR="005467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86036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VI.14; X</w:t>
            </w:r>
          </w:p>
        </w:tc>
      </w:tr>
      <w:tr w:rsidR="00423D43" w14:paraId="44882363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C15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5FE" w14:textId="77777777" w:rsidR="00423D43" w:rsidRPr="003B5B6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E7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64565B5A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26CCD" w14:textId="77777777" w:rsidR="00423D43" w:rsidRPr="00733A94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33A9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D4B42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411071D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Citizenship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EED3DEC" w14:textId="77777777" w:rsidR="00423D43" w:rsidRPr="004D333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C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213BC20" w14:textId="3C3D2096" w:rsidR="00423D43" w:rsidRPr="004D3339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systemu s</w:t>
            </w:r>
            <w:r w:rsidR="005467E1">
              <w:rPr>
                <w:rFonts w:ascii="Times New Roman" w:hAnsi="Times New Roman"/>
                <w:sz w:val="20"/>
                <w:szCs w:val="20"/>
              </w:rPr>
              <w:t>prawiedliwości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UK i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Crown Court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enforce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charge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E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21230F86" w14:textId="602351B0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definicje prawa cywilnego i prawa karnego; określanie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</w:t>
            </w:r>
            <w:r w:rsidR="005467E1">
              <w:rPr>
                <w:rFonts w:ascii="Times New Roman" w:hAnsi="Times New Roman"/>
                <w:sz w:val="20"/>
                <w:szCs w:val="20"/>
              </w:rPr>
              <w:t>y rodzaj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prawa </w:t>
            </w:r>
            <w:r>
              <w:rPr>
                <w:rFonts w:ascii="Times New Roman" w:hAnsi="Times New Roman"/>
                <w:sz w:val="20"/>
                <w:szCs w:val="20"/>
              </w:rPr>
              <w:t>jest poważniejsz</w:t>
            </w:r>
            <w:r w:rsidR="005467E1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59174EB6" w14:textId="3468CB61" w:rsidR="00423D43" w:rsidRPr="00AC15FC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</w:t>
            </w:r>
            <w:r w:rsidR="005467E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UK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 sądy zajmują się sprawami cywilnymi, a które sprawami karnymi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która z wymienionych instytucji jest najważniejsza w brytyjskim systemie sądownic</w:t>
            </w:r>
            <w:r w:rsidR="005467E1">
              <w:rPr>
                <w:rFonts w:ascii="Times New Roman" w:hAnsi="Times New Roman"/>
                <w:sz w:val="20"/>
                <w:szCs w:val="20"/>
              </w:rPr>
              <w:t>twa karnego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7D72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8607CBE" w14:textId="1C872FE6" w:rsidR="00423D43" w:rsidRPr="00372C3C" w:rsidRDefault="00423D43" w:rsidP="00950BE2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dot.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Crown Court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jej poszczególnych członków: sędziego, obrońcy, prokuratora i 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członka ławy </w:t>
            </w:r>
            <w:r>
              <w:rPr>
                <w:rFonts w:ascii="Times New Roman" w:hAnsi="Times New Roman"/>
                <w:sz w:val="20"/>
                <w:szCs w:val="20"/>
              </w:rPr>
              <w:t>przysięgł</w:t>
            </w:r>
            <w:r w:rsidR="005467E1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każda z tych osób robi w trakcie sprawy sądowej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89E687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301A05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14E23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DB0D7D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7BEDC8E6" w14:textId="77777777" w:rsidTr="00162226">
        <w:trPr>
          <w:cantSplit/>
          <w:trHeight w:val="18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7A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8EEF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B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CB8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1B7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B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2F057696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20A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A5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0768CD5" w14:textId="77777777" w:rsidR="00423D43" w:rsidRPr="002E41F8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  <w:r w:rsidRPr="002E41F8"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F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I.14; II.1; II.2; III.1; III.4; III.7; IV.1; IV.3; IV.6; IV.12; VI.3; VI.15; VIII.2; VIII.4; IX.1; X; XI; XII; XIII </w:t>
            </w:r>
          </w:p>
        </w:tc>
      </w:tr>
      <w:tr w:rsidR="00423D43" w14:paraId="0F4BC476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1C9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1E0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E52" w14:textId="77777777" w:rsidR="00423D43" w:rsidRPr="002E41F8" w:rsidRDefault="00423D43" w:rsidP="00950B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E41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UK </w:t>
            </w:r>
            <w:proofErr w:type="spellStart"/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>Justice</w:t>
            </w:r>
            <w:proofErr w:type="spellEnd"/>
            <w:r w:rsidRPr="002E41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 –</w:t>
            </w:r>
            <w:r w:rsidRPr="002E41F8"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423D43" w14:paraId="1E19BE63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CA01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ED4" w14:textId="424994FB" w:rsidR="00423D43" w:rsidRPr="00A8793B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93B"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  <w:r w:rsidR="005467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4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793B">
              <w:rPr>
                <w:rFonts w:ascii="Times New Roman" w:hAnsi="Times New Roman"/>
                <w:b/>
                <w:bCs/>
                <w:sz w:val="24"/>
                <w:szCs w:val="24"/>
              </w:rPr>
              <w:t>9i</w:t>
            </w:r>
          </w:p>
          <w:p w14:paraId="304F55C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E99A5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284" w14:textId="77777777" w:rsidR="00423D43" w:rsidRPr="004D3339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5CA9AACA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09E484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A9093B0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423D43" w14:paraId="3BDEDE15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7EAAF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171B26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F53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31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B380C5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7C8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83B80B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DC4A446" w14:textId="77777777" w:rsidR="00423D43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423D43" w14:paraId="2DE7B0E5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9E7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A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98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40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BA1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7BD00D75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C7A0A2C" w14:textId="77777777" w:rsidR="00423D43" w:rsidRDefault="00423D43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10A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ALIVE AND KICKING!</w:t>
            </w:r>
          </w:p>
          <w:p w14:paraId="5B338522" w14:textId="445E039E" w:rsidR="00423D43" w:rsidRDefault="00423D43" w:rsidP="00546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CZŁOWIEK; ŻYCIE PRYWATNE; ŻYWIENIE; ZAKUPY I USŁUGI; SPORT; ZDROWIE; ELEMENTY WIEDZY O KRAJACH </w:t>
            </w:r>
            <w:r w:rsidR="005467E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62874E34" w14:textId="77777777" w:rsidR="00423D43" w:rsidRDefault="00423D43" w:rsidP="00950BE2">
            <w:pPr>
              <w:spacing w:after="0"/>
              <w:jc w:val="center"/>
              <w:rPr>
                <w:color w:val="2F5496"/>
              </w:rPr>
            </w:pP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I.6; I.7; I.10; I.11; IX.1</w:t>
            </w:r>
          </w:p>
        </w:tc>
      </w:tr>
      <w:tr w:rsidR="00423D43" w:rsidRPr="00A97A1D" w14:paraId="7CCC9265" w14:textId="77777777" w:rsidTr="00950BE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A14945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130–131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184E15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61C68C04" w14:textId="77777777" w:rsidR="00423D43" w:rsidRPr="0094668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113–115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70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1463417" w14:textId="2C7E5545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pięciu filarów </w:t>
            </w:r>
            <w:proofErr w:type="spellStart"/>
            <w:r w:rsidR="005467E1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5467E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dobre</w:t>
            </w:r>
            <w:r w:rsidR="005467E1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7E1">
              <w:rPr>
                <w:rFonts w:ascii="Times New Roman" w:hAnsi="Times New Roman"/>
                <w:sz w:val="20"/>
                <w:szCs w:val="20"/>
              </w:rPr>
              <w:t>kondycji fizycznej i psychicznej)</w:t>
            </w:r>
          </w:p>
          <w:p w14:paraId="3D49378A" w14:textId="5B425B64" w:rsidR="00423D43" w:rsidRPr="00E22C16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programów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wspierających rozwój młodych ludzi, w tym ich </w:t>
            </w:r>
            <w:proofErr w:type="spellStart"/>
            <w:r w:rsidR="005467E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wellness</w:t>
            </w:r>
            <w:proofErr w:type="spellEnd"/>
            <w:r w:rsidR="005467E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zdrowia oraz życia w zgodzie z otoczeniem społecznym i przyrodniczym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4732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2322D76B" w14:textId="0B1CE26B" w:rsidR="00423D43" w:rsidRPr="005467E1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lang w:val="en-AU"/>
              </w:rPr>
            </w:pPr>
            <w:r w:rsidRPr="005467E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Well, what’s wellness?</w:t>
            </w:r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>pięciu</w:t>
            </w:r>
            <w:proofErr w:type="spellEnd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>filarów</w:t>
            </w:r>
            <w:proofErr w:type="spellEnd"/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5467E1" w:rsidRPr="005467E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wellness</w:t>
            </w:r>
            <w:r w:rsidRPr="005467E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0AAEF074" w14:textId="6E26E58E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programie pod nazwą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Duke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Edinburgh’s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Award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listy słów/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dot. jedzenia i zdrowia oraz podawanie przykładów na cztery opisane aspekty programowe</w:t>
            </w:r>
          </w:p>
          <w:p w14:paraId="744B37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4A3E821" w14:textId="129B1F9D" w:rsidR="00423D43" w:rsidRPr="00AC15FC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467E1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5467E1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5467E1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tematyki tekstu oraz zadanie na uzupełnianie luk brakującymi zdaniami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CEC4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D0C1F9" w14:textId="1231FEAB" w:rsidR="00423D43" w:rsidRPr="005467E1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oparciu o prezentację wideo,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krótka wypowiedź nt. szerszego niż zdrowie znaczenia</w:t>
            </w:r>
            <w:r w:rsidR="0054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467E1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AE3C0E" w14:textId="64A0B222" w:rsidR="00423D43" w:rsidRPr="00E22C16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dot. wpływu podanych aktywności na własne </w:t>
            </w:r>
            <w:proofErr w:type="spellStart"/>
            <w:r w:rsidR="005467E1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54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częstotliwości wykonywania tych czynności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42D3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192–193</w:t>
            </w:r>
          </w:p>
          <w:p w14:paraId="55BF97F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323501A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68DE665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41921C4A" w14:textId="77777777" w:rsidTr="00162226">
        <w:trPr>
          <w:cantSplit/>
          <w:trHeight w:val="5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92780" w14:textId="77777777" w:rsidR="00423D43" w:rsidRPr="007A785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30D2841" w14:textId="77777777" w:rsidR="00423D43" w:rsidRPr="007A785E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ACDF56A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A4CDF5D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221D65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72996FB" w14:textId="77777777" w:rsidR="00423D43" w:rsidRPr="007A785E" w:rsidRDefault="00423D43" w:rsidP="00950BE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423D43" w:rsidRPr="00E43B13" w14:paraId="263DDC7D" w14:textId="77777777" w:rsidTr="00162226">
        <w:trPr>
          <w:cantSplit/>
          <w:trHeight w:val="29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0C17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609397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B6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8FC634" w14:textId="24B2BE96" w:rsidR="00423D43" w:rsidRPr="00AC15FC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 wszechstronnym rozwojem młodych ludzi, ich zdrowi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samopoczuci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kontakt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społecznością i naturą,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challenge,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potential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ballanced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diet,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participating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involved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stick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6C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F62630A" w14:textId="7D15171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oparciu o tekst, uzupełnianie wykresu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Knowledge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TG</w:t>
            </w:r>
            <w:r w:rsidR="005467E1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ćwicz</w:t>
            </w:r>
            <w:r w:rsidR="005467E1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leksykalne zw. z tekstem, w tym podawanie kolokacji </w:t>
            </w:r>
            <w:r w:rsidRPr="00E43B13">
              <w:rPr>
                <w:rFonts w:ascii="Times New Roman" w:hAnsi="Times New Roman"/>
                <w:sz w:val="20"/>
                <w:szCs w:val="20"/>
              </w:rPr>
              <w:t>i streszczanie tekstu z ich użyciem</w:t>
            </w:r>
          </w:p>
          <w:p w14:paraId="7C7E84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C9BAABB" w14:textId="77777777" w:rsidR="00423D43" w:rsidRPr="008B0F99" w:rsidRDefault="00423D43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Hours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Outside</w:t>
            </w:r>
            <w:proofErr w:type="spellEnd"/>
            <w:r w:rsidRPr="001D50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tekst o ww. programie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USA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krótka wypowiedź o czasie, który spędzamy na powietrzu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85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E9F2B3A" w14:textId="447EA4EC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o tym, dlaczego autor tekstu porównuje nastolatka do nasiona</w:t>
            </w:r>
          </w:p>
          <w:p w14:paraId="7B4A3871" w14:textId="77777777" w:rsidR="00423D43" w:rsidRDefault="00423D43" w:rsidP="00423D4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Everything we do, think, feel and believe has an effect on our well-being.</w:t>
            </w:r>
          </w:p>
          <w:p w14:paraId="6964483A" w14:textId="77777777" w:rsidR="00423D43" w:rsidRPr="00E43B13" w:rsidRDefault="00423D43" w:rsidP="00950BE2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tworzenie plakatu nt. lokalnego klubu/programu wspierającego wszechstronny rozwój nastolatków (fizyczny, mentalny, społeczny i zdrowotny) i jego prezentacja na forum klasy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B89B" w14:textId="77777777" w:rsidR="00423D43" w:rsidRPr="00E43B1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D43" w14:paraId="21D18192" w14:textId="77777777" w:rsidTr="00950BE2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A82" w14:textId="77777777" w:rsidR="00423D43" w:rsidRPr="00E43B1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18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E50DF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1558FA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75BC9C" w14:textId="7624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I.6; I.11; II.1; II.2; II.5; III.1; III.4; III.5; IV.1; IV.2; IV.6; IV.12; VI.4; VI.15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VIII.2; X; XI; XIII</w:t>
            </w:r>
          </w:p>
        </w:tc>
      </w:tr>
      <w:tr w:rsidR="00423D43" w14:paraId="26863D52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754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602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0BCD00C" w14:textId="65C1BA29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423D4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Wellness &amp; The Duke of Edinburgh’s Award </w:t>
            </w:r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>prezentacje</w:t>
            </w:r>
            <w:proofErr w:type="spellEnd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>wideo</w:t>
            </w:r>
            <w:proofErr w:type="spellEnd"/>
            <w:r w:rsidRPr="00423D4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1D5053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23D43" w14:paraId="3144FF6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27E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0D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7EE5DC" w14:textId="3BDC3175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I.1; I.5; I.6; I.11; III.1; III.4; IV.1; IV.2; IV.3; IV.6; IV.12; V.1; V.3; VI.3; VI.4; VI.15; VII.3; VII.15; VIII.2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VIII.5; IX.1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IX.2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XIII</w:t>
            </w:r>
            <w:r w:rsidR="001D505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XIV</w:t>
            </w:r>
          </w:p>
        </w:tc>
      </w:tr>
      <w:tr w:rsidR="00423D43" w14:paraId="7562295D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6A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1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84A" w14:textId="5D31122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well-being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wypowiedzi ustne.</w:t>
            </w:r>
          </w:p>
        </w:tc>
      </w:tr>
      <w:tr w:rsidR="00423D43" w:rsidRPr="00A97A1D" w14:paraId="610543CB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9D49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BE6061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1E843EC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26A4F4F" w14:textId="77777777" w:rsidR="00423D43" w:rsidRPr="008B0F9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7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0A84F6F" w14:textId="0962295A" w:rsidR="00423D43" w:rsidRPr="008B0F99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żywnością i zrównoważoną dietą,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oil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noodles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protein,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carbs</w:t>
            </w:r>
            <w:proofErr w:type="spellEnd"/>
            <w:r w:rsidR="001D505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słownictwo zw. ze zdrowiem i chorobami, w tym alergiami,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welfare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sneeze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harmful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therapy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9F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E3D8DA" w14:textId="15D91EFD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Allergies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amazing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bodies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tekstach</w:t>
            </w:r>
          </w:p>
          <w:p w14:paraId="7F030C64" w14:textId="458699B7" w:rsidR="00423D43" w:rsidRPr="0095385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</w:t>
            </w:r>
            <w:r w:rsidR="001D5053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podanymi czasownikami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96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916A99B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artykułów spożywczych do podanych kategorii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(praca w parach) planowanie i prezentacja zbilansowanego posiłku, zgodnie z wykresem </w:t>
            </w:r>
          </w:p>
          <w:p w14:paraId="45754E37" w14:textId="77777777" w:rsidR="00423D43" w:rsidRPr="00AC15FC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wybranych alergii i sposobów ochrony przed nimi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466295" w14:textId="39442C59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193</w:t>
            </w:r>
            <w:r w:rsidR="00381C1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194</w:t>
            </w:r>
          </w:p>
          <w:p w14:paraId="6740B65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10b,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85</w:t>
            </w:r>
          </w:p>
          <w:p w14:paraId="38A0C52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AB8724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30020D69" w14:textId="77777777" w:rsidTr="00950BE2">
        <w:trPr>
          <w:cantSplit/>
          <w:trHeight w:val="2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A474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DFCA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B2A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FF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94B8" w14:textId="77777777" w:rsidR="00423D43" w:rsidRPr="00B8799D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8B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14:paraId="704F8201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B93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6CB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FA7B0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B13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I.11; III.1; III.4; IV.1; IV.3; IV.12; V.1; VI.3; VI.15; VIII.1; VIII.4; X; XI; XII; XIII</w:t>
            </w:r>
          </w:p>
        </w:tc>
      </w:tr>
      <w:tr w:rsidR="00423D43" w:rsidRPr="00953853" w14:paraId="3FF778FF" w14:textId="77777777" w:rsidTr="00162226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49D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738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16DA" w14:textId="77777777" w:rsidR="00423D43" w:rsidRPr="0095385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423D43" w14:paraId="0416CC7C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E99346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2C3A698" w14:textId="77777777" w:rsidR="00423D43" w:rsidRP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23D4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10c</w:t>
            </w:r>
          </w:p>
          <w:p w14:paraId="26DAD79B" w14:textId="77777777" w:rsidR="00423D43" w:rsidRP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23D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348E2C9A" w14:textId="77777777" w:rsidR="00423D43" w:rsidRP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1E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BB907B9" w14:textId="2D0D6D71" w:rsidR="00423D43" w:rsidRPr="007529B7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okolicznikowych przyzwolenia, skutku, przyczyny i celu, w tym użycie spójników/konstrukcji,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although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many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as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in order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="001D5053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to,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CE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48AA6C" w14:textId="772C49C3" w:rsidR="00423D43" w:rsidRPr="00AC15FC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wymiana wiadomości dot. problemów ze snem z powodu zbliżających się egzaminów; identyfikacja rodzajów zdań okolicznikowych i ich dokładna analiza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6A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4A339FC" w14:textId="7916A324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rady udzielonej w tekście wiadomości i udzielanie porad dot. problemów ze snem</w:t>
            </w:r>
          </w:p>
          <w:p w14:paraId="54F43DB4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różnych rodzajów zdań okolicznikowych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8F0155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D6F29C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(GR21–22):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176–177</w:t>
            </w:r>
          </w:p>
          <w:p w14:paraId="5CA2B7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10c, </w:t>
            </w:r>
            <w:r>
              <w:rPr>
                <w:rFonts w:ascii="Times New Roman" w:hAnsi="Times New Roman"/>
                <w:sz w:val="18"/>
                <w:szCs w:val="18"/>
              </w:rPr>
              <w:t>str. 86 + str.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152–154</w:t>
            </w:r>
          </w:p>
          <w:p w14:paraId="696934A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14:paraId="73190208" w14:textId="77777777" w:rsidTr="00162226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594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010DC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C7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E3C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18C0" w14:textId="77777777" w:rsidR="00423D43" w:rsidRDefault="00423D43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92B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D43" w14:paraId="7A253DAC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DDD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B74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8DE208" w14:textId="747D8C18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D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I.11; III.1; III.4; III.7; IV.2; IV.6; VI.9; VIII.2; X; XI; XIV</w:t>
            </w:r>
          </w:p>
        </w:tc>
      </w:tr>
      <w:tr w:rsidR="00423D43" w:rsidRPr="00A97A1D" w14:paraId="56E14F8C" w14:textId="77777777" w:rsidTr="00162226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77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8E6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1362" w14:textId="77777777" w:rsidR="00423D43" w:rsidRPr="00F15D89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Clauses of contrast, result, reason &amp; purpose 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423D43" w:rsidRPr="00084FA6" w14:paraId="172A44E2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B58980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B68AC98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79B22CC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9E62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36D3F0A" w14:textId="77777777" w:rsidR="00423D43" w:rsidRPr="009E621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9E621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2D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279B993D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wyrazów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zasady podziału rzeczowników na policzalne i niepoliczalne oraz użycia z nimi określeń ilościowych</w:t>
            </w:r>
          </w:p>
          <w:p w14:paraId="17527687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rzeczowników zbiorowych, rzeczowników występujących tylko w liczbie mnogiej i różnic w znaczeniu niektórych rzeczowników pomiędzy ich użyciem w liczbie pojedynczej i mnogiej</w:t>
            </w:r>
          </w:p>
          <w:p w14:paraId="5199E9D1" w14:textId="77777777" w:rsidR="00423D43" w:rsidRPr="00B8799D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język angielski z użyciem ww. form gramatycznych i zdań okolicznikowych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96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5B0D8D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appetite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zasad użycia przedimków znajdujących się w tekście; znajdowanie rzeczowników policzalnych i niepoliczalnych wraz z użytymi określeniami ilościowymi, analiza wyróżnionych rzeczowników pod kątem ich użycia w liczbie pojedynczej lub mnogiej; analiza wyróżnionych określeń ilościowych</w:t>
            </w:r>
          </w:p>
          <w:p w14:paraId="6D23A17A" w14:textId="77777777" w:rsidR="00423D43" w:rsidRPr="00736E30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przedimkami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B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44D5E" w14:textId="414FD5C6" w:rsidR="00423D43" w:rsidRPr="001D5053" w:rsidRDefault="00423D43" w:rsidP="001D505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w oparciu o tekst, wzajemne przekazywanie własnymi słowami poszczególnych wskazówek dot. zwiększenia apetytu po chorobie oraz podawanie własnych przykładów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2A8F00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</w:p>
          <w:p w14:paraId="760D376C" w14:textId="7F26F0F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(GR22</w:t>
            </w:r>
            <w:r w:rsidR="001D505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25):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177</w:t>
            </w:r>
            <w:r w:rsidR="001B2011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180</w:t>
            </w:r>
          </w:p>
          <w:p w14:paraId="7414263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10d, </w:t>
            </w:r>
            <w:r>
              <w:rPr>
                <w:rFonts w:ascii="Times New Roman" w:hAnsi="Times New Roman"/>
                <w:sz w:val="18"/>
                <w:szCs w:val="18"/>
              </w:rPr>
              <w:t>str. 87 + str. 155–159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40BE3AD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084FA6" w14:paraId="77516575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4E32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41A19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038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ED0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67F7" w14:textId="77777777" w:rsidR="00423D43" w:rsidRPr="00084FA6" w:rsidRDefault="00423D43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D43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A97A1D" w14:paraId="1D0BB624" w14:textId="77777777" w:rsidTr="00950BE2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CB5" w14:textId="77777777" w:rsidR="00423D43" w:rsidRPr="00084FA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A154" w14:textId="77777777" w:rsidR="00423D43" w:rsidRPr="00084FA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48E87D" w14:textId="3CE3E8E2" w:rsidR="00423D43" w:rsidRPr="000C29E7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15D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GB"/>
              </w:rPr>
              <w:t xml:space="preserve">I.6; I.11; III.1; III.4; VI.3; VI.15; VIII.2; VIII.3; X; XI; XIV </w:t>
            </w:r>
          </w:p>
        </w:tc>
      </w:tr>
      <w:tr w:rsidR="00423D43" w:rsidRPr="00F15D89" w14:paraId="61118955" w14:textId="77777777" w:rsidTr="00162226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56E" w14:textId="77777777" w:rsidR="00423D43" w:rsidRPr="000C29E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9932" w14:textId="77777777" w:rsidR="00423D43" w:rsidRPr="000C29E7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401" w14:textId="77777777" w:rsidR="00423D43" w:rsidRP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quantifiers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423D43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423D43" w:rsidRPr="00A97A1D" w14:paraId="0F831745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CE5C17" w14:textId="77777777" w:rsidR="00423D43" w:rsidRPr="00F15D89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  <w:lastRenderedPageBreak/>
              <w:t>LEKCJA  135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FAFD2DF" w14:textId="77777777" w:rsidR="00423D43" w:rsidRPr="00F15D89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15D89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10e</w:t>
            </w:r>
          </w:p>
          <w:p w14:paraId="373979DF" w14:textId="77777777" w:rsidR="00423D43" w:rsidRPr="00F15D89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15D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Vocabulary</w:t>
            </w:r>
          </w:p>
          <w:p w14:paraId="33053714" w14:textId="77777777" w:rsidR="00423D43" w:rsidRPr="00F15D8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F15D8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6A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leksyka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C1D9D15" w14:textId="11142EAD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zdrowiem i chorobami,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with,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be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bill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 w:rsidR="00897B9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injury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5720155B" w14:textId="584196B3" w:rsidR="00423D43" w:rsidRPr="00246A1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ćwiczenie powtórzeniowe 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F0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512F04A" w14:textId="77777777" w:rsidR="00423D43" w:rsidRDefault="00423D43" w:rsidP="00423D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place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mindfullness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wstawianie podanych wyrazów w luki tekstowe we właściwej formie (słowotwórstwo)</w:t>
            </w:r>
          </w:p>
          <w:p w14:paraId="629908D1" w14:textId="77777777" w:rsidR="00423D43" w:rsidRPr="003D5874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doctors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4342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D1E7687" w14:textId="6399446D" w:rsidR="00423D43" w:rsidRPr="00897B9C" w:rsidRDefault="00423D43" w:rsidP="00897B9C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2 dot. zdrowego trybu życia i powrotu do zdrowia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4B6160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</w:t>
            </w:r>
          </w:p>
          <w:p w14:paraId="1877BD1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49F190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690791D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21FB1E05" w14:textId="77777777" w:rsidTr="00162226">
        <w:trPr>
          <w:cantSplit/>
          <w:trHeight w:val="91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5B5A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5D68C1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4E1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33D1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7DD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8E94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F02114" w14:paraId="34A045F0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60A3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73E" w14:textId="77777777" w:rsidR="00423D43" w:rsidRPr="00122CF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C3910C" w14:textId="697E6F49" w:rsidR="00423D43" w:rsidRPr="00F0211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278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I.11; III.1; IV.1; IV.3; IV.6; VI.3; VI.4; VI.15; X; XI; XIV</w:t>
            </w:r>
          </w:p>
        </w:tc>
      </w:tr>
      <w:tr w:rsidR="00423D43" w:rsidRPr="00A97A1D" w14:paraId="4B5CD806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D418" w14:textId="77777777" w:rsidR="00423D43" w:rsidRPr="00F0211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045" w14:textId="77777777" w:rsidR="00423D43" w:rsidRPr="00F02114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FB5" w14:textId="77777777" w:rsidR="00423D43" w:rsidRP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A place for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mindfullness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słowotwórstwo</w:t>
            </w:r>
            <w:proofErr w:type="spellEnd"/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3D43" w:rsidRPr="00A97A1D" w14:paraId="30C57A91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D82CC8" w14:textId="77777777" w:rsidR="00423D43" w:rsidRPr="000C29E7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73ABCE3" w14:textId="77777777" w:rsidR="00423D43" w:rsidRPr="000C29E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9E7">
              <w:rPr>
                <w:rFonts w:ascii="Times New Roman" w:hAnsi="Times New Roman"/>
                <w:b/>
                <w:bCs/>
                <w:sz w:val="24"/>
                <w:szCs w:val="24"/>
              </w:rPr>
              <w:t>10f</w:t>
            </w:r>
          </w:p>
          <w:p w14:paraId="036D2E34" w14:textId="77777777" w:rsidR="00423D43" w:rsidRPr="000C29E7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29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0E923D49" w14:textId="77777777" w:rsidR="00423D43" w:rsidRPr="000C29E7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E7">
              <w:rPr>
                <w:rFonts w:ascii="Times New Roman" w:hAnsi="Times New Roman" w:cs="Times New Roman"/>
                <w:iCs/>
                <w:sz w:val="20"/>
                <w:szCs w:val="20"/>
              </w:rPr>
              <w:t>str. 120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C6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22649AA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rozmowy zw. z jedzeniem i zdrowiem</w:t>
            </w:r>
          </w:p>
          <w:p w14:paraId="71E4F99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wymowa: </w:t>
            </w:r>
          </w:p>
          <w:p w14:paraId="7846FE59" w14:textId="77777777" w:rsidR="00423D43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wyrazów o takiej samej pisowni, ale innym znaczeniu i wymowie,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live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jako czasownik i jako przymiotnik; tworzenie z nimi zdań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20B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627979F" w14:textId="77777777" w:rsidR="00423D43" w:rsidRDefault="00423D43" w:rsidP="00423D4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opcji i potencjalnych pytań w zadaniach oraz wybór poprawnych opcji po analizie audio skryptu</w:t>
            </w:r>
          </w:p>
          <w:p w14:paraId="27F0909F" w14:textId="77777777" w:rsidR="00423D43" w:rsidRPr="00274E13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dialogów; zadanie na wybór wielokrotny i na uzupełnianie luk w zdaniach (+ strategia określania kontekstu i znajdowania szczegółowych informacji)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FC7" w14:textId="7B881AD6" w:rsidR="00423D43" w:rsidRPr="003D5874" w:rsidRDefault="00023A07" w:rsidP="00023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DDC21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89 </w:t>
            </w:r>
          </w:p>
          <w:p w14:paraId="386BBC4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1823CEE9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423D43" w:rsidRPr="00A97A1D" w14:paraId="06BC5C57" w14:textId="77777777" w:rsidTr="00950BE2">
        <w:trPr>
          <w:cantSplit/>
          <w:trHeight w:val="11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CFD0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602ED0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A9A5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EEB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B3A9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C8E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23D43" w:rsidRPr="00122CFD" w14:paraId="265DE11F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68A" w14:textId="77777777" w:rsidR="00423D43" w:rsidRPr="007A785E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0B3" w14:textId="77777777" w:rsidR="00423D43" w:rsidRPr="00122CF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813F16" w14:textId="627F0197" w:rsidR="00423D43" w:rsidRPr="00122CF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I.11; II.1</w:t>
            </w:r>
            <w:r w:rsidR="00D929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</w:t>
            </w:r>
            <w:r w:rsidR="00D929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F81DF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II.4; II.5; III.1; III.3; III.4; X; XIII </w:t>
            </w:r>
          </w:p>
        </w:tc>
      </w:tr>
      <w:tr w:rsidR="00423D43" w:rsidRPr="00471B78" w14:paraId="0CCC35E6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2997" w14:textId="77777777" w:rsidR="00423D43" w:rsidRPr="00122CF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30F" w14:textId="77777777" w:rsidR="00423D43" w:rsidRPr="00122CF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45E" w14:textId="77777777" w:rsidR="00423D43" w:rsidRPr="00246A11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Dialogues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Heteronyms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przykłady.</w:t>
            </w:r>
          </w:p>
        </w:tc>
      </w:tr>
      <w:tr w:rsidR="00423D43" w:rsidRPr="007429BD" w14:paraId="649DEC40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C73D3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7343321" w14:textId="77777777" w:rsidR="00423D43" w:rsidRPr="00E6523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089A4BCA" w14:textId="77777777" w:rsidR="00423D43" w:rsidRPr="00E6523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225A2CD9" w14:textId="77777777" w:rsidR="00423D43" w:rsidRPr="00066A7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79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09D06AF" w14:textId="15C44156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stosowane w rozmowach dot. ćwiczeń fizycznych: udzielanie instrukcji i reagowanie na nie,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Let’s begin with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Do that, and then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Got it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else?</w:t>
            </w:r>
          </w:p>
          <w:p w14:paraId="7316253D" w14:textId="5D26F405" w:rsidR="00423D43" w:rsidRPr="003942EE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odpowiadanie na rozbudowane pytania dot. zdrowia, diety i aktywności fizycznej, w tym przydatne zwroty,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That’s a very interesting question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way I see it,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9299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1C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943A45D" w14:textId="77777777" w:rsidR="00423D43" w:rsidRPr="00E73BA8" w:rsidRDefault="00423D43" w:rsidP="00950BE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instruktażowa dot. robienia pompek; określanie zmiany emocji u osoby ćwiczącej, uzupełnianie luk w tekście właściwymi wyrazami, użycie wyróżnionych zwrotów we własnych reakcjach językowych oraz zastępowanie wyróżnionych zdań/zwrotów innymi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5462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61DD46" w14:textId="77777777" w:rsidR="00423D43" w:rsidRDefault="00423D43" w:rsidP="00423D43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sterowana rozmowa instruktażowa dot. robienia brzuszków</w:t>
            </w:r>
          </w:p>
          <w:p w14:paraId="5172B7B9" w14:textId="3A6C4992" w:rsidR="00423D43" w:rsidRPr="006144FD" w:rsidRDefault="00423D43" w:rsidP="00950BE2">
            <w:pPr>
              <w:numPr>
                <w:ilvl w:val="0"/>
                <w:numId w:val="7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odpowiedź na jedno z rozbudowanych pytań dot. aktywności fizycznej i zdrowego trybu życia, z użyciem podanych przydatnych zwrotów</w:t>
            </w:r>
            <w:r w:rsidR="00D929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ocena tej odpowiedzi przez kolegę/koleżankę wg podanych kryteriów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FF175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38693D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3869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10g, </w:t>
            </w:r>
            <w:r w:rsidRPr="0038693D">
              <w:rPr>
                <w:rFonts w:ascii="Times New Roman" w:hAnsi="Times New Roman"/>
                <w:sz w:val="18"/>
                <w:szCs w:val="18"/>
              </w:rPr>
              <w:t>str. 90</w:t>
            </w:r>
            <w:r w:rsidRPr="0038693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D2F23FF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484BABE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2FCBAFA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7429BD" w14:paraId="2DD3DCAD" w14:textId="77777777" w:rsidTr="00950BE2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E9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711A70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34BE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592F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2CD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41B2F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:rsidRPr="0038693D" w14:paraId="32E34FAD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A36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75FE" w14:textId="77777777" w:rsidR="00423D43" w:rsidRPr="0038693D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2D675E" w14:textId="674F3323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</w:t>
            </w:r>
            <w:r w:rsidRPr="003869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8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I.10; I.11; II.1</w:t>
            </w:r>
            <w:r w:rsidR="00D92997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38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II.2; II.5; III.1; III.4; III.7; IV.1; IV.2; IV.6; IV.12; VI.3; VI.4; VI.11; VI.15; VIII.1; XI; XIII</w:t>
            </w:r>
          </w:p>
        </w:tc>
      </w:tr>
      <w:tr w:rsidR="00423D43" w:rsidRPr="00E43B13" w14:paraId="52CE599B" w14:textId="77777777" w:rsidTr="00950BE2">
        <w:trPr>
          <w:cantSplit/>
          <w:trHeight w:val="4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611C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5107" w14:textId="77777777" w:rsidR="00423D43" w:rsidRPr="0038693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5BEC" w14:textId="77777777" w:rsidR="00423D43" w:rsidRPr="000614F0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Giving instructions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Answering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elaboration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23D43" w:rsidRPr="008A3BE2" w14:paraId="18E10CBC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0663A" w14:textId="77777777" w:rsidR="00423D43" w:rsidRPr="00066A7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138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46E8D8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10h</w:t>
            </w:r>
          </w:p>
          <w:p w14:paraId="703807F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096C170" w14:textId="77777777" w:rsidR="00423D43" w:rsidRPr="00956E5F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122−123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16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847E3B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i ocena wybranego sprzętu do ćwiczeń</w:t>
            </w:r>
          </w:p>
          <w:p w14:paraId="08F750D4" w14:textId="77777777" w:rsidR="00423D43" w:rsidRDefault="00423D43" w:rsidP="00423D43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wpisu na forum recenzującego wybrany sprzęt do ćwiczeń</w:t>
            </w:r>
            <w:r>
              <w:rPr>
                <w:rFonts w:ascii="Times New Roman" w:hAnsi="Times New Roman"/>
                <w:sz w:val="20"/>
                <w:szCs w:val="20"/>
              </w:rPr>
              <w:t>: użycie stylu nieformalnego, przedstawianie informacji i rekomendacji pozytywnych lub negatywnych, kompozycja wpisu, użycie przymiotników</w:t>
            </w:r>
          </w:p>
          <w:p w14:paraId="12E47FBA" w14:textId="3995CAA3" w:rsidR="00423D43" w:rsidRPr="00B973F7" w:rsidRDefault="00423D43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przydatne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zdania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w ww.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wpisie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modern design, 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badly-written software,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It comes with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great value for money</w:t>
            </w:r>
            <w:r w:rsidR="009369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not worth the price.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A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9DC5898" w14:textId="77777777" w:rsidR="00423D43" w:rsidRDefault="00423D43" w:rsidP="00423D43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(zintegrowana ze słuchaniem) przykładowa recenzja produktu na forum: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tracker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beginners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w tekście brakującymi wyrazami, dobór tematów do akapitów, wyszukiwanie pozytywnych/negatywnych cech opisanego sprzętu oraz przymiotników opisujących podane elementy sprzętu </w:t>
            </w:r>
          </w:p>
          <w:p w14:paraId="253FAE57" w14:textId="2475C05A" w:rsidR="00423D43" w:rsidRPr="00970CFA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recenzje przyrządów do ćwiczeń; uzupełnianie luk podanymi zwrotami, określanie</w:t>
            </w:r>
            <w:r w:rsidR="0093693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recenzje rekomendują</w:t>
            </w:r>
            <w:r w:rsidR="0093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zakup danego sprzętu </w:t>
            </w:r>
            <w:r w:rsidR="0093693D">
              <w:rPr>
                <w:rFonts w:ascii="Times New Roman" w:hAnsi="Times New Roman"/>
                <w:sz w:val="20"/>
                <w:szCs w:val="20"/>
              </w:rPr>
              <w:t>czy nie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16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24599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luk w zdaniach podanymi przymiotnikami oraz określanie zdań jako opisujących produkt pozytywnie lub negatywnie; analiza zadania i tworzenie notatek wg podanych wskazówek</w:t>
            </w:r>
          </w:p>
          <w:p w14:paraId="4404EA7B" w14:textId="77777777" w:rsidR="00423D43" w:rsidRPr="00970CFA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recenzujący zakupiony sprzęt do ćwiczeń wg podanych punktów, wskazówek, planu i z użyciem podanych zwrotów/zdań;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A439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 </w:t>
            </w:r>
          </w:p>
          <w:p w14:paraId="3647E55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F35569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10h,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3C4732C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2749D7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EC8D0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8A3BE2" w14:paraId="5CE71DC2" w14:textId="77777777" w:rsidTr="00162226">
        <w:trPr>
          <w:cantSplit/>
          <w:trHeight w:val="1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55A0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08B9FF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5D9C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C6C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03BA" w14:textId="77777777" w:rsidR="00423D43" w:rsidRPr="00E90F6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A9BD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23D43" w:rsidRPr="00A97A1D" w14:paraId="1A9EC487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8966" w14:textId="77777777" w:rsidR="00423D43" w:rsidRPr="00E90F6C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D37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88512B" w14:textId="28A51A3B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I.7; I.10; III.1; III.3; III.4; III.7; III.10; V.1; V.6; V.12; V.13; VII.3; VII.4; VII.8; VII.11; VII.15</w:t>
            </w:r>
            <w:r w:rsidR="0093693D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>;</w:t>
            </w:r>
            <w:r w:rsidRPr="00081DE1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en-US"/>
              </w:rPr>
              <w:t xml:space="preserve"> VIII.1; VIII.3; X; XIII; XIV</w:t>
            </w:r>
          </w:p>
        </w:tc>
      </w:tr>
      <w:tr w:rsidR="00423D43" w:rsidRPr="00081DE1" w14:paraId="3D07D371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3B7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17EC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68C" w14:textId="77777777" w:rsidR="00423D43" w:rsidRPr="00423D43" w:rsidRDefault="00423D43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 </w:t>
            </w:r>
            <w:proofErr w:type="spellStart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Pr="00423D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products </w:t>
            </w:r>
            <w:r w:rsidRPr="00423D4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23D4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23D43" w14:paraId="2AC245A0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7762E" w14:textId="77777777" w:rsidR="00423D43" w:rsidRPr="005D514A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08DC4A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59BD79DB" w14:textId="77777777" w:rsidR="00423D43" w:rsidRPr="00D012D5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4F89BD4" w14:textId="77777777" w:rsidR="00423D43" w:rsidRPr="00B3575C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124</w:t>
            </w:r>
          </w:p>
          <w:p w14:paraId="607EEE1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805BD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7503A7E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E0E97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E6A2D1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0A4F91B0" w14:textId="77777777" w:rsidR="00423D43" w:rsidRPr="00F62374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C5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A0B3B2A" w14:textId="77777777" w:rsidR="00423D43" w:rsidRDefault="00423D43" w:rsidP="00423D4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tworzenia prezentacji perswazyjnych: użycie sloganów i technik kończących prezentację, np. wezwanie do działania, mocne stwierdzenie lub pytanie, które skłania do działania</w:t>
            </w:r>
          </w:p>
          <w:p w14:paraId="39ACE2B9" w14:textId="3D2110F8" w:rsidR="00423D43" w:rsidRPr="0093693D" w:rsidRDefault="00423D43" w:rsidP="0093693D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prezentacje skłaniające do zachowania sprawności fizycznej i zdrowego odżywiania </w:t>
            </w:r>
          </w:p>
          <w:p w14:paraId="38829D5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D9D23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0616A4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4363242" w14:textId="77777777" w:rsidR="00423D43" w:rsidRPr="00F62374" w:rsidRDefault="00423D43" w:rsidP="00950BE2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wyrazów, przyimków, spójników i form gramatycznych w kontekście, transformacje zdaniowe z użyciem podanych spójników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E02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6BB016C2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 skłaniająca do zachowania sprawności fizycznej; określanie rodzaju prezentacji, uzupełnianie kart ze wskazówkami właściwymi liczbami, określanie technik użytych na początku i końcu prezentacji, określanie użytego sloganu i jego powiązania z tematem prezentacji</w:t>
            </w:r>
          </w:p>
          <w:p w14:paraId="5D660DFB" w14:textId="77777777" w:rsidR="00423D43" w:rsidRPr="00AC15FC" w:rsidRDefault="00423D43" w:rsidP="00950BE2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końcówek do początków zwrotów w celu utworzenia sloganów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3399D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36174C" w14:textId="77777777" w:rsidR="00423D43" w:rsidRDefault="00423D43" w:rsidP="00423D43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w oparciu o podane instrukcje, tworzenie sloganu dot. tematyki zdrowego odżywiania </w:t>
            </w:r>
          </w:p>
          <w:p w14:paraId="42CBF5AC" w14:textId="4302322A" w:rsidR="00423D43" w:rsidRPr="0093693D" w:rsidRDefault="00423D43" w:rsidP="0093693D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notatek, kart ze wskazówkami i przedstawienie prezentacji o tym, w jaki sposób odżywiać się zdrowiej </w:t>
            </w:r>
          </w:p>
          <w:p w14:paraId="259C9CD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394696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5AC9B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CB6E0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849EE51" w14:textId="77777777" w:rsidR="00423D43" w:rsidRPr="00F62374" w:rsidRDefault="00423D43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48947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367430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2657EE8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D43" w14:paraId="449ECC87" w14:textId="77777777" w:rsidTr="00950BE2">
        <w:trPr>
          <w:cantSplit/>
          <w:trHeight w:val="2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DF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8EB2B6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E5D4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D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DE90" w14:textId="77777777" w:rsidR="00423D43" w:rsidRDefault="00423D43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0D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DB7FD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A8120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80AA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4CA0E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D88A2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905C3" w14:textId="77777777" w:rsidR="00423D43" w:rsidRPr="009E00D6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23D43" w:rsidRPr="00A6474B" w14:paraId="30433CBC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3D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647" w14:textId="77777777" w:rsidR="00423D43" w:rsidRPr="00CA7989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74CF59" w14:textId="781C5561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6; I.10; I.11; II.1; II.2; II.3; II.5; II.7; III.1; IV.1; IV.6; IV.9; IV.11; IV.12</w:t>
            </w:r>
            <w:r w:rsidR="001A518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V.1; V.11; VI.3; VI.4; VI.8; VI.11; VI.15; VIII.2/VIII.3; VIII.4; X; XI; XII; XIII; XIV  +  I.6; I.10; I.11; VI.3</w:t>
            </w:r>
            <w:r w:rsidR="00326A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VI.11</w:t>
            </w:r>
            <w:r w:rsidR="00326AD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762B9C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X</w:t>
            </w:r>
          </w:p>
        </w:tc>
      </w:tr>
      <w:tr w:rsidR="00423D43" w14:paraId="776F6552" w14:textId="77777777" w:rsidTr="00950BE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301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B482" w14:textId="77777777" w:rsidR="00423D43" w:rsidRPr="00A6474B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371" w14:textId="77777777" w:rsidR="00423D43" w:rsidRPr="00A22984" w:rsidRDefault="00423D43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423D4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423D4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Ways to stay fit &amp; eat more healthily </w:t>
            </w:r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423D43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prezentacje</w:t>
            </w:r>
            <w:proofErr w:type="spellEnd"/>
            <w:r w:rsidRPr="00423D4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3D43" w14:paraId="41E8B330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F01BD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426862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52AB3E5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(PE)</w:t>
            </w:r>
          </w:p>
          <w:p w14:paraId="0E832EB4" w14:textId="77777777" w:rsidR="00423D43" w:rsidRPr="00E807BE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1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E453719" w14:textId="77777777" w:rsidR="00423D43" w:rsidRDefault="00423D43" w:rsidP="00423D43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aktywności fizycznej nastolatków,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fitness log, high-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intensity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exhaustion</w:t>
            </w:r>
            <w:proofErr w:type="spellEnd"/>
          </w:p>
          <w:p w14:paraId="705FBBDB" w14:textId="77777777" w:rsidR="00423D43" w:rsidRPr="00AC43D7" w:rsidRDefault="00423D43" w:rsidP="00950BE2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porady dot. dobrego samopoczucia nastolatków w pięciu aspektach: zdrowej diety, ćwiczeń fizycznych, snu, aktywności społecznej i zdrowia psychicznego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17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2C364F8" w14:textId="3837CED9" w:rsidR="00423D43" w:rsidRPr="00AC15FC" w:rsidRDefault="00423D43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plakat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much exercise should we be doing?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krótkie wypowiedzi trzech nastolatków o swojej aktywności fizycznej</w:t>
            </w:r>
            <w:r>
              <w:rPr>
                <w:rFonts w:ascii="Times New Roman" w:hAnsi="Times New Roman"/>
                <w:sz w:val="20"/>
                <w:szCs w:val="20"/>
              </w:rPr>
              <w:t>; wyszukiwanie podanych aktywności w tekście plakatu i wybór osoby poświęcającej odpowiednią ilość czasu na aktywność fizyczną oraz określanie</w:t>
            </w:r>
            <w:r w:rsidR="001274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pozostałe osoby wykonują nieprawidłowo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5B28" w14:textId="77777777" w:rsidR="00423D43" w:rsidRDefault="00423D43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2186D7F0" w14:textId="77777777" w:rsidR="00423D43" w:rsidRDefault="00423D43" w:rsidP="00423D4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dziennika swojej tygodniowej aktywności fizycznej i wspólne omówienie go z kolegą/koleżanką </w:t>
            </w:r>
          </w:p>
          <w:p w14:paraId="7FC923FC" w14:textId="753A5366" w:rsidR="00423D43" w:rsidRPr="001274A9" w:rsidRDefault="00423D43" w:rsidP="001274A9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pięcioosobowych) tworzenie tygodniowego dziennika i udzielanie rad dot. jednego z pięciu aspektów dobrego samopoczucia nastolatków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2766EA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74811E6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877D4F9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83204A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23D43" w14:paraId="3C0A50F4" w14:textId="77777777" w:rsidTr="00162226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0757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39525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ED9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5163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ED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491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23D43" w14:paraId="62247B81" w14:textId="77777777" w:rsidTr="00950BE2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75E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A3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EF4B31" w14:textId="2C647E34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I.6; I.10; I.11; III.1; III.4; III.7; IV.2; IV.4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IV.6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IV.11; IV.12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V.2; V.11; VI.3</w:t>
            </w:r>
            <w:r w:rsidR="001274A9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;</w:t>
            </w:r>
            <w:r w:rsidRPr="0080645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 xml:space="preserve"> VI.9; VI.15; VIII.2/VIII.3; VIII.4; X; XI; XII; XIII </w:t>
            </w:r>
          </w:p>
        </w:tc>
      </w:tr>
      <w:tr w:rsidR="00423D43" w14:paraId="71003D2A" w14:textId="77777777" w:rsidTr="00950BE2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E28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BC8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FC35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teenagers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własne wypowiedzi. </w:t>
            </w:r>
          </w:p>
        </w:tc>
      </w:tr>
      <w:tr w:rsidR="00423D43" w14:paraId="010B5427" w14:textId="77777777" w:rsidTr="00950BE2">
        <w:trPr>
          <w:cantSplit/>
          <w:trHeight w:val="15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77223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88D" w14:textId="0EED851E" w:rsidR="00423D43" w:rsidRPr="0068081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127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27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2DD48E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42FB9F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899" w14:textId="77777777" w:rsidR="00423D43" w:rsidRPr="00E807BE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2AA802FC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73479" w14:textId="77777777" w:rsidR="00423D43" w:rsidRDefault="00423D43" w:rsidP="00423D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F4CA67" w14:textId="77777777" w:rsidR="00423D43" w:rsidRDefault="00423D43" w:rsidP="0042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423D43" w14:paraId="0FFEC861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6D05BBB4" w14:textId="77777777" w:rsidR="00423D43" w:rsidRDefault="00423D43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4820"/>
        <w:gridCol w:w="1984"/>
        <w:gridCol w:w="2948"/>
        <w:gridCol w:w="1588"/>
      </w:tblGrid>
      <w:tr w:rsidR="00423D43" w:rsidRPr="00497117" w14:paraId="3578FBE0" w14:textId="77777777" w:rsidTr="00162226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59D894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D6671A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7" w:type="dxa"/>
            <w:vMerge w:val="restart"/>
            <w:vAlign w:val="center"/>
          </w:tcPr>
          <w:p w14:paraId="053E3946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820" w:type="dxa"/>
            <w:vMerge w:val="restart"/>
            <w:vAlign w:val="center"/>
          </w:tcPr>
          <w:p w14:paraId="3F27EA54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984" w:type="dxa"/>
            <w:vMerge w:val="restart"/>
            <w:vAlign w:val="center"/>
          </w:tcPr>
          <w:p w14:paraId="79555F52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948" w:type="dxa"/>
            <w:vMerge w:val="restart"/>
            <w:vAlign w:val="center"/>
          </w:tcPr>
          <w:p w14:paraId="5B36BF94" w14:textId="77777777" w:rsidR="00423D43" w:rsidRPr="005D61BF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5E607518" w14:textId="77777777" w:rsidR="00423D43" w:rsidRPr="00497117" w:rsidRDefault="00423D43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23D43" w:rsidRPr="009A1FB6" w14:paraId="4DA3539F" w14:textId="77777777" w:rsidTr="00162226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D63984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vAlign w:val="center"/>
          </w:tcPr>
          <w:p w14:paraId="70D54503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20" w:type="dxa"/>
            <w:vMerge/>
            <w:vAlign w:val="center"/>
          </w:tcPr>
          <w:p w14:paraId="40C57BE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732F117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48" w:type="dxa"/>
            <w:vMerge/>
            <w:vAlign w:val="center"/>
          </w:tcPr>
          <w:p w14:paraId="6FBE56E0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7417BC65" w14:textId="77777777" w:rsidR="00423D43" w:rsidRPr="009A1FB6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23D43" w:rsidRPr="00B8799D" w14:paraId="1BBFABFF" w14:textId="77777777" w:rsidTr="00162226">
        <w:trPr>
          <w:cantSplit/>
          <w:trHeight w:val="1124"/>
        </w:trPr>
        <w:tc>
          <w:tcPr>
            <w:tcW w:w="566" w:type="dxa"/>
            <w:vMerge w:val="restart"/>
            <w:textDirection w:val="btLr"/>
            <w:vAlign w:val="center"/>
          </w:tcPr>
          <w:p w14:paraId="0DCBC804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142–143</w:t>
            </w:r>
          </w:p>
        </w:tc>
        <w:tc>
          <w:tcPr>
            <w:tcW w:w="1418" w:type="dxa"/>
            <w:vMerge w:val="restart"/>
            <w:vAlign w:val="center"/>
          </w:tcPr>
          <w:p w14:paraId="5DC4FF58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6984AE2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221A108C" w14:textId="77777777" w:rsidR="00423D43" w:rsidRPr="00FB7708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9806F" w14:textId="77777777" w:rsidR="00423D43" w:rsidRPr="000C5D81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127" w:type="dxa"/>
            <w:vMerge w:val="restart"/>
          </w:tcPr>
          <w:p w14:paraId="6AC0F74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7DBD157" w14:textId="77777777" w:rsidR="00423D43" w:rsidRPr="000C5D81" w:rsidRDefault="00423D43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Unstoppable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David Flash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tekstów do pytań </w:t>
            </w:r>
          </w:p>
        </w:tc>
        <w:tc>
          <w:tcPr>
            <w:tcW w:w="4820" w:type="dxa"/>
            <w:vMerge w:val="restart"/>
          </w:tcPr>
          <w:p w14:paraId="16FAA8F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9309B3E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 </w:t>
            </w:r>
          </w:p>
          <w:p w14:paraId="48C06400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7C942F9" w14:textId="77777777" w:rsidR="00423D43" w:rsidRDefault="00423D43" w:rsidP="00423D43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– wybór właściwych reakcji językowych w krótkich dialogach</w:t>
            </w:r>
          </w:p>
          <w:p w14:paraId="1F1AFE4F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99AEAD9" w14:textId="77777777" w:rsidR="00423D43" w:rsidRPr="00AC15FC" w:rsidRDefault="00423D43" w:rsidP="00423D43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</w:tc>
        <w:tc>
          <w:tcPr>
            <w:tcW w:w="1984" w:type="dxa"/>
            <w:vMerge w:val="restart"/>
          </w:tcPr>
          <w:p w14:paraId="773071FA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8917A49" w14:textId="77777777" w:rsidR="00423D43" w:rsidRPr="00930937" w:rsidRDefault="00423D43" w:rsidP="00423D43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lokalne wiadomości – zadanie z lukami (uzupełnianie luk w notatce zgodnie z treścią nagrania)</w:t>
            </w:r>
          </w:p>
        </w:tc>
        <w:tc>
          <w:tcPr>
            <w:tcW w:w="2948" w:type="dxa"/>
            <w:vMerge w:val="restart"/>
          </w:tcPr>
          <w:p w14:paraId="200CFCB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2D48BDAC" w14:textId="4918986E" w:rsidR="00423D43" w:rsidRPr="00930937" w:rsidRDefault="00423D43" w:rsidP="00950BE2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podstawie materiału stymulującego: wybór aktywności fizycznej po zajęciach na obozie językowym i odpowiedzi na dwa pytania dot. spędzania czasu na powietrzu i wykonywania ćwiczeń fizycznych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12F3F" w14:textId="77777777" w:rsidR="00423D43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9–10,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–93</w:t>
            </w:r>
          </w:p>
          <w:p w14:paraId="749E73D4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DCE7416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4487BBB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B8799D" w14:paraId="11538899" w14:textId="77777777" w:rsidTr="00162226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336213E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EA60590" w14:textId="77777777" w:rsidR="00423D43" w:rsidRPr="00B8799D" w:rsidRDefault="00423D43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2304E6F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423DF288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D8E2F22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14:paraId="32B3227D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D3EE7E9" w14:textId="77777777" w:rsidR="00423D43" w:rsidRPr="00B8799D" w:rsidRDefault="00423D43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23D43" w:rsidRPr="00375A88" w14:paraId="5360D37D" w14:textId="77777777" w:rsidTr="006412F9">
        <w:trPr>
          <w:cantSplit/>
          <w:trHeight w:val="454"/>
        </w:trPr>
        <w:tc>
          <w:tcPr>
            <w:tcW w:w="566" w:type="dxa"/>
            <w:vMerge/>
            <w:textDirection w:val="btLr"/>
            <w:vAlign w:val="center"/>
          </w:tcPr>
          <w:p w14:paraId="4CAC1CD7" w14:textId="77777777" w:rsidR="00423D43" w:rsidRPr="00B8799D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1DB33FC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65EFC9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EACD66D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7AAED5C" w14:textId="77777777" w:rsidR="00423D43" w:rsidRPr="00AC15FC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AD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I.10; I.11; I.14; II.2; II.5; III.1; III.4; III.7; IV.1; IV.2; IV.4; IV.6; IV.9; IV.12; VI.3; VI.4; VI.15; VIII.3; X; XIII</w:t>
            </w:r>
          </w:p>
        </w:tc>
      </w:tr>
      <w:tr w:rsidR="00423D43" w:rsidRPr="00375A88" w14:paraId="3C8A7807" w14:textId="77777777" w:rsidTr="006412F9">
        <w:trPr>
          <w:cantSplit/>
          <w:trHeight w:val="688"/>
        </w:trPr>
        <w:tc>
          <w:tcPr>
            <w:tcW w:w="566" w:type="dxa"/>
            <w:vMerge/>
            <w:textDirection w:val="btLr"/>
            <w:vAlign w:val="center"/>
          </w:tcPr>
          <w:p w14:paraId="449E3FEC" w14:textId="77777777" w:rsidR="00423D43" w:rsidRPr="005C54DE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070E97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7C75FC4" w14:textId="1FD1155D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77305E" w:rsidRPr="0077305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news,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I.</w:t>
            </w:r>
          </w:p>
          <w:p w14:paraId="16B1C2CA" w14:textId="21F9040B" w:rsidR="00423D43" w:rsidRPr="00AC15FC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77305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news,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językowych, wypowiedź ustna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część II.</w:t>
            </w:r>
          </w:p>
        </w:tc>
      </w:tr>
      <w:tr w:rsidR="00423D43" w14:paraId="3B8ECA77" w14:textId="77777777" w:rsidTr="0077305E">
        <w:trPr>
          <w:cantSplit/>
          <w:trHeight w:val="19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3B210" w14:textId="2AD9136A" w:rsidR="00423D43" w:rsidRDefault="00423D43" w:rsidP="007730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144</w:t>
            </w:r>
            <w:r w:rsidR="0077305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CDC5" w14:textId="77777777" w:rsidR="00423D43" w:rsidRDefault="00423D43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F63F8B7" w14:textId="77777777" w:rsidR="00162226" w:rsidRPr="00162226" w:rsidRDefault="00162226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2F7E4" w14:textId="39497194" w:rsidR="00162226" w:rsidRDefault="00162226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4C4" w14:textId="2962794C" w:rsidR="00423D43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77305E" w:rsidRPr="0077305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  <w:p w14:paraId="06F9E33A" w14:textId="7C32EC24" w:rsidR="00423D43" w:rsidRPr="00863288" w:rsidRDefault="00423D43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77305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Omówienie wyników testu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10, poprawa błędów.</w:t>
            </w:r>
          </w:p>
        </w:tc>
      </w:tr>
      <w:tr w:rsidR="00423D43" w14:paraId="2A8DEFBC" w14:textId="77777777" w:rsidTr="00950BE2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9F904" w14:textId="77777777" w:rsidR="00423D43" w:rsidRDefault="00423D43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AB9" w14:textId="699B43E8" w:rsidR="00423D43" w:rsidRDefault="00162226" w:rsidP="00162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772E" w14:textId="77777777" w:rsidR="00423D43" w:rsidRDefault="00423D43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1C3373D5" w14:textId="77777777" w:rsidR="00423D43" w:rsidRDefault="00423D43" w:rsidP="00423D43">
      <w:pPr>
        <w:spacing w:after="0"/>
        <w:rPr>
          <w:rFonts w:ascii="Times New Roman" w:hAnsi="Times New Roman"/>
        </w:rPr>
      </w:pPr>
    </w:p>
    <w:sectPr w:rsidR="00423D43" w:rsidSect="006D7754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F836" w14:textId="77777777" w:rsidR="00985C48" w:rsidRDefault="00985C48" w:rsidP="000D3A00">
      <w:pPr>
        <w:spacing w:after="0" w:line="240" w:lineRule="auto"/>
      </w:pPr>
      <w:r>
        <w:separator/>
      </w:r>
    </w:p>
  </w:endnote>
  <w:endnote w:type="continuationSeparator" w:id="0">
    <w:p w14:paraId="28EC6732" w14:textId="77777777" w:rsidR="00985C48" w:rsidRDefault="00985C48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E3D8" w14:textId="245DC2A9" w:rsidR="00933219" w:rsidRPr="00735C37" w:rsidRDefault="00933219" w:rsidP="008E203A">
    <w:pPr>
      <w:pStyle w:val="Stopka"/>
      <w:tabs>
        <w:tab w:val="clear" w:pos="4536"/>
        <w:tab w:val="clear" w:pos="9072"/>
        <w:tab w:val="center" w:pos="5529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B1+</w:t>
    </w:r>
    <w:r w:rsidRPr="00735C37">
      <w:rPr>
        <w:rFonts w:ascii="Times New Roman" w:hAnsi="Times New Roman"/>
        <w:sz w:val="22"/>
        <w:szCs w:val="22"/>
        <w:lang w:val="en-US"/>
      </w:rPr>
      <w:tab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62CE" w14:textId="77777777" w:rsidR="00933219" w:rsidRDefault="00933219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A39D" w14:textId="77777777" w:rsidR="00985C48" w:rsidRDefault="00985C48" w:rsidP="000D3A00">
      <w:pPr>
        <w:spacing w:after="0" w:line="240" w:lineRule="auto"/>
      </w:pPr>
      <w:r>
        <w:separator/>
      </w:r>
    </w:p>
  </w:footnote>
  <w:footnote w:type="continuationSeparator" w:id="0">
    <w:p w14:paraId="2BDC679A" w14:textId="77777777" w:rsidR="00985C48" w:rsidRDefault="00985C48" w:rsidP="000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14A"/>
    <w:multiLevelType w:val="hybridMultilevel"/>
    <w:tmpl w:val="1B749A18"/>
    <w:lvl w:ilvl="0" w:tplc="27F6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8917">
    <w:abstractNumId w:val="9"/>
  </w:num>
  <w:num w:numId="2" w16cid:durableId="1610162689">
    <w:abstractNumId w:val="3"/>
  </w:num>
  <w:num w:numId="3" w16cid:durableId="919413470">
    <w:abstractNumId w:val="4"/>
  </w:num>
  <w:num w:numId="4" w16cid:durableId="1500390142">
    <w:abstractNumId w:val="5"/>
  </w:num>
  <w:num w:numId="5" w16cid:durableId="1182087699">
    <w:abstractNumId w:val="10"/>
  </w:num>
  <w:num w:numId="6" w16cid:durableId="1049845114">
    <w:abstractNumId w:val="7"/>
  </w:num>
  <w:num w:numId="7" w16cid:durableId="2128892318">
    <w:abstractNumId w:val="2"/>
  </w:num>
  <w:num w:numId="8" w16cid:durableId="1484736136">
    <w:abstractNumId w:val="0"/>
  </w:num>
  <w:num w:numId="9" w16cid:durableId="333536977">
    <w:abstractNumId w:val="6"/>
  </w:num>
  <w:num w:numId="10" w16cid:durableId="326400987">
    <w:abstractNumId w:val="14"/>
  </w:num>
  <w:num w:numId="11" w16cid:durableId="688071359">
    <w:abstractNumId w:val="13"/>
  </w:num>
  <w:num w:numId="12" w16cid:durableId="1797868683">
    <w:abstractNumId w:val="1"/>
  </w:num>
  <w:num w:numId="13" w16cid:durableId="106580318">
    <w:abstractNumId w:val="8"/>
  </w:num>
  <w:num w:numId="14" w16cid:durableId="965549737">
    <w:abstractNumId w:val="11"/>
  </w:num>
  <w:num w:numId="15" w16cid:durableId="2000886190">
    <w:abstractNumId w:val="12"/>
  </w:num>
  <w:num w:numId="16" w16cid:durableId="1701929355">
    <w:abstractNumId w:val="9"/>
  </w:num>
  <w:num w:numId="17" w16cid:durableId="1375082853">
    <w:abstractNumId w:val="3"/>
  </w:num>
  <w:num w:numId="18" w16cid:durableId="1744067317">
    <w:abstractNumId w:val="4"/>
  </w:num>
  <w:num w:numId="19" w16cid:durableId="608665093">
    <w:abstractNumId w:val="10"/>
  </w:num>
  <w:num w:numId="20" w16cid:durableId="1599867419">
    <w:abstractNumId w:val="7"/>
  </w:num>
  <w:num w:numId="21" w16cid:durableId="1880896814">
    <w:abstractNumId w:val="2"/>
  </w:num>
  <w:num w:numId="22" w16cid:durableId="703484559">
    <w:abstractNumId w:val="5"/>
  </w:num>
  <w:num w:numId="23" w16cid:durableId="1702784019">
    <w:abstractNumId w:val="14"/>
  </w:num>
  <w:num w:numId="24" w16cid:durableId="876086289">
    <w:abstractNumId w:val="13"/>
  </w:num>
  <w:num w:numId="25" w16cid:durableId="1459758467">
    <w:abstractNumId w:val="9"/>
  </w:num>
  <w:num w:numId="26" w16cid:durableId="288585320">
    <w:abstractNumId w:val="4"/>
  </w:num>
  <w:num w:numId="27" w16cid:durableId="525023146">
    <w:abstractNumId w:val="3"/>
  </w:num>
  <w:num w:numId="28" w16cid:durableId="1534491419">
    <w:abstractNumId w:val="10"/>
  </w:num>
  <w:num w:numId="29" w16cid:durableId="1912764997">
    <w:abstractNumId w:val="7"/>
  </w:num>
  <w:num w:numId="30" w16cid:durableId="2038039280">
    <w:abstractNumId w:val="2"/>
  </w:num>
  <w:num w:numId="31" w16cid:durableId="54015630">
    <w:abstractNumId w:val="5"/>
  </w:num>
  <w:num w:numId="32" w16cid:durableId="288438981">
    <w:abstractNumId w:val="9"/>
  </w:num>
  <w:num w:numId="33" w16cid:durableId="1950623033">
    <w:abstractNumId w:val="5"/>
  </w:num>
  <w:num w:numId="34" w16cid:durableId="1540388909">
    <w:abstractNumId w:val="10"/>
  </w:num>
  <w:num w:numId="35" w16cid:durableId="1188758304">
    <w:abstractNumId w:val="2"/>
  </w:num>
  <w:num w:numId="36" w16cid:durableId="1653559127">
    <w:abstractNumId w:val="6"/>
  </w:num>
  <w:num w:numId="37" w16cid:durableId="1834947326">
    <w:abstractNumId w:val="14"/>
  </w:num>
  <w:num w:numId="38" w16cid:durableId="1082750977">
    <w:abstractNumId w:val="1"/>
  </w:num>
  <w:num w:numId="39" w16cid:durableId="864102331">
    <w:abstractNumId w:val="3"/>
  </w:num>
  <w:num w:numId="40" w16cid:durableId="1236671968">
    <w:abstractNumId w:val="0"/>
  </w:num>
  <w:num w:numId="41" w16cid:durableId="1415779446">
    <w:abstractNumId w:val="13"/>
  </w:num>
  <w:num w:numId="42" w16cid:durableId="99564402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6E19"/>
    <w:rsid w:val="000070AF"/>
    <w:rsid w:val="000075B3"/>
    <w:rsid w:val="00007EE4"/>
    <w:rsid w:val="0001096D"/>
    <w:rsid w:val="000115A0"/>
    <w:rsid w:val="00011B9D"/>
    <w:rsid w:val="00013426"/>
    <w:rsid w:val="00013B2E"/>
    <w:rsid w:val="00015D2F"/>
    <w:rsid w:val="00017112"/>
    <w:rsid w:val="00017C3A"/>
    <w:rsid w:val="0002017B"/>
    <w:rsid w:val="000216DF"/>
    <w:rsid w:val="00021F62"/>
    <w:rsid w:val="00023A07"/>
    <w:rsid w:val="00023A30"/>
    <w:rsid w:val="00025B92"/>
    <w:rsid w:val="00026AD9"/>
    <w:rsid w:val="0003297D"/>
    <w:rsid w:val="00033E08"/>
    <w:rsid w:val="00037213"/>
    <w:rsid w:val="00041057"/>
    <w:rsid w:val="000429C0"/>
    <w:rsid w:val="00042A0C"/>
    <w:rsid w:val="00042CD6"/>
    <w:rsid w:val="00045A13"/>
    <w:rsid w:val="0004653D"/>
    <w:rsid w:val="000506B9"/>
    <w:rsid w:val="00050ECB"/>
    <w:rsid w:val="00051A91"/>
    <w:rsid w:val="00051B1E"/>
    <w:rsid w:val="00052D05"/>
    <w:rsid w:val="00053A27"/>
    <w:rsid w:val="00053AB8"/>
    <w:rsid w:val="00055EFD"/>
    <w:rsid w:val="000561A7"/>
    <w:rsid w:val="000565E3"/>
    <w:rsid w:val="00056DD7"/>
    <w:rsid w:val="0005771C"/>
    <w:rsid w:val="00057F36"/>
    <w:rsid w:val="00057F93"/>
    <w:rsid w:val="0006221A"/>
    <w:rsid w:val="000629E0"/>
    <w:rsid w:val="00064020"/>
    <w:rsid w:val="00065CA7"/>
    <w:rsid w:val="00070847"/>
    <w:rsid w:val="000713A5"/>
    <w:rsid w:val="000729C4"/>
    <w:rsid w:val="00074E1C"/>
    <w:rsid w:val="00074EBA"/>
    <w:rsid w:val="000751E5"/>
    <w:rsid w:val="00075C8D"/>
    <w:rsid w:val="000760D9"/>
    <w:rsid w:val="000763AB"/>
    <w:rsid w:val="00077327"/>
    <w:rsid w:val="000804EF"/>
    <w:rsid w:val="00081A78"/>
    <w:rsid w:val="00083E4D"/>
    <w:rsid w:val="000850E1"/>
    <w:rsid w:val="000852DA"/>
    <w:rsid w:val="00085FA1"/>
    <w:rsid w:val="000921C9"/>
    <w:rsid w:val="000925FF"/>
    <w:rsid w:val="00092BF3"/>
    <w:rsid w:val="0009450B"/>
    <w:rsid w:val="0009484F"/>
    <w:rsid w:val="000959DC"/>
    <w:rsid w:val="00095C63"/>
    <w:rsid w:val="00097371"/>
    <w:rsid w:val="00097B13"/>
    <w:rsid w:val="00097B37"/>
    <w:rsid w:val="000A096D"/>
    <w:rsid w:val="000A3C8F"/>
    <w:rsid w:val="000A60A0"/>
    <w:rsid w:val="000A618F"/>
    <w:rsid w:val="000A6488"/>
    <w:rsid w:val="000A7494"/>
    <w:rsid w:val="000B15E3"/>
    <w:rsid w:val="000B1B36"/>
    <w:rsid w:val="000B33E6"/>
    <w:rsid w:val="000B4570"/>
    <w:rsid w:val="000B4AB4"/>
    <w:rsid w:val="000B5F20"/>
    <w:rsid w:val="000B64C3"/>
    <w:rsid w:val="000B7D75"/>
    <w:rsid w:val="000C0481"/>
    <w:rsid w:val="000C131D"/>
    <w:rsid w:val="000C27A6"/>
    <w:rsid w:val="000C35CA"/>
    <w:rsid w:val="000C451C"/>
    <w:rsid w:val="000C5D81"/>
    <w:rsid w:val="000C708B"/>
    <w:rsid w:val="000C7409"/>
    <w:rsid w:val="000C742D"/>
    <w:rsid w:val="000C744F"/>
    <w:rsid w:val="000D148E"/>
    <w:rsid w:val="000D2CAF"/>
    <w:rsid w:val="000D335A"/>
    <w:rsid w:val="000D3A00"/>
    <w:rsid w:val="000D4F1F"/>
    <w:rsid w:val="000D5CF0"/>
    <w:rsid w:val="000D7B77"/>
    <w:rsid w:val="000E0925"/>
    <w:rsid w:val="000E0953"/>
    <w:rsid w:val="000E0F22"/>
    <w:rsid w:val="000E1401"/>
    <w:rsid w:val="000E1B2A"/>
    <w:rsid w:val="000E1D1C"/>
    <w:rsid w:val="000E3466"/>
    <w:rsid w:val="000E4A93"/>
    <w:rsid w:val="000E609A"/>
    <w:rsid w:val="000E738E"/>
    <w:rsid w:val="000F0B5F"/>
    <w:rsid w:val="000F0BCA"/>
    <w:rsid w:val="000F1D64"/>
    <w:rsid w:val="000F2786"/>
    <w:rsid w:val="000F2928"/>
    <w:rsid w:val="000F33AB"/>
    <w:rsid w:val="000F3E83"/>
    <w:rsid w:val="000F3FDD"/>
    <w:rsid w:val="000F42A7"/>
    <w:rsid w:val="000F4DC5"/>
    <w:rsid w:val="000F546F"/>
    <w:rsid w:val="000F5495"/>
    <w:rsid w:val="000F6573"/>
    <w:rsid w:val="000F672D"/>
    <w:rsid w:val="000F6C56"/>
    <w:rsid w:val="000F6D9E"/>
    <w:rsid w:val="000F70B1"/>
    <w:rsid w:val="000F730E"/>
    <w:rsid w:val="00100BE6"/>
    <w:rsid w:val="00102368"/>
    <w:rsid w:val="001036DF"/>
    <w:rsid w:val="0011030A"/>
    <w:rsid w:val="001131EA"/>
    <w:rsid w:val="00114745"/>
    <w:rsid w:val="00114EAB"/>
    <w:rsid w:val="00115062"/>
    <w:rsid w:val="0011571D"/>
    <w:rsid w:val="001159AB"/>
    <w:rsid w:val="00117E73"/>
    <w:rsid w:val="00121A11"/>
    <w:rsid w:val="0012301F"/>
    <w:rsid w:val="0012444C"/>
    <w:rsid w:val="001246E3"/>
    <w:rsid w:val="00124E00"/>
    <w:rsid w:val="00124E27"/>
    <w:rsid w:val="0012572A"/>
    <w:rsid w:val="001274A9"/>
    <w:rsid w:val="00127D45"/>
    <w:rsid w:val="00130435"/>
    <w:rsid w:val="00131E5B"/>
    <w:rsid w:val="0013546A"/>
    <w:rsid w:val="00135F61"/>
    <w:rsid w:val="001362DF"/>
    <w:rsid w:val="001369C3"/>
    <w:rsid w:val="00136C61"/>
    <w:rsid w:val="001376BA"/>
    <w:rsid w:val="00137D22"/>
    <w:rsid w:val="00140F57"/>
    <w:rsid w:val="0014182B"/>
    <w:rsid w:val="00141F3C"/>
    <w:rsid w:val="00142A91"/>
    <w:rsid w:val="001451C5"/>
    <w:rsid w:val="00145281"/>
    <w:rsid w:val="00147185"/>
    <w:rsid w:val="00152FE9"/>
    <w:rsid w:val="00153918"/>
    <w:rsid w:val="001547E3"/>
    <w:rsid w:val="00155BF8"/>
    <w:rsid w:val="001563AD"/>
    <w:rsid w:val="00156A74"/>
    <w:rsid w:val="00157DAE"/>
    <w:rsid w:val="00157FAA"/>
    <w:rsid w:val="00162226"/>
    <w:rsid w:val="001627AB"/>
    <w:rsid w:val="0016343D"/>
    <w:rsid w:val="00164375"/>
    <w:rsid w:val="00171C2E"/>
    <w:rsid w:val="001732A8"/>
    <w:rsid w:val="00174501"/>
    <w:rsid w:val="0017492D"/>
    <w:rsid w:val="00174ACD"/>
    <w:rsid w:val="00175A69"/>
    <w:rsid w:val="00176F75"/>
    <w:rsid w:val="001778BE"/>
    <w:rsid w:val="00177E5D"/>
    <w:rsid w:val="001832B5"/>
    <w:rsid w:val="00184EC5"/>
    <w:rsid w:val="00186E59"/>
    <w:rsid w:val="001877C7"/>
    <w:rsid w:val="00190608"/>
    <w:rsid w:val="001915F9"/>
    <w:rsid w:val="001916C9"/>
    <w:rsid w:val="00192E2B"/>
    <w:rsid w:val="0019395D"/>
    <w:rsid w:val="00194D0D"/>
    <w:rsid w:val="0019548A"/>
    <w:rsid w:val="001957BD"/>
    <w:rsid w:val="001961FE"/>
    <w:rsid w:val="001969B6"/>
    <w:rsid w:val="0019788F"/>
    <w:rsid w:val="001A0036"/>
    <w:rsid w:val="001A027F"/>
    <w:rsid w:val="001A1C9E"/>
    <w:rsid w:val="001A1D6D"/>
    <w:rsid w:val="001A30DA"/>
    <w:rsid w:val="001A3E86"/>
    <w:rsid w:val="001A3EA8"/>
    <w:rsid w:val="001A4D18"/>
    <w:rsid w:val="001A5189"/>
    <w:rsid w:val="001A5F1F"/>
    <w:rsid w:val="001A6D5D"/>
    <w:rsid w:val="001B1011"/>
    <w:rsid w:val="001B1380"/>
    <w:rsid w:val="001B1BC2"/>
    <w:rsid w:val="001B1DE7"/>
    <w:rsid w:val="001B2011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1D58"/>
    <w:rsid w:val="001C249B"/>
    <w:rsid w:val="001C2A50"/>
    <w:rsid w:val="001C2E0E"/>
    <w:rsid w:val="001C414C"/>
    <w:rsid w:val="001C57D2"/>
    <w:rsid w:val="001C5BAC"/>
    <w:rsid w:val="001C5FFD"/>
    <w:rsid w:val="001C623D"/>
    <w:rsid w:val="001C7264"/>
    <w:rsid w:val="001D0749"/>
    <w:rsid w:val="001D147E"/>
    <w:rsid w:val="001D18C8"/>
    <w:rsid w:val="001D1AC0"/>
    <w:rsid w:val="001D348F"/>
    <w:rsid w:val="001D3E06"/>
    <w:rsid w:val="001D4AB7"/>
    <w:rsid w:val="001D5053"/>
    <w:rsid w:val="001D5A9A"/>
    <w:rsid w:val="001D6351"/>
    <w:rsid w:val="001E10D5"/>
    <w:rsid w:val="001E22AC"/>
    <w:rsid w:val="001E2AE5"/>
    <w:rsid w:val="001E3D7B"/>
    <w:rsid w:val="001E4007"/>
    <w:rsid w:val="001E4492"/>
    <w:rsid w:val="001E7D8F"/>
    <w:rsid w:val="001F45C9"/>
    <w:rsid w:val="001F72A4"/>
    <w:rsid w:val="001F74F6"/>
    <w:rsid w:val="00200C76"/>
    <w:rsid w:val="002017C5"/>
    <w:rsid w:val="0020214A"/>
    <w:rsid w:val="0020272A"/>
    <w:rsid w:val="002030A0"/>
    <w:rsid w:val="0020393F"/>
    <w:rsid w:val="0020489C"/>
    <w:rsid w:val="00204CC8"/>
    <w:rsid w:val="00204D4E"/>
    <w:rsid w:val="00210182"/>
    <w:rsid w:val="0021076F"/>
    <w:rsid w:val="00210BCB"/>
    <w:rsid w:val="00211112"/>
    <w:rsid w:val="0021170D"/>
    <w:rsid w:val="00211AEF"/>
    <w:rsid w:val="00211D28"/>
    <w:rsid w:val="002125D9"/>
    <w:rsid w:val="0021543C"/>
    <w:rsid w:val="00215BA3"/>
    <w:rsid w:val="0021738A"/>
    <w:rsid w:val="00221F58"/>
    <w:rsid w:val="0022228A"/>
    <w:rsid w:val="002223D8"/>
    <w:rsid w:val="00222B61"/>
    <w:rsid w:val="00222B67"/>
    <w:rsid w:val="00224201"/>
    <w:rsid w:val="0022487B"/>
    <w:rsid w:val="0022501C"/>
    <w:rsid w:val="002317E2"/>
    <w:rsid w:val="00231ED8"/>
    <w:rsid w:val="00232403"/>
    <w:rsid w:val="00233762"/>
    <w:rsid w:val="002344E7"/>
    <w:rsid w:val="00234FA3"/>
    <w:rsid w:val="00235383"/>
    <w:rsid w:val="00236103"/>
    <w:rsid w:val="0023769B"/>
    <w:rsid w:val="00243C6B"/>
    <w:rsid w:val="002456B4"/>
    <w:rsid w:val="0024571B"/>
    <w:rsid w:val="00245870"/>
    <w:rsid w:val="00246E51"/>
    <w:rsid w:val="00250AD1"/>
    <w:rsid w:val="00250E29"/>
    <w:rsid w:val="00251C2C"/>
    <w:rsid w:val="00254FCA"/>
    <w:rsid w:val="0025538A"/>
    <w:rsid w:val="00256322"/>
    <w:rsid w:val="0025647F"/>
    <w:rsid w:val="002568A7"/>
    <w:rsid w:val="00261F50"/>
    <w:rsid w:val="002623E3"/>
    <w:rsid w:val="00262E18"/>
    <w:rsid w:val="002637D5"/>
    <w:rsid w:val="00264330"/>
    <w:rsid w:val="00267093"/>
    <w:rsid w:val="0027023A"/>
    <w:rsid w:val="0027025E"/>
    <w:rsid w:val="00271F62"/>
    <w:rsid w:val="002723A7"/>
    <w:rsid w:val="00273366"/>
    <w:rsid w:val="00274E13"/>
    <w:rsid w:val="00274FDD"/>
    <w:rsid w:val="00275198"/>
    <w:rsid w:val="00276271"/>
    <w:rsid w:val="00276D47"/>
    <w:rsid w:val="00277F4C"/>
    <w:rsid w:val="002801EA"/>
    <w:rsid w:val="00281017"/>
    <w:rsid w:val="00281BB5"/>
    <w:rsid w:val="0028381F"/>
    <w:rsid w:val="002851CE"/>
    <w:rsid w:val="00285853"/>
    <w:rsid w:val="0028690E"/>
    <w:rsid w:val="00287CD5"/>
    <w:rsid w:val="00292840"/>
    <w:rsid w:val="00293CDD"/>
    <w:rsid w:val="002941FA"/>
    <w:rsid w:val="002947F6"/>
    <w:rsid w:val="00294D14"/>
    <w:rsid w:val="00294F9A"/>
    <w:rsid w:val="002973A8"/>
    <w:rsid w:val="002973C9"/>
    <w:rsid w:val="00297674"/>
    <w:rsid w:val="002A03DE"/>
    <w:rsid w:val="002A1628"/>
    <w:rsid w:val="002A41E4"/>
    <w:rsid w:val="002A76CF"/>
    <w:rsid w:val="002A7B4B"/>
    <w:rsid w:val="002A7C13"/>
    <w:rsid w:val="002B0D97"/>
    <w:rsid w:val="002B1555"/>
    <w:rsid w:val="002B15D5"/>
    <w:rsid w:val="002B1BFC"/>
    <w:rsid w:val="002B1E98"/>
    <w:rsid w:val="002B20F8"/>
    <w:rsid w:val="002B34E6"/>
    <w:rsid w:val="002B4F5E"/>
    <w:rsid w:val="002B742A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2232"/>
    <w:rsid w:val="002D2B88"/>
    <w:rsid w:val="002D2ECF"/>
    <w:rsid w:val="002D430E"/>
    <w:rsid w:val="002D4519"/>
    <w:rsid w:val="002D5427"/>
    <w:rsid w:val="002D72BB"/>
    <w:rsid w:val="002E001B"/>
    <w:rsid w:val="002E0432"/>
    <w:rsid w:val="002E1120"/>
    <w:rsid w:val="002E2058"/>
    <w:rsid w:val="002E3D95"/>
    <w:rsid w:val="002E50B8"/>
    <w:rsid w:val="002E6672"/>
    <w:rsid w:val="002E695C"/>
    <w:rsid w:val="002E6AE7"/>
    <w:rsid w:val="002F21EC"/>
    <w:rsid w:val="002F3D58"/>
    <w:rsid w:val="002F4093"/>
    <w:rsid w:val="002F683D"/>
    <w:rsid w:val="002F6B7D"/>
    <w:rsid w:val="002F7659"/>
    <w:rsid w:val="00300512"/>
    <w:rsid w:val="00300883"/>
    <w:rsid w:val="00300FF8"/>
    <w:rsid w:val="00304CE2"/>
    <w:rsid w:val="00306EEE"/>
    <w:rsid w:val="003073ED"/>
    <w:rsid w:val="00307F7F"/>
    <w:rsid w:val="003104E0"/>
    <w:rsid w:val="00311DCF"/>
    <w:rsid w:val="00312CF7"/>
    <w:rsid w:val="00314530"/>
    <w:rsid w:val="003159FB"/>
    <w:rsid w:val="00317A16"/>
    <w:rsid w:val="00320998"/>
    <w:rsid w:val="00321141"/>
    <w:rsid w:val="00321AA4"/>
    <w:rsid w:val="00322652"/>
    <w:rsid w:val="00324623"/>
    <w:rsid w:val="00326ADA"/>
    <w:rsid w:val="003270C3"/>
    <w:rsid w:val="00327CAA"/>
    <w:rsid w:val="00327D76"/>
    <w:rsid w:val="00327F5A"/>
    <w:rsid w:val="0033001D"/>
    <w:rsid w:val="00331419"/>
    <w:rsid w:val="00331A37"/>
    <w:rsid w:val="00332220"/>
    <w:rsid w:val="00334026"/>
    <w:rsid w:val="00334258"/>
    <w:rsid w:val="00336A43"/>
    <w:rsid w:val="00337B36"/>
    <w:rsid w:val="003408AF"/>
    <w:rsid w:val="00342936"/>
    <w:rsid w:val="00342AA7"/>
    <w:rsid w:val="00343917"/>
    <w:rsid w:val="00344621"/>
    <w:rsid w:val="00344719"/>
    <w:rsid w:val="003465DD"/>
    <w:rsid w:val="00347E7B"/>
    <w:rsid w:val="003500E4"/>
    <w:rsid w:val="003505B2"/>
    <w:rsid w:val="00350ACF"/>
    <w:rsid w:val="00351D8E"/>
    <w:rsid w:val="003521AE"/>
    <w:rsid w:val="003523C7"/>
    <w:rsid w:val="003529CD"/>
    <w:rsid w:val="00352A06"/>
    <w:rsid w:val="00354BB2"/>
    <w:rsid w:val="00355C7B"/>
    <w:rsid w:val="00356301"/>
    <w:rsid w:val="003629F9"/>
    <w:rsid w:val="00362FE2"/>
    <w:rsid w:val="00363739"/>
    <w:rsid w:val="00363E4D"/>
    <w:rsid w:val="00365774"/>
    <w:rsid w:val="00365872"/>
    <w:rsid w:val="003664A2"/>
    <w:rsid w:val="0036665A"/>
    <w:rsid w:val="00366ADE"/>
    <w:rsid w:val="00371D8D"/>
    <w:rsid w:val="0037395B"/>
    <w:rsid w:val="00373B80"/>
    <w:rsid w:val="00373D04"/>
    <w:rsid w:val="0037505C"/>
    <w:rsid w:val="003756F8"/>
    <w:rsid w:val="00376F81"/>
    <w:rsid w:val="00380430"/>
    <w:rsid w:val="00381C1A"/>
    <w:rsid w:val="00382279"/>
    <w:rsid w:val="00382794"/>
    <w:rsid w:val="00382AD2"/>
    <w:rsid w:val="00383015"/>
    <w:rsid w:val="0038411F"/>
    <w:rsid w:val="003843D0"/>
    <w:rsid w:val="00387296"/>
    <w:rsid w:val="00390DA1"/>
    <w:rsid w:val="003942EE"/>
    <w:rsid w:val="003943DE"/>
    <w:rsid w:val="00395448"/>
    <w:rsid w:val="00395FA5"/>
    <w:rsid w:val="00396832"/>
    <w:rsid w:val="003969FA"/>
    <w:rsid w:val="00396DA6"/>
    <w:rsid w:val="0039792D"/>
    <w:rsid w:val="00397E77"/>
    <w:rsid w:val="003A016A"/>
    <w:rsid w:val="003A380B"/>
    <w:rsid w:val="003A4892"/>
    <w:rsid w:val="003B26D6"/>
    <w:rsid w:val="003B3DD7"/>
    <w:rsid w:val="003B3F6B"/>
    <w:rsid w:val="003B50FB"/>
    <w:rsid w:val="003B563B"/>
    <w:rsid w:val="003B5B67"/>
    <w:rsid w:val="003B6991"/>
    <w:rsid w:val="003B780D"/>
    <w:rsid w:val="003C0192"/>
    <w:rsid w:val="003C0614"/>
    <w:rsid w:val="003C0ACF"/>
    <w:rsid w:val="003C2DB4"/>
    <w:rsid w:val="003C3ED7"/>
    <w:rsid w:val="003C4078"/>
    <w:rsid w:val="003C5B2C"/>
    <w:rsid w:val="003C5DE9"/>
    <w:rsid w:val="003D008F"/>
    <w:rsid w:val="003D026D"/>
    <w:rsid w:val="003D1DB9"/>
    <w:rsid w:val="003D27F9"/>
    <w:rsid w:val="003D31D1"/>
    <w:rsid w:val="003D5874"/>
    <w:rsid w:val="003D5F36"/>
    <w:rsid w:val="003D6700"/>
    <w:rsid w:val="003D681F"/>
    <w:rsid w:val="003D7351"/>
    <w:rsid w:val="003D7660"/>
    <w:rsid w:val="003E0640"/>
    <w:rsid w:val="003E2298"/>
    <w:rsid w:val="003E2C2A"/>
    <w:rsid w:val="003E5C4B"/>
    <w:rsid w:val="003E6FA6"/>
    <w:rsid w:val="003E758B"/>
    <w:rsid w:val="003F2206"/>
    <w:rsid w:val="003F27B9"/>
    <w:rsid w:val="003F2947"/>
    <w:rsid w:val="003F5513"/>
    <w:rsid w:val="003F55AC"/>
    <w:rsid w:val="003F7D60"/>
    <w:rsid w:val="00402701"/>
    <w:rsid w:val="00403658"/>
    <w:rsid w:val="00403C0A"/>
    <w:rsid w:val="0040473A"/>
    <w:rsid w:val="0040560E"/>
    <w:rsid w:val="00407165"/>
    <w:rsid w:val="004076C4"/>
    <w:rsid w:val="00410435"/>
    <w:rsid w:val="004115B9"/>
    <w:rsid w:val="0041181C"/>
    <w:rsid w:val="00411B65"/>
    <w:rsid w:val="00411BCB"/>
    <w:rsid w:val="00412148"/>
    <w:rsid w:val="0041270D"/>
    <w:rsid w:val="00414705"/>
    <w:rsid w:val="00416FEF"/>
    <w:rsid w:val="00417713"/>
    <w:rsid w:val="00420581"/>
    <w:rsid w:val="00421A95"/>
    <w:rsid w:val="00421B60"/>
    <w:rsid w:val="00422163"/>
    <w:rsid w:val="0042223D"/>
    <w:rsid w:val="00422864"/>
    <w:rsid w:val="004228C9"/>
    <w:rsid w:val="00423C21"/>
    <w:rsid w:val="00423D43"/>
    <w:rsid w:val="0042470C"/>
    <w:rsid w:val="00424ABE"/>
    <w:rsid w:val="00425B19"/>
    <w:rsid w:val="0042664F"/>
    <w:rsid w:val="00427388"/>
    <w:rsid w:val="00427C4E"/>
    <w:rsid w:val="00427E8C"/>
    <w:rsid w:val="00430407"/>
    <w:rsid w:val="004322FD"/>
    <w:rsid w:val="004325E7"/>
    <w:rsid w:val="00433698"/>
    <w:rsid w:val="00433D7A"/>
    <w:rsid w:val="004356A3"/>
    <w:rsid w:val="00435B4B"/>
    <w:rsid w:val="00436573"/>
    <w:rsid w:val="004371B3"/>
    <w:rsid w:val="004377B2"/>
    <w:rsid w:val="00437F1F"/>
    <w:rsid w:val="004403DE"/>
    <w:rsid w:val="00440512"/>
    <w:rsid w:val="0044143B"/>
    <w:rsid w:val="00445542"/>
    <w:rsid w:val="0044629E"/>
    <w:rsid w:val="00446311"/>
    <w:rsid w:val="00446EA7"/>
    <w:rsid w:val="00447CC1"/>
    <w:rsid w:val="00456AF4"/>
    <w:rsid w:val="00460739"/>
    <w:rsid w:val="004608F6"/>
    <w:rsid w:val="00460A25"/>
    <w:rsid w:val="004625CF"/>
    <w:rsid w:val="004632B1"/>
    <w:rsid w:val="0046449D"/>
    <w:rsid w:val="004659DE"/>
    <w:rsid w:val="00470ED5"/>
    <w:rsid w:val="00470FFA"/>
    <w:rsid w:val="00471B78"/>
    <w:rsid w:val="00471E23"/>
    <w:rsid w:val="00472265"/>
    <w:rsid w:val="00473A31"/>
    <w:rsid w:val="00475522"/>
    <w:rsid w:val="00476A1D"/>
    <w:rsid w:val="00476A98"/>
    <w:rsid w:val="0048088F"/>
    <w:rsid w:val="00483DF8"/>
    <w:rsid w:val="00484894"/>
    <w:rsid w:val="00485C92"/>
    <w:rsid w:val="00486725"/>
    <w:rsid w:val="00487DC3"/>
    <w:rsid w:val="0049306F"/>
    <w:rsid w:val="0049349C"/>
    <w:rsid w:val="00495722"/>
    <w:rsid w:val="004960B7"/>
    <w:rsid w:val="004978CE"/>
    <w:rsid w:val="004A0976"/>
    <w:rsid w:val="004A15A1"/>
    <w:rsid w:val="004A259E"/>
    <w:rsid w:val="004A35E0"/>
    <w:rsid w:val="004A3A01"/>
    <w:rsid w:val="004A4DCE"/>
    <w:rsid w:val="004A6726"/>
    <w:rsid w:val="004A6BA1"/>
    <w:rsid w:val="004B00B8"/>
    <w:rsid w:val="004B0A2D"/>
    <w:rsid w:val="004B0AC5"/>
    <w:rsid w:val="004B2E82"/>
    <w:rsid w:val="004B582F"/>
    <w:rsid w:val="004C0072"/>
    <w:rsid w:val="004C0D8B"/>
    <w:rsid w:val="004C0FB2"/>
    <w:rsid w:val="004C163E"/>
    <w:rsid w:val="004C16CB"/>
    <w:rsid w:val="004C1EE8"/>
    <w:rsid w:val="004C271F"/>
    <w:rsid w:val="004C3E32"/>
    <w:rsid w:val="004C5AD3"/>
    <w:rsid w:val="004C6F21"/>
    <w:rsid w:val="004D0D23"/>
    <w:rsid w:val="004D2775"/>
    <w:rsid w:val="004D3339"/>
    <w:rsid w:val="004D35AD"/>
    <w:rsid w:val="004D36A0"/>
    <w:rsid w:val="004D5CD8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D3D"/>
    <w:rsid w:val="004E7EB9"/>
    <w:rsid w:val="004F0A0F"/>
    <w:rsid w:val="004F234D"/>
    <w:rsid w:val="004F3ACF"/>
    <w:rsid w:val="004F4255"/>
    <w:rsid w:val="004F4701"/>
    <w:rsid w:val="004F7EE9"/>
    <w:rsid w:val="00501043"/>
    <w:rsid w:val="0050135B"/>
    <w:rsid w:val="00501BAC"/>
    <w:rsid w:val="00502699"/>
    <w:rsid w:val="00502FCF"/>
    <w:rsid w:val="00503315"/>
    <w:rsid w:val="00505217"/>
    <w:rsid w:val="00507A41"/>
    <w:rsid w:val="0051108D"/>
    <w:rsid w:val="00511AC3"/>
    <w:rsid w:val="00516038"/>
    <w:rsid w:val="00516048"/>
    <w:rsid w:val="00516B97"/>
    <w:rsid w:val="00516C8D"/>
    <w:rsid w:val="005179A3"/>
    <w:rsid w:val="00517D5E"/>
    <w:rsid w:val="0052038D"/>
    <w:rsid w:val="005220B3"/>
    <w:rsid w:val="0052221A"/>
    <w:rsid w:val="00523839"/>
    <w:rsid w:val="00524833"/>
    <w:rsid w:val="00525A7E"/>
    <w:rsid w:val="00533645"/>
    <w:rsid w:val="00536294"/>
    <w:rsid w:val="00536460"/>
    <w:rsid w:val="00536932"/>
    <w:rsid w:val="00540B1B"/>
    <w:rsid w:val="00542C64"/>
    <w:rsid w:val="00542F68"/>
    <w:rsid w:val="005467E1"/>
    <w:rsid w:val="00554618"/>
    <w:rsid w:val="00554F30"/>
    <w:rsid w:val="00555A75"/>
    <w:rsid w:val="00561DEF"/>
    <w:rsid w:val="00562BFD"/>
    <w:rsid w:val="00564DD7"/>
    <w:rsid w:val="00565075"/>
    <w:rsid w:val="00565151"/>
    <w:rsid w:val="00565AF1"/>
    <w:rsid w:val="005700FE"/>
    <w:rsid w:val="005701F6"/>
    <w:rsid w:val="00571587"/>
    <w:rsid w:val="00572616"/>
    <w:rsid w:val="00572E47"/>
    <w:rsid w:val="005735C5"/>
    <w:rsid w:val="00577897"/>
    <w:rsid w:val="00580353"/>
    <w:rsid w:val="00580FBE"/>
    <w:rsid w:val="0058165F"/>
    <w:rsid w:val="00584091"/>
    <w:rsid w:val="005862BD"/>
    <w:rsid w:val="005906A4"/>
    <w:rsid w:val="00590CE9"/>
    <w:rsid w:val="00591572"/>
    <w:rsid w:val="00591C07"/>
    <w:rsid w:val="00593DBE"/>
    <w:rsid w:val="00595C71"/>
    <w:rsid w:val="00596552"/>
    <w:rsid w:val="005967AD"/>
    <w:rsid w:val="00597223"/>
    <w:rsid w:val="00597796"/>
    <w:rsid w:val="0059785D"/>
    <w:rsid w:val="005979EA"/>
    <w:rsid w:val="005A0266"/>
    <w:rsid w:val="005A1891"/>
    <w:rsid w:val="005A20CF"/>
    <w:rsid w:val="005A2C84"/>
    <w:rsid w:val="005A2D30"/>
    <w:rsid w:val="005A41F8"/>
    <w:rsid w:val="005A44F0"/>
    <w:rsid w:val="005A48C3"/>
    <w:rsid w:val="005A4A16"/>
    <w:rsid w:val="005A6090"/>
    <w:rsid w:val="005A683B"/>
    <w:rsid w:val="005A6D49"/>
    <w:rsid w:val="005A7209"/>
    <w:rsid w:val="005A7966"/>
    <w:rsid w:val="005B02B1"/>
    <w:rsid w:val="005B20FE"/>
    <w:rsid w:val="005B34AA"/>
    <w:rsid w:val="005B6903"/>
    <w:rsid w:val="005B7066"/>
    <w:rsid w:val="005C0A31"/>
    <w:rsid w:val="005C0DBB"/>
    <w:rsid w:val="005C1023"/>
    <w:rsid w:val="005C1621"/>
    <w:rsid w:val="005C16AB"/>
    <w:rsid w:val="005C3DAE"/>
    <w:rsid w:val="005C466D"/>
    <w:rsid w:val="005C4F6E"/>
    <w:rsid w:val="005C559C"/>
    <w:rsid w:val="005C60D5"/>
    <w:rsid w:val="005D0B12"/>
    <w:rsid w:val="005D173F"/>
    <w:rsid w:val="005D21EA"/>
    <w:rsid w:val="005D25E0"/>
    <w:rsid w:val="005D420E"/>
    <w:rsid w:val="005D4522"/>
    <w:rsid w:val="005D5075"/>
    <w:rsid w:val="005D6D80"/>
    <w:rsid w:val="005D7440"/>
    <w:rsid w:val="005E0544"/>
    <w:rsid w:val="005E1331"/>
    <w:rsid w:val="005E17F2"/>
    <w:rsid w:val="005E1F3F"/>
    <w:rsid w:val="005E2A8B"/>
    <w:rsid w:val="005E30E7"/>
    <w:rsid w:val="005E592F"/>
    <w:rsid w:val="005E6A7C"/>
    <w:rsid w:val="005E73D2"/>
    <w:rsid w:val="005F0E8F"/>
    <w:rsid w:val="005F1399"/>
    <w:rsid w:val="005F331E"/>
    <w:rsid w:val="005F3C13"/>
    <w:rsid w:val="005F4182"/>
    <w:rsid w:val="005F523C"/>
    <w:rsid w:val="005F5730"/>
    <w:rsid w:val="005F5F23"/>
    <w:rsid w:val="005F6424"/>
    <w:rsid w:val="00600082"/>
    <w:rsid w:val="00601739"/>
    <w:rsid w:val="00601F91"/>
    <w:rsid w:val="006020C5"/>
    <w:rsid w:val="006022DC"/>
    <w:rsid w:val="0060307C"/>
    <w:rsid w:val="0060318A"/>
    <w:rsid w:val="006058BC"/>
    <w:rsid w:val="00605994"/>
    <w:rsid w:val="00605A03"/>
    <w:rsid w:val="0060646C"/>
    <w:rsid w:val="006068E0"/>
    <w:rsid w:val="00606CEB"/>
    <w:rsid w:val="006071DF"/>
    <w:rsid w:val="00607238"/>
    <w:rsid w:val="00607560"/>
    <w:rsid w:val="00610BA7"/>
    <w:rsid w:val="00611EDD"/>
    <w:rsid w:val="0061210B"/>
    <w:rsid w:val="0061278B"/>
    <w:rsid w:val="006137B5"/>
    <w:rsid w:val="00613D8E"/>
    <w:rsid w:val="006144FD"/>
    <w:rsid w:val="006146E6"/>
    <w:rsid w:val="00615060"/>
    <w:rsid w:val="00615DCA"/>
    <w:rsid w:val="0061785A"/>
    <w:rsid w:val="0062121B"/>
    <w:rsid w:val="00624104"/>
    <w:rsid w:val="006244EE"/>
    <w:rsid w:val="00624C78"/>
    <w:rsid w:val="006260AA"/>
    <w:rsid w:val="00626A86"/>
    <w:rsid w:val="0063464F"/>
    <w:rsid w:val="00635447"/>
    <w:rsid w:val="00635BBC"/>
    <w:rsid w:val="00635EFD"/>
    <w:rsid w:val="0063758E"/>
    <w:rsid w:val="00637ACC"/>
    <w:rsid w:val="00637DE1"/>
    <w:rsid w:val="0064018E"/>
    <w:rsid w:val="0064078A"/>
    <w:rsid w:val="006412F9"/>
    <w:rsid w:val="0064158C"/>
    <w:rsid w:val="00641855"/>
    <w:rsid w:val="00642FF3"/>
    <w:rsid w:val="0064409A"/>
    <w:rsid w:val="00645BCD"/>
    <w:rsid w:val="00647973"/>
    <w:rsid w:val="00650DC0"/>
    <w:rsid w:val="006518F0"/>
    <w:rsid w:val="00652DB1"/>
    <w:rsid w:val="0065302C"/>
    <w:rsid w:val="00653674"/>
    <w:rsid w:val="00653EE4"/>
    <w:rsid w:val="00654CD0"/>
    <w:rsid w:val="00654CF3"/>
    <w:rsid w:val="006566A3"/>
    <w:rsid w:val="00656CC6"/>
    <w:rsid w:val="006578E1"/>
    <w:rsid w:val="0066159E"/>
    <w:rsid w:val="006633BD"/>
    <w:rsid w:val="00663E38"/>
    <w:rsid w:val="00664660"/>
    <w:rsid w:val="00664A6B"/>
    <w:rsid w:val="006659F6"/>
    <w:rsid w:val="00666408"/>
    <w:rsid w:val="00667531"/>
    <w:rsid w:val="0067001F"/>
    <w:rsid w:val="0067093A"/>
    <w:rsid w:val="006725EF"/>
    <w:rsid w:val="00673095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90A32"/>
    <w:rsid w:val="006910CE"/>
    <w:rsid w:val="00692009"/>
    <w:rsid w:val="00692C1E"/>
    <w:rsid w:val="00695401"/>
    <w:rsid w:val="00695FBF"/>
    <w:rsid w:val="006A0515"/>
    <w:rsid w:val="006A2631"/>
    <w:rsid w:val="006A2A64"/>
    <w:rsid w:val="006A3468"/>
    <w:rsid w:val="006A429D"/>
    <w:rsid w:val="006A53F0"/>
    <w:rsid w:val="006A6F02"/>
    <w:rsid w:val="006A77CC"/>
    <w:rsid w:val="006A78CF"/>
    <w:rsid w:val="006A78FC"/>
    <w:rsid w:val="006B0205"/>
    <w:rsid w:val="006B0D09"/>
    <w:rsid w:val="006B0DD2"/>
    <w:rsid w:val="006B2921"/>
    <w:rsid w:val="006B601E"/>
    <w:rsid w:val="006B62EF"/>
    <w:rsid w:val="006B691F"/>
    <w:rsid w:val="006B72E5"/>
    <w:rsid w:val="006B736D"/>
    <w:rsid w:val="006B7F1F"/>
    <w:rsid w:val="006B7FCA"/>
    <w:rsid w:val="006C0117"/>
    <w:rsid w:val="006C094A"/>
    <w:rsid w:val="006C142B"/>
    <w:rsid w:val="006C626C"/>
    <w:rsid w:val="006C64EB"/>
    <w:rsid w:val="006C6774"/>
    <w:rsid w:val="006C6B3E"/>
    <w:rsid w:val="006C6E78"/>
    <w:rsid w:val="006C7578"/>
    <w:rsid w:val="006C7F2F"/>
    <w:rsid w:val="006D14AF"/>
    <w:rsid w:val="006D3223"/>
    <w:rsid w:val="006D5298"/>
    <w:rsid w:val="006D6CEC"/>
    <w:rsid w:val="006D7754"/>
    <w:rsid w:val="006E2269"/>
    <w:rsid w:val="006E2D5F"/>
    <w:rsid w:val="006E2F0B"/>
    <w:rsid w:val="006E4744"/>
    <w:rsid w:val="006E5596"/>
    <w:rsid w:val="006E6C65"/>
    <w:rsid w:val="006F003E"/>
    <w:rsid w:val="006F0080"/>
    <w:rsid w:val="006F03D5"/>
    <w:rsid w:val="006F2C47"/>
    <w:rsid w:val="006F2FA9"/>
    <w:rsid w:val="006F4153"/>
    <w:rsid w:val="006F50D9"/>
    <w:rsid w:val="006F7971"/>
    <w:rsid w:val="006F797A"/>
    <w:rsid w:val="0070082C"/>
    <w:rsid w:val="007011C8"/>
    <w:rsid w:val="00701BF9"/>
    <w:rsid w:val="00702B33"/>
    <w:rsid w:val="00702CE7"/>
    <w:rsid w:val="00703E47"/>
    <w:rsid w:val="00707390"/>
    <w:rsid w:val="00707531"/>
    <w:rsid w:val="00707FC9"/>
    <w:rsid w:val="00710526"/>
    <w:rsid w:val="00710653"/>
    <w:rsid w:val="007117C6"/>
    <w:rsid w:val="0071225E"/>
    <w:rsid w:val="007129AF"/>
    <w:rsid w:val="00713998"/>
    <w:rsid w:val="007151A3"/>
    <w:rsid w:val="007152BF"/>
    <w:rsid w:val="00715557"/>
    <w:rsid w:val="007159C5"/>
    <w:rsid w:val="0071614E"/>
    <w:rsid w:val="00717BBA"/>
    <w:rsid w:val="00720515"/>
    <w:rsid w:val="007219E1"/>
    <w:rsid w:val="00722812"/>
    <w:rsid w:val="007259EC"/>
    <w:rsid w:val="007279F8"/>
    <w:rsid w:val="00730727"/>
    <w:rsid w:val="00730A60"/>
    <w:rsid w:val="00730DB4"/>
    <w:rsid w:val="0073188E"/>
    <w:rsid w:val="007328AC"/>
    <w:rsid w:val="00732C27"/>
    <w:rsid w:val="007332D9"/>
    <w:rsid w:val="00733A94"/>
    <w:rsid w:val="00734976"/>
    <w:rsid w:val="00734CFC"/>
    <w:rsid w:val="007351CC"/>
    <w:rsid w:val="00736E30"/>
    <w:rsid w:val="0073707A"/>
    <w:rsid w:val="00740A85"/>
    <w:rsid w:val="00742611"/>
    <w:rsid w:val="007429BD"/>
    <w:rsid w:val="00743977"/>
    <w:rsid w:val="0074397E"/>
    <w:rsid w:val="00744F9B"/>
    <w:rsid w:val="00746FFF"/>
    <w:rsid w:val="007510B0"/>
    <w:rsid w:val="007524F8"/>
    <w:rsid w:val="007529B7"/>
    <w:rsid w:val="007531E4"/>
    <w:rsid w:val="0075393C"/>
    <w:rsid w:val="00754282"/>
    <w:rsid w:val="00754721"/>
    <w:rsid w:val="00761887"/>
    <w:rsid w:val="007624B6"/>
    <w:rsid w:val="00763C36"/>
    <w:rsid w:val="00763D9A"/>
    <w:rsid w:val="0076534B"/>
    <w:rsid w:val="00765B45"/>
    <w:rsid w:val="00766AE8"/>
    <w:rsid w:val="00767BDD"/>
    <w:rsid w:val="00770E5F"/>
    <w:rsid w:val="007723C8"/>
    <w:rsid w:val="00772B4F"/>
    <w:rsid w:val="0077305E"/>
    <w:rsid w:val="007739B8"/>
    <w:rsid w:val="00773C0A"/>
    <w:rsid w:val="00775836"/>
    <w:rsid w:val="00775A89"/>
    <w:rsid w:val="00775E8B"/>
    <w:rsid w:val="00776DAC"/>
    <w:rsid w:val="007778DB"/>
    <w:rsid w:val="00777E91"/>
    <w:rsid w:val="00780D89"/>
    <w:rsid w:val="00781F70"/>
    <w:rsid w:val="00783B2C"/>
    <w:rsid w:val="00786289"/>
    <w:rsid w:val="00786BC0"/>
    <w:rsid w:val="00786C29"/>
    <w:rsid w:val="00786F69"/>
    <w:rsid w:val="00787F25"/>
    <w:rsid w:val="00793741"/>
    <w:rsid w:val="00795B76"/>
    <w:rsid w:val="00795F90"/>
    <w:rsid w:val="007A0E40"/>
    <w:rsid w:val="007A185E"/>
    <w:rsid w:val="007A2114"/>
    <w:rsid w:val="007A21D3"/>
    <w:rsid w:val="007A2305"/>
    <w:rsid w:val="007A29EC"/>
    <w:rsid w:val="007A2F0D"/>
    <w:rsid w:val="007A30E1"/>
    <w:rsid w:val="007A355E"/>
    <w:rsid w:val="007A4B8B"/>
    <w:rsid w:val="007A6DE7"/>
    <w:rsid w:val="007B0FBF"/>
    <w:rsid w:val="007B18E7"/>
    <w:rsid w:val="007B3D25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58C7"/>
    <w:rsid w:val="007C6F13"/>
    <w:rsid w:val="007D0AC4"/>
    <w:rsid w:val="007D0AFA"/>
    <w:rsid w:val="007D0D0C"/>
    <w:rsid w:val="007D108B"/>
    <w:rsid w:val="007D14E6"/>
    <w:rsid w:val="007D2090"/>
    <w:rsid w:val="007D3C82"/>
    <w:rsid w:val="007D41A7"/>
    <w:rsid w:val="007D437C"/>
    <w:rsid w:val="007D55CF"/>
    <w:rsid w:val="007D5664"/>
    <w:rsid w:val="007E1413"/>
    <w:rsid w:val="007E284D"/>
    <w:rsid w:val="007E3562"/>
    <w:rsid w:val="007E4B74"/>
    <w:rsid w:val="007E6C5C"/>
    <w:rsid w:val="007F0667"/>
    <w:rsid w:val="007F376B"/>
    <w:rsid w:val="007F3994"/>
    <w:rsid w:val="007F4D7D"/>
    <w:rsid w:val="007F6063"/>
    <w:rsid w:val="007F7359"/>
    <w:rsid w:val="007F7863"/>
    <w:rsid w:val="007F7A6B"/>
    <w:rsid w:val="008004F4"/>
    <w:rsid w:val="00801653"/>
    <w:rsid w:val="00801BF2"/>
    <w:rsid w:val="00802139"/>
    <w:rsid w:val="00803800"/>
    <w:rsid w:val="00803B29"/>
    <w:rsid w:val="00806EB4"/>
    <w:rsid w:val="008073CE"/>
    <w:rsid w:val="00810727"/>
    <w:rsid w:val="00810862"/>
    <w:rsid w:val="008125C5"/>
    <w:rsid w:val="0081480F"/>
    <w:rsid w:val="00815799"/>
    <w:rsid w:val="00816772"/>
    <w:rsid w:val="00817B23"/>
    <w:rsid w:val="0082021E"/>
    <w:rsid w:val="0082031E"/>
    <w:rsid w:val="00820D46"/>
    <w:rsid w:val="00821C09"/>
    <w:rsid w:val="00821D0C"/>
    <w:rsid w:val="00825C24"/>
    <w:rsid w:val="00830F0C"/>
    <w:rsid w:val="00831198"/>
    <w:rsid w:val="0083462A"/>
    <w:rsid w:val="00834E99"/>
    <w:rsid w:val="00835CB0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1437"/>
    <w:rsid w:val="008529D5"/>
    <w:rsid w:val="00852D42"/>
    <w:rsid w:val="008550AD"/>
    <w:rsid w:val="008558C4"/>
    <w:rsid w:val="00855BED"/>
    <w:rsid w:val="00855DD6"/>
    <w:rsid w:val="00856599"/>
    <w:rsid w:val="008571E7"/>
    <w:rsid w:val="0085736D"/>
    <w:rsid w:val="00860537"/>
    <w:rsid w:val="00863288"/>
    <w:rsid w:val="00863DAC"/>
    <w:rsid w:val="0086736D"/>
    <w:rsid w:val="008702D5"/>
    <w:rsid w:val="00872CB7"/>
    <w:rsid w:val="00873567"/>
    <w:rsid w:val="00873B7C"/>
    <w:rsid w:val="0087455F"/>
    <w:rsid w:val="00874CBD"/>
    <w:rsid w:val="00874E43"/>
    <w:rsid w:val="00875351"/>
    <w:rsid w:val="0087564F"/>
    <w:rsid w:val="00875AD1"/>
    <w:rsid w:val="00876024"/>
    <w:rsid w:val="00877FA6"/>
    <w:rsid w:val="008808D8"/>
    <w:rsid w:val="00881CD5"/>
    <w:rsid w:val="00882296"/>
    <w:rsid w:val="0088418E"/>
    <w:rsid w:val="008843FC"/>
    <w:rsid w:val="00886522"/>
    <w:rsid w:val="00886B1E"/>
    <w:rsid w:val="008874F3"/>
    <w:rsid w:val="00887591"/>
    <w:rsid w:val="00890462"/>
    <w:rsid w:val="00890567"/>
    <w:rsid w:val="008906D9"/>
    <w:rsid w:val="00892BE7"/>
    <w:rsid w:val="008932EE"/>
    <w:rsid w:val="008939BF"/>
    <w:rsid w:val="00894814"/>
    <w:rsid w:val="008948A6"/>
    <w:rsid w:val="00894F59"/>
    <w:rsid w:val="008976B5"/>
    <w:rsid w:val="00897B9C"/>
    <w:rsid w:val="008A09DE"/>
    <w:rsid w:val="008A0AFB"/>
    <w:rsid w:val="008A1A1B"/>
    <w:rsid w:val="008A3006"/>
    <w:rsid w:val="008A3436"/>
    <w:rsid w:val="008A36A1"/>
    <w:rsid w:val="008A43AE"/>
    <w:rsid w:val="008A5FB4"/>
    <w:rsid w:val="008A6C2C"/>
    <w:rsid w:val="008A78AF"/>
    <w:rsid w:val="008B0F99"/>
    <w:rsid w:val="008B167C"/>
    <w:rsid w:val="008B1F5E"/>
    <w:rsid w:val="008B38BF"/>
    <w:rsid w:val="008B3B91"/>
    <w:rsid w:val="008B4F1A"/>
    <w:rsid w:val="008B58BE"/>
    <w:rsid w:val="008B63EA"/>
    <w:rsid w:val="008B74DF"/>
    <w:rsid w:val="008B7573"/>
    <w:rsid w:val="008C01A3"/>
    <w:rsid w:val="008C0DF5"/>
    <w:rsid w:val="008C1822"/>
    <w:rsid w:val="008C1E5C"/>
    <w:rsid w:val="008C2DC9"/>
    <w:rsid w:val="008C4E90"/>
    <w:rsid w:val="008C5437"/>
    <w:rsid w:val="008C6045"/>
    <w:rsid w:val="008C6959"/>
    <w:rsid w:val="008C7D98"/>
    <w:rsid w:val="008D0374"/>
    <w:rsid w:val="008D139E"/>
    <w:rsid w:val="008D6742"/>
    <w:rsid w:val="008D6A88"/>
    <w:rsid w:val="008E06BD"/>
    <w:rsid w:val="008E203A"/>
    <w:rsid w:val="008E4435"/>
    <w:rsid w:val="008E4C63"/>
    <w:rsid w:val="008E5747"/>
    <w:rsid w:val="008E5F0D"/>
    <w:rsid w:val="008F232D"/>
    <w:rsid w:val="008F37BB"/>
    <w:rsid w:val="008F47A5"/>
    <w:rsid w:val="008F4B24"/>
    <w:rsid w:val="008F6425"/>
    <w:rsid w:val="008F65F6"/>
    <w:rsid w:val="008F6704"/>
    <w:rsid w:val="0090077B"/>
    <w:rsid w:val="00902CDE"/>
    <w:rsid w:val="00904B49"/>
    <w:rsid w:val="009052FA"/>
    <w:rsid w:val="009056D0"/>
    <w:rsid w:val="00905DA4"/>
    <w:rsid w:val="00906F46"/>
    <w:rsid w:val="00907C7E"/>
    <w:rsid w:val="00911425"/>
    <w:rsid w:val="00911E04"/>
    <w:rsid w:val="00912AB6"/>
    <w:rsid w:val="009135D7"/>
    <w:rsid w:val="0091421E"/>
    <w:rsid w:val="00914A23"/>
    <w:rsid w:val="00914F72"/>
    <w:rsid w:val="009155CC"/>
    <w:rsid w:val="00915F8E"/>
    <w:rsid w:val="00916EEB"/>
    <w:rsid w:val="00917633"/>
    <w:rsid w:val="00917C69"/>
    <w:rsid w:val="009207F0"/>
    <w:rsid w:val="00922072"/>
    <w:rsid w:val="00922840"/>
    <w:rsid w:val="0092293E"/>
    <w:rsid w:val="009229BF"/>
    <w:rsid w:val="00922D46"/>
    <w:rsid w:val="0092339C"/>
    <w:rsid w:val="00925667"/>
    <w:rsid w:val="00925CD7"/>
    <w:rsid w:val="0092624B"/>
    <w:rsid w:val="009277ED"/>
    <w:rsid w:val="00930937"/>
    <w:rsid w:val="00930BB2"/>
    <w:rsid w:val="009311D9"/>
    <w:rsid w:val="00933022"/>
    <w:rsid w:val="00933219"/>
    <w:rsid w:val="0093337E"/>
    <w:rsid w:val="00933477"/>
    <w:rsid w:val="0093360A"/>
    <w:rsid w:val="00933AD8"/>
    <w:rsid w:val="00934B36"/>
    <w:rsid w:val="00935D23"/>
    <w:rsid w:val="0093693D"/>
    <w:rsid w:val="00936A82"/>
    <w:rsid w:val="009376A1"/>
    <w:rsid w:val="00940985"/>
    <w:rsid w:val="0094177E"/>
    <w:rsid w:val="00942BFA"/>
    <w:rsid w:val="00942F34"/>
    <w:rsid w:val="00945D47"/>
    <w:rsid w:val="00946C98"/>
    <w:rsid w:val="0094722E"/>
    <w:rsid w:val="0094774B"/>
    <w:rsid w:val="00947903"/>
    <w:rsid w:val="009507E2"/>
    <w:rsid w:val="00954550"/>
    <w:rsid w:val="00954A42"/>
    <w:rsid w:val="00956297"/>
    <w:rsid w:val="00956E5F"/>
    <w:rsid w:val="0095719C"/>
    <w:rsid w:val="009576CB"/>
    <w:rsid w:val="0096092E"/>
    <w:rsid w:val="00962491"/>
    <w:rsid w:val="00962B35"/>
    <w:rsid w:val="00962F07"/>
    <w:rsid w:val="0096755C"/>
    <w:rsid w:val="009701E4"/>
    <w:rsid w:val="009705F1"/>
    <w:rsid w:val="00970CFA"/>
    <w:rsid w:val="00970EDC"/>
    <w:rsid w:val="00971AB5"/>
    <w:rsid w:val="009724B5"/>
    <w:rsid w:val="00972ACB"/>
    <w:rsid w:val="0097349C"/>
    <w:rsid w:val="009738EC"/>
    <w:rsid w:val="00973CFF"/>
    <w:rsid w:val="00975408"/>
    <w:rsid w:val="009754F5"/>
    <w:rsid w:val="00976049"/>
    <w:rsid w:val="00976475"/>
    <w:rsid w:val="00976A02"/>
    <w:rsid w:val="00976F2C"/>
    <w:rsid w:val="0098040C"/>
    <w:rsid w:val="0098166F"/>
    <w:rsid w:val="009819AE"/>
    <w:rsid w:val="00982CBD"/>
    <w:rsid w:val="00983E60"/>
    <w:rsid w:val="00985B33"/>
    <w:rsid w:val="00985C48"/>
    <w:rsid w:val="00986628"/>
    <w:rsid w:val="0099289D"/>
    <w:rsid w:val="00997A57"/>
    <w:rsid w:val="009A0185"/>
    <w:rsid w:val="009A031E"/>
    <w:rsid w:val="009A182E"/>
    <w:rsid w:val="009A21C6"/>
    <w:rsid w:val="009A29EF"/>
    <w:rsid w:val="009A581E"/>
    <w:rsid w:val="009A58A2"/>
    <w:rsid w:val="009A6FC7"/>
    <w:rsid w:val="009A70C6"/>
    <w:rsid w:val="009A70E6"/>
    <w:rsid w:val="009A70EE"/>
    <w:rsid w:val="009A7294"/>
    <w:rsid w:val="009A7D9F"/>
    <w:rsid w:val="009B05AA"/>
    <w:rsid w:val="009B342C"/>
    <w:rsid w:val="009B3A3B"/>
    <w:rsid w:val="009B484E"/>
    <w:rsid w:val="009B55D3"/>
    <w:rsid w:val="009B5BC9"/>
    <w:rsid w:val="009B7D61"/>
    <w:rsid w:val="009C07F9"/>
    <w:rsid w:val="009C263A"/>
    <w:rsid w:val="009C2707"/>
    <w:rsid w:val="009C38EB"/>
    <w:rsid w:val="009C4023"/>
    <w:rsid w:val="009C4321"/>
    <w:rsid w:val="009C4ED2"/>
    <w:rsid w:val="009C5B14"/>
    <w:rsid w:val="009C6139"/>
    <w:rsid w:val="009D43A9"/>
    <w:rsid w:val="009D573B"/>
    <w:rsid w:val="009D5D1D"/>
    <w:rsid w:val="009D67DE"/>
    <w:rsid w:val="009E164D"/>
    <w:rsid w:val="009E1B84"/>
    <w:rsid w:val="009E2C94"/>
    <w:rsid w:val="009E2DC4"/>
    <w:rsid w:val="009E2E01"/>
    <w:rsid w:val="009E3859"/>
    <w:rsid w:val="009E481F"/>
    <w:rsid w:val="009E65E3"/>
    <w:rsid w:val="009E6FC2"/>
    <w:rsid w:val="009F1F77"/>
    <w:rsid w:val="009F3785"/>
    <w:rsid w:val="009F3883"/>
    <w:rsid w:val="009F4F9A"/>
    <w:rsid w:val="009F528C"/>
    <w:rsid w:val="009F59AF"/>
    <w:rsid w:val="009F6EBC"/>
    <w:rsid w:val="009F7868"/>
    <w:rsid w:val="00A00560"/>
    <w:rsid w:val="00A03CB5"/>
    <w:rsid w:val="00A04686"/>
    <w:rsid w:val="00A05CCB"/>
    <w:rsid w:val="00A0600B"/>
    <w:rsid w:val="00A060E8"/>
    <w:rsid w:val="00A0788E"/>
    <w:rsid w:val="00A1054D"/>
    <w:rsid w:val="00A10575"/>
    <w:rsid w:val="00A108E2"/>
    <w:rsid w:val="00A1156F"/>
    <w:rsid w:val="00A1462D"/>
    <w:rsid w:val="00A17A9B"/>
    <w:rsid w:val="00A22984"/>
    <w:rsid w:val="00A231F4"/>
    <w:rsid w:val="00A23F88"/>
    <w:rsid w:val="00A25930"/>
    <w:rsid w:val="00A267B1"/>
    <w:rsid w:val="00A30557"/>
    <w:rsid w:val="00A30935"/>
    <w:rsid w:val="00A3096A"/>
    <w:rsid w:val="00A30F68"/>
    <w:rsid w:val="00A31312"/>
    <w:rsid w:val="00A31FCF"/>
    <w:rsid w:val="00A3499E"/>
    <w:rsid w:val="00A34C6D"/>
    <w:rsid w:val="00A35064"/>
    <w:rsid w:val="00A35092"/>
    <w:rsid w:val="00A35E34"/>
    <w:rsid w:val="00A36D2F"/>
    <w:rsid w:val="00A4042C"/>
    <w:rsid w:val="00A407F8"/>
    <w:rsid w:val="00A42564"/>
    <w:rsid w:val="00A434E1"/>
    <w:rsid w:val="00A46141"/>
    <w:rsid w:val="00A46DE0"/>
    <w:rsid w:val="00A473D1"/>
    <w:rsid w:val="00A51860"/>
    <w:rsid w:val="00A51C0F"/>
    <w:rsid w:val="00A52C22"/>
    <w:rsid w:val="00A5377C"/>
    <w:rsid w:val="00A55251"/>
    <w:rsid w:val="00A56C02"/>
    <w:rsid w:val="00A5787B"/>
    <w:rsid w:val="00A618C0"/>
    <w:rsid w:val="00A61E14"/>
    <w:rsid w:val="00A62040"/>
    <w:rsid w:val="00A63C7A"/>
    <w:rsid w:val="00A63CF3"/>
    <w:rsid w:val="00A6474B"/>
    <w:rsid w:val="00A64D64"/>
    <w:rsid w:val="00A65ADA"/>
    <w:rsid w:val="00A65E2E"/>
    <w:rsid w:val="00A65F66"/>
    <w:rsid w:val="00A7107C"/>
    <w:rsid w:val="00A7266C"/>
    <w:rsid w:val="00A7665F"/>
    <w:rsid w:val="00A76792"/>
    <w:rsid w:val="00A76A38"/>
    <w:rsid w:val="00A76E59"/>
    <w:rsid w:val="00A776EE"/>
    <w:rsid w:val="00A779EA"/>
    <w:rsid w:val="00A805BD"/>
    <w:rsid w:val="00A806FF"/>
    <w:rsid w:val="00A80B53"/>
    <w:rsid w:val="00A81E5F"/>
    <w:rsid w:val="00A8452D"/>
    <w:rsid w:val="00A849AE"/>
    <w:rsid w:val="00A85E84"/>
    <w:rsid w:val="00A861A8"/>
    <w:rsid w:val="00A865A3"/>
    <w:rsid w:val="00A86A31"/>
    <w:rsid w:val="00A873C9"/>
    <w:rsid w:val="00A87907"/>
    <w:rsid w:val="00A901C4"/>
    <w:rsid w:val="00A9058F"/>
    <w:rsid w:val="00A942B7"/>
    <w:rsid w:val="00A94F10"/>
    <w:rsid w:val="00A95822"/>
    <w:rsid w:val="00A97A1D"/>
    <w:rsid w:val="00AA06FF"/>
    <w:rsid w:val="00AA1159"/>
    <w:rsid w:val="00AA1462"/>
    <w:rsid w:val="00AA2330"/>
    <w:rsid w:val="00AA2336"/>
    <w:rsid w:val="00AA4EF8"/>
    <w:rsid w:val="00AA6D4D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0E80"/>
    <w:rsid w:val="00AC15FC"/>
    <w:rsid w:val="00AC16F0"/>
    <w:rsid w:val="00AC1B4A"/>
    <w:rsid w:val="00AC1CCF"/>
    <w:rsid w:val="00AC203E"/>
    <w:rsid w:val="00AC28B8"/>
    <w:rsid w:val="00AC28DD"/>
    <w:rsid w:val="00AC43D7"/>
    <w:rsid w:val="00AC63B4"/>
    <w:rsid w:val="00AC78C0"/>
    <w:rsid w:val="00AC793A"/>
    <w:rsid w:val="00AD03AB"/>
    <w:rsid w:val="00AD17A9"/>
    <w:rsid w:val="00AD2DC3"/>
    <w:rsid w:val="00AD3C59"/>
    <w:rsid w:val="00AD424F"/>
    <w:rsid w:val="00AD4658"/>
    <w:rsid w:val="00AD65AE"/>
    <w:rsid w:val="00AD70AE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34C7"/>
    <w:rsid w:val="00AF427F"/>
    <w:rsid w:val="00AF4F61"/>
    <w:rsid w:val="00AF52FA"/>
    <w:rsid w:val="00AF5445"/>
    <w:rsid w:val="00AF5829"/>
    <w:rsid w:val="00AF60EB"/>
    <w:rsid w:val="00AF61D0"/>
    <w:rsid w:val="00AF63B3"/>
    <w:rsid w:val="00B005C2"/>
    <w:rsid w:val="00B0374A"/>
    <w:rsid w:val="00B03C82"/>
    <w:rsid w:val="00B03D2F"/>
    <w:rsid w:val="00B03D45"/>
    <w:rsid w:val="00B04227"/>
    <w:rsid w:val="00B045E5"/>
    <w:rsid w:val="00B04638"/>
    <w:rsid w:val="00B10499"/>
    <w:rsid w:val="00B10AFF"/>
    <w:rsid w:val="00B112D0"/>
    <w:rsid w:val="00B1280B"/>
    <w:rsid w:val="00B13366"/>
    <w:rsid w:val="00B13EBF"/>
    <w:rsid w:val="00B13EEA"/>
    <w:rsid w:val="00B15634"/>
    <w:rsid w:val="00B168EE"/>
    <w:rsid w:val="00B16EFB"/>
    <w:rsid w:val="00B20F52"/>
    <w:rsid w:val="00B2199A"/>
    <w:rsid w:val="00B219D6"/>
    <w:rsid w:val="00B2301C"/>
    <w:rsid w:val="00B2444C"/>
    <w:rsid w:val="00B24E22"/>
    <w:rsid w:val="00B25BF4"/>
    <w:rsid w:val="00B25D67"/>
    <w:rsid w:val="00B27101"/>
    <w:rsid w:val="00B27F86"/>
    <w:rsid w:val="00B30AA2"/>
    <w:rsid w:val="00B316D6"/>
    <w:rsid w:val="00B33460"/>
    <w:rsid w:val="00B33B32"/>
    <w:rsid w:val="00B3526C"/>
    <w:rsid w:val="00B3575C"/>
    <w:rsid w:val="00B375A6"/>
    <w:rsid w:val="00B41356"/>
    <w:rsid w:val="00B414C6"/>
    <w:rsid w:val="00B4343D"/>
    <w:rsid w:val="00B43A1E"/>
    <w:rsid w:val="00B43AA7"/>
    <w:rsid w:val="00B44303"/>
    <w:rsid w:val="00B44622"/>
    <w:rsid w:val="00B44661"/>
    <w:rsid w:val="00B44ED2"/>
    <w:rsid w:val="00B450CF"/>
    <w:rsid w:val="00B45ECF"/>
    <w:rsid w:val="00B47008"/>
    <w:rsid w:val="00B47168"/>
    <w:rsid w:val="00B474D2"/>
    <w:rsid w:val="00B47BEA"/>
    <w:rsid w:val="00B5265E"/>
    <w:rsid w:val="00B55524"/>
    <w:rsid w:val="00B55D2D"/>
    <w:rsid w:val="00B56E42"/>
    <w:rsid w:val="00B56FF3"/>
    <w:rsid w:val="00B6044B"/>
    <w:rsid w:val="00B60BF9"/>
    <w:rsid w:val="00B61E0E"/>
    <w:rsid w:val="00B62C01"/>
    <w:rsid w:val="00B62EBB"/>
    <w:rsid w:val="00B63425"/>
    <w:rsid w:val="00B63711"/>
    <w:rsid w:val="00B63D69"/>
    <w:rsid w:val="00B64F0A"/>
    <w:rsid w:val="00B654A0"/>
    <w:rsid w:val="00B65FD6"/>
    <w:rsid w:val="00B6655F"/>
    <w:rsid w:val="00B6782B"/>
    <w:rsid w:val="00B70429"/>
    <w:rsid w:val="00B70C51"/>
    <w:rsid w:val="00B71CFA"/>
    <w:rsid w:val="00B71DF7"/>
    <w:rsid w:val="00B7210A"/>
    <w:rsid w:val="00B72B1F"/>
    <w:rsid w:val="00B72C9B"/>
    <w:rsid w:val="00B73A09"/>
    <w:rsid w:val="00B73DA5"/>
    <w:rsid w:val="00B74020"/>
    <w:rsid w:val="00B748EC"/>
    <w:rsid w:val="00B74B10"/>
    <w:rsid w:val="00B74B1E"/>
    <w:rsid w:val="00B753DB"/>
    <w:rsid w:val="00B76C9F"/>
    <w:rsid w:val="00B80653"/>
    <w:rsid w:val="00B8072B"/>
    <w:rsid w:val="00B83503"/>
    <w:rsid w:val="00B83F25"/>
    <w:rsid w:val="00B8799D"/>
    <w:rsid w:val="00B87B78"/>
    <w:rsid w:val="00B90171"/>
    <w:rsid w:val="00B90B71"/>
    <w:rsid w:val="00B934BF"/>
    <w:rsid w:val="00B93BC5"/>
    <w:rsid w:val="00B94668"/>
    <w:rsid w:val="00B959C6"/>
    <w:rsid w:val="00B959CF"/>
    <w:rsid w:val="00B95A52"/>
    <w:rsid w:val="00B966B6"/>
    <w:rsid w:val="00B97A45"/>
    <w:rsid w:val="00BA16EE"/>
    <w:rsid w:val="00BA3038"/>
    <w:rsid w:val="00BA47CB"/>
    <w:rsid w:val="00BA5E91"/>
    <w:rsid w:val="00BA7200"/>
    <w:rsid w:val="00BA787A"/>
    <w:rsid w:val="00BA7ABC"/>
    <w:rsid w:val="00BA7DC9"/>
    <w:rsid w:val="00BB065D"/>
    <w:rsid w:val="00BB13D1"/>
    <w:rsid w:val="00BB14B2"/>
    <w:rsid w:val="00BB2622"/>
    <w:rsid w:val="00BB26B9"/>
    <w:rsid w:val="00BB2FF4"/>
    <w:rsid w:val="00BB30BA"/>
    <w:rsid w:val="00BB3A92"/>
    <w:rsid w:val="00BB4EC4"/>
    <w:rsid w:val="00BB5927"/>
    <w:rsid w:val="00BB7A01"/>
    <w:rsid w:val="00BB7E02"/>
    <w:rsid w:val="00BC2A0F"/>
    <w:rsid w:val="00BC42E1"/>
    <w:rsid w:val="00BC4319"/>
    <w:rsid w:val="00BC47F8"/>
    <w:rsid w:val="00BC49EE"/>
    <w:rsid w:val="00BC4F34"/>
    <w:rsid w:val="00BC5821"/>
    <w:rsid w:val="00BC5AEF"/>
    <w:rsid w:val="00BD09B3"/>
    <w:rsid w:val="00BD0A2C"/>
    <w:rsid w:val="00BD0A7C"/>
    <w:rsid w:val="00BD3153"/>
    <w:rsid w:val="00BD3AD9"/>
    <w:rsid w:val="00BD527E"/>
    <w:rsid w:val="00BD5B5E"/>
    <w:rsid w:val="00BD76D0"/>
    <w:rsid w:val="00BE02D0"/>
    <w:rsid w:val="00BE03D6"/>
    <w:rsid w:val="00BE525B"/>
    <w:rsid w:val="00BE5E11"/>
    <w:rsid w:val="00BE6B30"/>
    <w:rsid w:val="00BE6D4A"/>
    <w:rsid w:val="00BE716A"/>
    <w:rsid w:val="00BE7CE6"/>
    <w:rsid w:val="00BF0875"/>
    <w:rsid w:val="00BF0E59"/>
    <w:rsid w:val="00BF122E"/>
    <w:rsid w:val="00BF1296"/>
    <w:rsid w:val="00BF1D99"/>
    <w:rsid w:val="00BF2D9A"/>
    <w:rsid w:val="00BF308B"/>
    <w:rsid w:val="00BF3D2D"/>
    <w:rsid w:val="00BF4023"/>
    <w:rsid w:val="00BF657C"/>
    <w:rsid w:val="00BF65E0"/>
    <w:rsid w:val="00BF7928"/>
    <w:rsid w:val="00BF7F2A"/>
    <w:rsid w:val="00BF7FA0"/>
    <w:rsid w:val="00C00E55"/>
    <w:rsid w:val="00C012F3"/>
    <w:rsid w:val="00C01FD9"/>
    <w:rsid w:val="00C02EDC"/>
    <w:rsid w:val="00C04B54"/>
    <w:rsid w:val="00C04CFA"/>
    <w:rsid w:val="00C0685D"/>
    <w:rsid w:val="00C069AC"/>
    <w:rsid w:val="00C06E0A"/>
    <w:rsid w:val="00C118A9"/>
    <w:rsid w:val="00C12CB7"/>
    <w:rsid w:val="00C13888"/>
    <w:rsid w:val="00C13A17"/>
    <w:rsid w:val="00C14071"/>
    <w:rsid w:val="00C15CD1"/>
    <w:rsid w:val="00C161C6"/>
    <w:rsid w:val="00C1651A"/>
    <w:rsid w:val="00C165AF"/>
    <w:rsid w:val="00C24041"/>
    <w:rsid w:val="00C24388"/>
    <w:rsid w:val="00C24FED"/>
    <w:rsid w:val="00C25150"/>
    <w:rsid w:val="00C25489"/>
    <w:rsid w:val="00C31798"/>
    <w:rsid w:val="00C319DC"/>
    <w:rsid w:val="00C32464"/>
    <w:rsid w:val="00C348D3"/>
    <w:rsid w:val="00C34C1B"/>
    <w:rsid w:val="00C40108"/>
    <w:rsid w:val="00C40349"/>
    <w:rsid w:val="00C40DBF"/>
    <w:rsid w:val="00C43694"/>
    <w:rsid w:val="00C443CC"/>
    <w:rsid w:val="00C44669"/>
    <w:rsid w:val="00C44B22"/>
    <w:rsid w:val="00C44E73"/>
    <w:rsid w:val="00C45B45"/>
    <w:rsid w:val="00C47E7C"/>
    <w:rsid w:val="00C47EC1"/>
    <w:rsid w:val="00C51C70"/>
    <w:rsid w:val="00C55711"/>
    <w:rsid w:val="00C56513"/>
    <w:rsid w:val="00C56F34"/>
    <w:rsid w:val="00C577DB"/>
    <w:rsid w:val="00C6245E"/>
    <w:rsid w:val="00C625A1"/>
    <w:rsid w:val="00C62C16"/>
    <w:rsid w:val="00C63089"/>
    <w:rsid w:val="00C65606"/>
    <w:rsid w:val="00C66C54"/>
    <w:rsid w:val="00C718EB"/>
    <w:rsid w:val="00C729DB"/>
    <w:rsid w:val="00C756CB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59B0"/>
    <w:rsid w:val="00C8687A"/>
    <w:rsid w:val="00C8753D"/>
    <w:rsid w:val="00C876B0"/>
    <w:rsid w:val="00C90480"/>
    <w:rsid w:val="00C90F15"/>
    <w:rsid w:val="00C90FEF"/>
    <w:rsid w:val="00C914DD"/>
    <w:rsid w:val="00C91FCD"/>
    <w:rsid w:val="00C94338"/>
    <w:rsid w:val="00C95886"/>
    <w:rsid w:val="00C96D16"/>
    <w:rsid w:val="00CA0F98"/>
    <w:rsid w:val="00CA1A39"/>
    <w:rsid w:val="00CA1CFD"/>
    <w:rsid w:val="00CA2706"/>
    <w:rsid w:val="00CA2A7D"/>
    <w:rsid w:val="00CA4385"/>
    <w:rsid w:val="00CA4612"/>
    <w:rsid w:val="00CA669F"/>
    <w:rsid w:val="00CA7989"/>
    <w:rsid w:val="00CA7F63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B7F23"/>
    <w:rsid w:val="00CC22D1"/>
    <w:rsid w:val="00CC4FB1"/>
    <w:rsid w:val="00CC565C"/>
    <w:rsid w:val="00CC6848"/>
    <w:rsid w:val="00CC762F"/>
    <w:rsid w:val="00CC7E08"/>
    <w:rsid w:val="00CD0090"/>
    <w:rsid w:val="00CD0227"/>
    <w:rsid w:val="00CD0902"/>
    <w:rsid w:val="00CD0DB9"/>
    <w:rsid w:val="00CD0DEF"/>
    <w:rsid w:val="00CD1D67"/>
    <w:rsid w:val="00CD1E12"/>
    <w:rsid w:val="00CD2E3D"/>
    <w:rsid w:val="00CD3270"/>
    <w:rsid w:val="00CD3389"/>
    <w:rsid w:val="00CD430D"/>
    <w:rsid w:val="00CD5A91"/>
    <w:rsid w:val="00CD6072"/>
    <w:rsid w:val="00CD7C71"/>
    <w:rsid w:val="00CE064D"/>
    <w:rsid w:val="00CE11AB"/>
    <w:rsid w:val="00CE4B9E"/>
    <w:rsid w:val="00CF0BC5"/>
    <w:rsid w:val="00CF0EFB"/>
    <w:rsid w:val="00CF1E08"/>
    <w:rsid w:val="00CF1ECD"/>
    <w:rsid w:val="00CF2C46"/>
    <w:rsid w:val="00CF3E01"/>
    <w:rsid w:val="00CF50F4"/>
    <w:rsid w:val="00CF5602"/>
    <w:rsid w:val="00CF6B03"/>
    <w:rsid w:val="00CF78B2"/>
    <w:rsid w:val="00D001D7"/>
    <w:rsid w:val="00D005E2"/>
    <w:rsid w:val="00D00747"/>
    <w:rsid w:val="00D00948"/>
    <w:rsid w:val="00D00FDA"/>
    <w:rsid w:val="00D012D5"/>
    <w:rsid w:val="00D01896"/>
    <w:rsid w:val="00D0238B"/>
    <w:rsid w:val="00D0249D"/>
    <w:rsid w:val="00D03E90"/>
    <w:rsid w:val="00D04504"/>
    <w:rsid w:val="00D0486A"/>
    <w:rsid w:val="00D06990"/>
    <w:rsid w:val="00D10BC2"/>
    <w:rsid w:val="00D11024"/>
    <w:rsid w:val="00D1552E"/>
    <w:rsid w:val="00D163A6"/>
    <w:rsid w:val="00D173C4"/>
    <w:rsid w:val="00D2169B"/>
    <w:rsid w:val="00D23E67"/>
    <w:rsid w:val="00D24EA0"/>
    <w:rsid w:val="00D24FEA"/>
    <w:rsid w:val="00D25116"/>
    <w:rsid w:val="00D25A28"/>
    <w:rsid w:val="00D26527"/>
    <w:rsid w:val="00D26FE7"/>
    <w:rsid w:val="00D275D9"/>
    <w:rsid w:val="00D27617"/>
    <w:rsid w:val="00D27F26"/>
    <w:rsid w:val="00D302FE"/>
    <w:rsid w:val="00D30528"/>
    <w:rsid w:val="00D3118F"/>
    <w:rsid w:val="00D32FAA"/>
    <w:rsid w:val="00D33273"/>
    <w:rsid w:val="00D338EC"/>
    <w:rsid w:val="00D33CF4"/>
    <w:rsid w:val="00D347BE"/>
    <w:rsid w:val="00D34E75"/>
    <w:rsid w:val="00D35D36"/>
    <w:rsid w:val="00D363F9"/>
    <w:rsid w:val="00D3796A"/>
    <w:rsid w:val="00D37BA5"/>
    <w:rsid w:val="00D435A5"/>
    <w:rsid w:val="00D45AB6"/>
    <w:rsid w:val="00D45B42"/>
    <w:rsid w:val="00D46B65"/>
    <w:rsid w:val="00D473AF"/>
    <w:rsid w:val="00D518DE"/>
    <w:rsid w:val="00D51C47"/>
    <w:rsid w:val="00D52D9F"/>
    <w:rsid w:val="00D52E01"/>
    <w:rsid w:val="00D5418D"/>
    <w:rsid w:val="00D5445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4017"/>
    <w:rsid w:val="00D65245"/>
    <w:rsid w:val="00D66A68"/>
    <w:rsid w:val="00D66D58"/>
    <w:rsid w:val="00D6748B"/>
    <w:rsid w:val="00D70586"/>
    <w:rsid w:val="00D711D3"/>
    <w:rsid w:val="00D73034"/>
    <w:rsid w:val="00D755FF"/>
    <w:rsid w:val="00D756C9"/>
    <w:rsid w:val="00D75D61"/>
    <w:rsid w:val="00D769C6"/>
    <w:rsid w:val="00D77021"/>
    <w:rsid w:val="00D7724E"/>
    <w:rsid w:val="00D803BB"/>
    <w:rsid w:val="00D82075"/>
    <w:rsid w:val="00D823E8"/>
    <w:rsid w:val="00D830BC"/>
    <w:rsid w:val="00D8366F"/>
    <w:rsid w:val="00D84E45"/>
    <w:rsid w:val="00D851F9"/>
    <w:rsid w:val="00D858D6"/>
    <w:rsid w:val="00D87CE6"/>
    <w:rsid w:val="00D87D40"/>
    <w:rsid w:val="00D90356"/>
    <w:rsid w:val="00D90DC6"/>
    <w:rsid w:val="00D91F38"/>
    <w:rsid w:val="00D9218B"/>
    <w:rsid w:val="00D92997"/>
    <w:rsid w:val="00D92A52"/>
    <w:rsid w:val="00D93619"/>
    <w:rsid w:val="00D93BB8"/>
    <w:rsid w:val="00D95130"/>
    <w:rsid w:val="00D959AA"/>
    <w:rsid w:val="00D96AEB"/>
    <w:rsid w:val="00D96C6C"/>
    <w:rsid w:val="00D97D13"/>
    <w:rsid w:val="00DA0175"/>
    <w:rsid w:val="00DA1733"/>
    <w:rsid w:val="00DA3D05"/>
    <w:rsid w:val="00DA48A9"/>
    <w:rsid w:val="00DA5612"/>
    <w:rsid w:val="00DA68B4"/>
    <w:rsid w:val="00DA7837"/>
    <w:rsid w:val="00DA7AA6"/>
    <w:rsid w:val="00DB055F"/>
    <w:rsid w:val="00DB1774"/>
    <w:rsid w:val="00DB2CBA"/>
    <w:rsid w:val="00DB2D58"/>
    <w:rsid w:val="00DB2EC6"/>
    <w:rsid w:val="00DB304D"/>
    <w:rsid w:val="00DB3A78"/>
    <w:rsid w:val="00DB3C54"/>
    <w:rsid w:val="00DB3D24"/>
    <w:rsid w:val="00DB5351"/>
    <w:rsid w:val="00DB6152"/>
    <w:rsid w:val="00DC0751"/>
    <w:rsid w:val="00DC07E5"/>
    <w:rsid w:val="00DC08A6"/>
    <w:rsid w:val="00DC0970"/>
    <w:rsid w:val="00DC0DF2"/>
    <w:rsid w:val="00DC222E"/>
    <w:rsid w:val="00DC39C8"/>
    <w:rsid w:val="00DC4848"/>
    <w:rsid w:val="00DC4ABA"/>
    <w:rsid w:val="00DC5055"/>
    <w:rsid w:val="00DC5107"/>
    <w:rsid w:val="00DC6D56"/>
    <w:rsid w:val="00DC6E3E"/>
    <w:rsid w:val="00DD00A5"/>
    <w:rsid w:val="00DD027C"/>
    <w:rsid w:val="00DD06C9"/>
    <w:rsid w:val="00DD14F5"/>
    <w:rsid w:val="00DD3FBE"/>
    <w:rsid w:val="00DD46FE"/>
    <w:rsid w:val="00DD690D"/>
    <w:rsid w:val="00DE1217"/>
    <w:rsid w:val="00DE13FC"/>
    <w:rsid w:val="00DE17DB"/>
    <w:rsid w:val="00DE22B1"/>
    <w:rsid w:val="00DE380D"/>
    <w:rsid w:val="00DE76BE"/>
    <w:rsid w:val="00DF0C85"/>
    <w:rsid w:val="00DF180D"/>
    <w:rsid w:val="00DF29B7"/>
    <w:rsid w:val="00DF61FE"/>
    <w:rsid w:val="00DF7943"/>
    <w:rsid w:val="00E00482"/>
    <w:rsid w:val="00E009DE"/>
    <w:rsid w:val="00E014AC"/>
    <w:rsid w:val="00E01A89"/>
    <w:rsid w:val="00E03617"/>
    <w:rsid w:val="00E03CB0"/>
    <w:rsid w:val="00E04179"/>
    <w:rsid w:val="00E048ED"/>
    <w:rsid w:val="00E057D7"/>
    <w:rsid w:val="00E05CC5"/>
    <w:rsid w:val="00E05FC8"/>
    <w:rsid w:val="00E066A0"/>
    <w:rsid w:val="00E06754"/>
    <w:rsid w:val="00E0770A"/>
    <w:rsid w:val="00E07D1D"/>
    <w:rsid w:val="00E10E10"/>
    <w:rsid w:val="00E152AA"/>
    <w:rsid w:val="00E178E9"/>
    <w:rsid w:val="00E200AA"/>
    <w:rsid w:val="00E20BDB"/>
    <w:rsid w:val="00E214A4"/>
    <w:rsid w:val="00E21D04"/>
    <w:rsid w:val="00E22C16"/>
    <w:rsid w:val="00E22F87"/>
    <w:rsid w:val="00E27240"/>
    <w:rsid w:val="00E31853"/>
    <w:rsid w:val="00E35B44"/>
    <w:rsid w:val="00E366F3"/>
    <w:rsid w:val="00E37986"/>
    <w:rsid w:val="00E40992"/>
    <w:rsid w:val="00E40C07"/>
    <w:rsid w:val="00E413CD"/>
    <w:rsid w:val="00E41915"/>
    <w:rsid w:val="00E42A68"/>
    <w:rsid w:val="00E42AA1"/>
    <w:rsid w:val="00E42F64"/>
    <w:rsid w:val="00E4336B"/>
    <w:rsid w:val="00E4372F"/>
    <w:rsid w:val="00E438C0"/>
    <w:rsid w:val="00E447A3"/>
    <w:rsid w:val="00E44FD8"/>
    <w:rsid w:val="00E45243"/>
    <w:rsid w:val="00E45376"/>
    <w:rsid w:val="00E476B5"/>
    <w:rsid w:val="00E50494"/>
    <w:rsid w:val="00E5105B"/>
    <w:rsid w:val="00E5163F"/>
    <w:rsid w:val="00E52593"/>
    <w:rsid w:val="00E53DCF"/>
    <w:rsid w:val="00E54E55"/>
    <w:rsid w:val="00E55048"/>
    <w:rsid w:val="00E55B6B"/>
    <w:rsid w:val="00E56741"/>
    <w:rsid w:val="00E5702D"/>
    <w:rsid w:val="00E574B1"/>
    <w:rsid w:val="00E601D9"/>
    <w:rsid w:val="00E603B3"/>
    <w:rsid w:val="00E608D0"/>
    <w:rsid w:val="00E60918"/>
    <w:rsid w:val="00E61593"/>
    <w:rsid w:val="00E6349E"/>
    <w:rsid w:val="00E636FD"/>
    <w:rsid w:val="00E665CE"/>
    <w:rsid w:val="00E67525"/>
    <w:rsid w:val="00E720CF"/>
    <w:rsid w:val="00E723C2"/>
    <w:rsid w:val="00E7352E"/>
    <w:rsid w:val="00E7391D"/>
    <w:rsid w:val="00E73B5E"/>
    <w:rsid w:val="00E73BA8"/>
    <w:rsid w:val="00E74440"/>
    <w:rsid w:val="00E807BE"/>
    <w:rsid w:val="00E80A45"/>
    <w:rsid w:val="00E81ACC"/>
    <w:rsid w:val="00E81AEB"/>
    <w:rsid w:val="00E82849"/>
    <w:rsid w:val="00E82AA2"/>
    <w:rsid w:val="00E84756"/>
    <w:rsid w:val="00E84B1E"/>
    <w:rsid w:val="00E84E05"/>
    <w:rsid w:val="00E852BA"/>
    <w:rsid w:val="00E85A07"/>
    <w:rsid w:val="00E86270"/>
    <w:rsid w:val="00E86ECA"/>
    <w:rsid w:val="00E871CE"/>
    <w:rsid w:val="00E90F6C"/>
    <w:rsid w:val="00E91B08"/>
    <w:rsid w:val="00E93A13"/>
    <w:rsid w:val="00E94443"/>
    <w:rsid w:val="00E95942"/>
    <w:rsid w:val="00E96389"/>
    <w:rsid w:val="00E964B1"/>
    <w:rsid w:val="00E96761"/>
    <w:rsid w:val="00E96F54"/>
    <w:rsid w:val="00E97CFA"/>
    <w:rsid w:val="00EA05FC"/>
    <w:rsid w:val="00EA1AC0"/>
    <w:rsid w:val="00EA2039"/>
    <w:rsid w:val="00EA25FA"/>
    <w:rsid w:val="00EA3EEA"/>
    <w:rsid w:val="00EA5153"/>
    <w:rsid w:val="00EA64EF"/>
    <w:rsid w:val="00EA7DD5"/>
    <w:rsid w:val="00EB3748"/>
    <w:rsid w:val="00EB66B7"/>
    <w:rsid w:val="00EB7689"/>
    <w:rsid w:val="00EC02AE"/>
    <w:rsid w:val="00EC04AA"/>
    <w:rsid w:val="00EC13B0"/>
    <w:rsid w:val="00EC18A4"/>
    <w:rsid w:val="00EC28E7"/>
    <w:rsid w:val="00EC3489"/>
    <w:rsid w:val="00EC34B3"/>
    <w:rsid w:val="00EC6100"/>
    <w:rsid w:val="00EC6B9B"/>
    <w:rsid w:val="00ED3826"/>
    <w:rsid w:val="00ED526C"/>
    <w:rsid w:val="00ED631D"/>
    <w:rsid w:val="00EE2BEE"/>
    <w:rsid w:val="00EE3799"/>
    <w:rsid w:val="00EE63F1"/>
    <w:rsid w:val="00EE6BC0"/>
    <w:rsid w:val="00EE6E72"/>
    <w:rsid w:val="00EE7456"/>
    <w:rsid w:val="00EE75C2"/>
    <w:rsid w:val="00EF076D"/>
    <w:rsid w:val="00EF58DF"/>
    <w:rsid w:val="00EF7C89"/>
    <w:rsid w:val="00F005E0"/>
    <w:rsid w:val="00F007FC"/>
    <w:rsid w:val="00F01139"/>
    <w:rsid w:val="00F01403"/>
    <w:rsid w:val="00F01ACC"/>
    <w:rsid w:val="00F01C57"/>
    <w:rsid w:val="00F057F7"/>
    <w:rsid w:val="00F05C7C"/>
    <w:rsid w:val="00F07228"/>
    <w:rsid w:val="00F1027C"/>
    <w:rsid w:val="00F1036E"/>
    <w:rsid w:val="00F109A4"/>
    <w:rsid w:val="00F10EC8"/>
    <w:rsid w:val="00F11620"/>
    <w:rsid w:val="00F11A0E"/>
    <w:rsid w:val="00F121F4"/>
    <w:rsid w:val="00F12F03"/>
    <w:rsid w:val="00F12F58"/>
    <w:rsid w:val="00F13229"/>
    <w:rsid w:val="00F1478A"/>
    <w:rsid w:val="00F151B4"/>
    <w:rsid w:val="00F1522A"/>
    <w:rsid w:val="00F159ED"/>
    <w:rsid w:val="00F15B1E"/>
    <w:rsid w:val="00F16012"/>
    <w:rsid w:val="00F16951"/>
    <w:rsid w:val="00F17E70"/>
    <w:rsid w:val="00F20CB8"/>
    <w:rsid w:val="00F214C5"/>
    <w:rsid w:val="00F22CE9"/>
    <w:rsid w:val="00F25000"/>
    <w:rsid w:val="00F25189"/>
    <w:rsid w:val="00F25575"/>
    <w:rsid w:val="00F25601"/>
    <w:rsid w:val="00F2668B"/>
    <w:rsid w:val="00F26DF0"/>
    <w:rsid w:val="00F26FE0"/>
    <w:rsid w:val="00F31870"/>
    <w:rsid w:val="00F331EF"/>
    <w:rsid w:val="00F336F6"/>
    <w:rsid w:val="00F3471D"/>
    <w:rsid w:val="00F35AE8"/>
    <w:rsid w:val="00F36DDD"/>
    <w:rsid w:val="00F41773"/>
    <w:rsid w:val="00F419E2"/>
    <w:rsid w:val="00F41F0E"/>
    <w:rsid w:val="00F438BD"/>
    <w:rsid w:val="00F45CFC"/>
    <w:rsid w:val="00F46DFE"/>
    <w:rsid w:val="00F531A4"/>
    <w:rsid w:val="00F54757"/>
    <w:rsid w:val="00F5512B"/>
    <w:rsid w:val="00F55ECC"/>
    <w:rsid w:val="00F56DA3"/>
    <w:rsid w:val="00F61EA1"/>
    <w:rsid w:val="00F6236E"/>
    <w:rsid w:val="00F62374"/>
    <w:rsid w:val="00F62727"/>
    <w:rsid w:val="00F629B1"/>
    <w:rsid w:val="00F63266"/>
    <w:rsid w:val="00F64144"/>
    <w:rsid w:val="00F65CFC"/>
    <w:rsid w:val="00F66675"/>
    <w:rsid w:val="00F66B44"/>
    <w:rsid w:val="00F70081"/>
    <w:rsid w:val="00F71858"/>
    <w:rsid w:val="00F73581"/>
    <w:rsid w:val="00F73892"/>
    <w:rsid w:val="00F73966"/>
    <w:rsid w:val="00F73C2E"/>
    <w:rsid w:val="00F74720"/>
    <w:rsid w:val="00F7675E"/>
    <w:rsid w:val="00F76D7B"/>
    <w:rsid w:val="00F81E12"/>
    <w:rsid w:val="00F8233A"/>
    <w:rsid w:val="00F82AAE"/>
    <w:rsid w:val="00F832F6"/>
    <w:rsid w:val="00F835BE"/>
    <w:rsid w:val="00F8428B"/>
    <w:rsid w:val="00F86596"/>
    <w:rsid w:val="00F867C7"/>
    <w:rsid w:val="00F876AF"/>
    <w:rsid w:val="00F90926"/>
    <w:rsid w:val="00F91D84"/>
    <w:rsid w:val="00F92226"/>
    <w:rsid w:val="00F9661D"/>
    <w:rsid w:val="00FA07E6"/>
    <w:rsid w:val="00FA2CF1"/>
    <w:rsid w:val="00FA2EBE"/>
    <w:rsid w:val="00FA3998"/>
    <w:rsid w:val="00FA4D7A"/>
    <w:rsid w:val="00FA69CE"/>
    <w:rsid w:val="00FA7B4C"/>
    <w:rsid w:val="00FA7E20"/>
    <w:rsid w:val="00FB0E3B"/>
    <w:rsid w:val="00FB2F29"/>
    <w:rsid w:val="00FB404B"/>
    <w:rsid w:val="00FB4AF2"/>
    <w:rsid w:val="00FB53A3"/>
    <w:rsid w:val="00FB59A3"/>
    <w:rsid w:val="00FB5FB7"/>
    <w:rsid w:val="00FB6E7A"/>
    <w:rsid w:val="00FB7708"/>
    <w:rsid w:val="00FC1B6F"/>
    <w:rsid w:val="00FC2992"/>
    <w:rsid w:val="00FC32CD"/>
    <w:rsid w:val="00FC3CA6"/>
    <w:rsid w:val="00FC5412"/>
    <w:rsid w:val="00FC5FA7"/>
    <w:rsid w:val="00FD3FAB"/>
    <w:rsid w:val="00FD44F6"/>
    <w:rsid w:val="00FD4810"/>
    <w:rsid w:val="00FD550C"/>
    <w:rsid w:val="00FD561E"/>
    <w:rsid w:val="00FD597A"/>
    <w:rsid w:val="00FD6388"/>
    <w:rsid w:val="00FD7A8C"/>
    <w:rsid w:val="00FE12EC"/>
    <w:rsid w:val="00FE13B8"/>
    <w:rsid w:val="00FE1473"/>
    <w:rsid w:val="00FE3E00"/>
    <w:rsid w:val="00FE5A4F"/>
    <w:rsid w:val="00FE7175"/>
    <w:rsid w:val="00FF0113"/>
    <w:rsid w:val="00FF1D78"/>
    <w:rsid w:val="00FF1F80"/>
    <w:rsid w:val="00FF2686"/>
    <w:rsid w:val="00FF290A"/>
    <w:rsid w:val="00FF29F4"/>
    <w:rsid w:val="00FF2FC0"/>
    <w:rsid w:val="00FF359A"/>
    <w:rsid w:val="00FF3B8D"/>
    <w:rsid w:val="00FF650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E7A17E80-6496-4DEB-86CD-D3C8263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86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9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59C5"/>
    <w:rPr>
      <w:rFonts w:eastAsiaTheme="minorEastAsia"/>
      <w:color w:val="5A5A5A" w:themeColor="text1" w:themeTint="A5"/>
      <w:spacing w:val="15"/>
    </w:rPr>
  </w:style>
  <w:style w:type="paragraph" w:styleId="Adresnakopercie">
    <w:name w:val="envelope address"/>
    <w:basedOn w:val="Normalny"/>
    <w:uiPriority w:val="99"/>
    <w:semiHidden/>
    <w:unhideWhenUsed/>
    <w:rsid w:val="007159C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ndara" w:eastAsiaTheme="majorEastAsia" w:hAnsi="Candara" w:cstheme="majorBidi"/>
      <w:b/>
      <w:sz w:val="32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7159C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E3D5-646C-4B70-AC67-17AB953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21830</Words>
  <Characters>130984</Characters>
  <Application>Microsoft Office Word</Application>
  <DocSecurity>0</DocSecurity>
  <Lines>1091</Lines>
  <Paragraphs>305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4 Minds B1+ (III.1.R) - podstawa 2024</vt:lpstr>
    </vt:vector>
  </TitlesOfParts>
  <Company/>
  <LinksUpToDate>false</LinksUpToDate>
  <CharactersWithSpaces>152509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4 Minds B1+ (III.1.R) - podstawa 2024</dc:title>
  <dc:creator>Windows User</dc:creator>
  <cp:lastModifiedBy>Alicja Zawadzka</cp:lastModifiedBy>
  <cp:revision>2</cp:revision>
  <cp:lastPrinted>2024-07-22T13:27:00Z</cp:lastPrinted>
  <dcterms:created xsi:type="dcterms:W3CDTF">2025-08-20T10:46:00Z</dcterms:created>
  <dcterms:modified xsi:type="dcterms:W3CDTF">2025-08-20T10:46:00Z</dcterms:modified>
</cp:coreProperties>
</file>