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641A" w14:textId="0E266AAF" w:rsidR="003D77E4" w:rsidRDefault="004002D9" w:rsidP="00B86E69">
      <w:pPr>
        <w:rPr>
          <w:b/>
          <w:bCs/>
          <w:sz w:val="28"/>
          <w:szCs w:val="28"/>
          <w:lang w:val="pl-PL"/>
        </w:rPr>
      </w:pPr>
      <w:r>
        <w:rPr>
          <w:rFonts w:asciiTheme="minorHAnsi" w:hAnsiTheme="minorHAnsi" w:cstheme="minorHAnsi"/>
          <w:noProof/>
          <w:sz w:val="28"/>
          <w:szCs w:val="28"/>
          <w:lang w:val="pl-PL"/>
        </w:rPr>
        <mc:AlternateContent>
          <mc:Choice Requires="wps">
            <w:drawing>
              <wp:anchor distT="0" distB="0" distL="114300" distR="114300" simplePos="0" relativeHeight="251661312" behindDoc="0" locked="0" layoutInCell="1" allowOverlap="1" wp14:anchorId="0E643D11" wp14:editId="7E111C99">
                <wp:simplePos x="0" y="0"/>
                <wp:positionH relativeFrom="column">
                  <wp:posOffset>4404995</wp:posOffset>
                </wp:positionH>
                <wp:positionV relativeFrom="paragraph">
                  <wp:posOffset>1683385</wp:posOffset>
                </wp:positionV>
                <wp:extent cx="2076450" cy="792480"/>
                <wp:effectExtent l="0" t="0" r="19050" b="26670"/>
                <wp:wrapNone/>
                <wp:docPr id="11" name="Prostokąt: zaokrąglone rogi 11"/>
                <wp:cNvGraphicFramePr/>
                <a:graphic xmlns:a="http://schemas.openxmlformats.org/drawingml/2006/main">
                  <a:graphicData uri="http://schemas.microsoft.com/office/word/2010/wordprocessingShape">
                    <wps:wsp>
                      <wps:cNvSpPr/>
                      <wps:spPr>
                        <a:xfrm>
                          <a:off x="0" y="0"/>
                          <a:ext cx="2076450" cy="792480"/>
                        </a:xfrm>
                        <a:prstGeom prst="roundRect">
                          <a:avLst/>
                        </a:prstGeom>
                        <a:solidFill>
                          <a:srgbClr val="A5A5A5"/>
                        </a:solidFill>
                        <a:ln w="12700" cap="flat" cmpd="sng" algn="ctr">
                          <a:solidFill>
                            <a:srgbClr val="A5A5A5">
                              <a:shade val="50000"/>
                            </a:srgbClr>
                          </a:solidFill>
                          <a:prstDash val="solid"/>
                          <a:miter lim="800000"/>
                        </a:ln>
                        <a:effectLst/>
                      </wps:spPr>
                      <wps:txbx>
                        <w:txbxContent>
                          <w:p w14:paraId="00DE6C99" w14:textId="14EFCC79" w:rsidR="00A8017C" w:rsidRDefault="00A8017C" w:rsidP="00A8017C">
                            <w:pPr>
                              <w:spacing w:after="0"/>
                              <w:jc w:val="center"/>
                              <w:rPr>
                                <w:b/>
                                <w:bCs/>
                                <w:color w:val="FFFFFF" w:themeColor="background1"/>
                                <w:sz w:val="24"/>
                                <w:szCs w:val="24"/>
                                <w:lang w:val="pl-PL"/>
                              </w:rPr>
                            </w:pPr>
                            <w:r>
                              <w:rPr>
                                <w:b/>
                                <w:bCs/>
                                <w:color w:val="FFFFFF" w:themeColor="background1"/>
                                <w:sz w:val="24"/>
                                <w:szCs w:val="24"/>
                                <w:lang w:val="pl-PL"/>
                              </w:rPr>
                              <w:t>PARAFRAZOWANIE</w:t>
                            </w:r>
                          </w:p>
                          <w:p w14:paraId="46A5D8D8" w14:textId="0F245BB2" w:rsidR="00E66719" w:rsidRDefault="00E66719" w:rsidP="0031394C">
                            <w:pPr>
                              <w:spacing w:after="0"/>
                              <w:jc w:val="center"/>
                              <w:rPr>
                                <w:b/>
                                <w:bCs/>
                                <w:color w:val="FFFFFF" w:themeColor="background1"/>
                                <w:sz w:val="24"/>
                                <w:szCs w:val="24"/>
                                <w:lang w:val="pl-PL"/>
                              </w:rPr>
                            </w:pPr>
                            <w:r w:rsidRPr="00E66719">
                              <w:rPr>
                                <w:b/>
                                <w:bCs/>
                                <w:color w:val="FFFFFF" w:themeColor="background1"/>
                                <w:sz w:val="24"/>
                                <w:szCs w:val="24"/>
                                <w:lang w:val="pl-PL"/>
                              </w:rPr>
                              <w:t xml:space="preserve">Poziom </w:t>
                            </w:r>
                            <w:r w:rsidR="007A1F00">
                              <w:rPr>
                                <w:b/>
                                <w:bCs/>
                                <w:color w:val="FFFFFF" w:themeColor="background1"/>
                                <w:sz w:val="24"/>
                                <w:szCs w:val="24"/>
                                <w:lang w:val="pl-PL"/>
                              </w:rPr>
                              <w:t>ROZSZERZONY</w:t>
                            </w:r>
                          </w:p>
                          <w:p w14:paraId="64C7DBB0" w14:textId="4CBAAEC4" w:rsidR="0040790C" w:rsidRPr="0031394C" w:rsidRDefault="007A1F00" w:rsidP="00A8017C">
                            <w:pPr>
                              <w:spacing w:after="0"/>
                              <w:rPr>
                                <w:color w:val="FFFFFF" w:themeColor="background1"/>
                                <w:lang w:val="pl-PL"/>
                              </w:rPr>
                            </w:pPr>
                            <w:r w:rsidRPr="0031394C">
                              <w:rPr>
                                <w:color w:val="FFFFFF" w:themeColor="background1"/>
                                <w:lang w:val="pl-PL"/>
                              </w:rPr>
                              <w:t xml:space="preserve">Uzupełnianie luk </w:t>
                            </w:r>
                            <w:r w:rsidR="0031394C" w:rsidRPr="0031394C">
                              <w:rPr>
                                <w:color w:val="FFFFFF" w:themeColor="background1"/>
                                <w:lang w:val="pl-PL"/>
                              </w:rPr>
                              <w:t>w streszczeni</w:t>
                            </w:r>
                            <w:r w:rsidR="0031394C">
                              <w:rPr>
                                <w:color w:val="FFFFFF" w:themeColor="background1"/>
                                <w:lang w:val="pl-PL"/>
                              </w:rPr>
                              <w:t>u</w:t>
                            </w:r>
                          </w:p>
                          <w:p w14:paraId="602ACB58" w14:textId="77777777" w:rsidR="0040790C" w:rsidRPr="00E66719" w:rsidRDefault="0040790C" w:rsidP="004002D9">
                            <w:pPr>
                              <w:spacing w:after="0"/>
                              <w:jc w:val="center"/>
                              <w:rPr>
                                <w:b/>
                                <w:bCs/>
                                <w:color w:val="FFFFFF" w:themeColor="background1"/>
                                <w:sz w:val="24"/>
                                <w:szCs w:val="24"/>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43D11" id="Prostokąt: zaokrąglone rogi 11" o:spid="_x0000_s1026" style="position:absolute;margin-left:346.85pt;margin-top:132.55pt;width:163.5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7CmAIAADgFAAAOAAAAZHJzL2Uyb0RvYy54bWysVNtOGzEQfa/Uf7D8XjaJEgIrEhSBqCoh&#10;iAoVzxOvd9fC9ri2c4F3/qwf1rF3w/2paiJ5PTv3c2b25HRnNNtIHxTaGR8eDDiTVmClbDPjv24v&#10;vh1xFiLYCjRaOeMPMvDT+dcvJ1tXyhG2qCvpGQWxody6GW9jdGVRBNFKA+EAnbSkrNEbiCT6pqg8&#10;bCm60cVoMDgstugr51HIEOjteafk8xy/rqWI13UdZGR6xqm2mE+fz1U6i/kJlI0H1yrRlwH/UIUB&#10;ZSnpc6hziMDWXn0IZZTwGLCOBwJNgXWthMw9UDfDwbtublpwMvdC4AT3DFP4f2HF1WbpmaqIuyFn&#10;FgxxtKQKI97/eYolewS893+emsQe89goRnYE2taFknxv3NL3UqBrQmBXe5Oe1BvbZaAfnoGWu8gE&#10;vRwNpofjCfEhSDc9Ho2PMhPFi7fzIX6XaFi6zLjHta1+EpsZZNhchkhpyX5vlzIG1Kq6UFpnwTer&#10;M+3ZBoj5xST9U93k8sZMW7al3kfTQaoGaAJrDZGuxhEmwTacgW5otEX0Ofcb7/BJkpy8hUp2qScD&#10;+u0zd+Yfq0hdnENoO5ecIrlAaVSk9dDKzPhRCrSPpG3SyjzgPRaJkY6DdIu71a4nZoXVA3HssRv+&#10;4MSFonyXEOISPE07dU4bHK/pqDUSHNjfOGvRP372PtnTEJKWsy1tD0H1ew1ecqZ/WBrP4+F4nNYt&#10;C+PJdESCf61ZvdbYtTlDookmkKrL12Qf9f5aezR3tOiLlJVUYAXl7kjphbPYbTV9KoRcLLIZrZiD&#10;eGlvnEjBE2QJ6dvdHXjXT1akmbzC/aZB+W62OtvkaXGxjlirPHgJ4g5XIjMJtJ6Z1v5Tkvb/tZyt&#10;Xj54878AAAD//wMAUEsDBBQABgAIAAAAIQCGSOfC3wAAAAwBAAAPAAAAZHJzL2Rvd25yZXYueG1s&#10;TI/LTsMwEEX3SPyDNUjsqJ1EpE2IUyEkWCL1kb0bT5NAPI5sNw1/j7uC5cwc3Xum2i5mZDM6P1iS&#10;kKwEMKTW6oE6CcfD+9MGmA+KtBotoYQf9LCt7+8qVWp7pR3O+9CxGEK+VBL6EKaSc9/2aJRf2Qkp&#10;3s7WGRXi6DqunbrGcDPyVIicGzVQbOjVhG89tt/7i4klc3H0aZI11DShX3/sDvOn+5Ly8WF5fQEW&#10;cAl/MNz0ozrU0elkL6Q9GyXkRbaOqIQ0f06A3QiRirg6Scg2RQG8rvj/J+pfAAAA//8DAFBLAQIt&#10;ABQABgAIAAAAIQC2gziS/gAAAOEBAAATAAAAAAAAAAAAAAAAAAAAAABbQ29udGVudF9UeXBlc10u&#10;eG1sUEsBAi0AFAAGAAgAAAAhADj9If/WAAAAlAEAAAsAAAAAAAAAAAAAAAAALwEAAF9yZWxzLy5y&#10;ZWxzUEsBAi0AFAAGAAgAAAAhAExPvsKYAgAAOAUAAA4AAAAAAAAAAAAAAAAALgIAAGRycy9lMm9E&#10;b2MueG1sUEsBAi0AFAAGAAgAAAAhAIZI58LfAAAADAEAAA8AAAAAAAAAAAAAAAAA8gQAAGRycy9k&#10;b3ducmV2LnhtbFBLBQYAAAAABAAEAPMAAAD+BQAAAAA=&#10;" fillcolor="#a5a5a5" strokecolor="#787878" strokeweight="1pt">
                <v:stroke joinstyle="miter"/>
                <v:textbox>
                  <w:txbxContent>
                    <w:p w14:paraId="00DE6C99" w14:textId="14EFCC79" w:rsidR="00A8017C" w:rsidRDefault="00A8017C" w:rsidP="00A8017C">
                      <w:pPr>
                        <w:spacing w:after="0"/>
                        <w:jc w:val="center"/>
                        <w:rPr>
                          <w:b/>
                          <w:bCs/>
                          <w:color w:val="FFFFFF" w:themeColor="background1"/>
                          <w:sz w:val="24"/>
                          <w:szCs w:val="24"/>
                          <w:lang w:val="pl-PL"/>
                        </w:rPr>
                      </w:pPr>
                      <w:r>
                        <w:rPr>
                          <w:b/>
                          <w:bCs/>
                          <w:color w:val="FFFFFF" w:themeColor="background1"/>
                          <w:sz w:val="24"/>
                          <w:szCs w:val="24"/>
                          <w:lang w:val="pl-PL"/>
                        </w:rPr>
                        <w:t>PARAFRAZOWANIE</w:t>
                      </w:r>
                    </w:p>
                    <w:p w14:paraId="46A5D8D8" w14:textId="0F245BB2" w:rsidR="00E66719" w:rsidRDefault="00E66719" w:rsidP="0031394C">
                      <w:pPr>
                        <w:spacing w:after="0"/>
                        <w:jc w:val="center"/>
                        <w:rPr>
                          <w:b/>
                          <w:bCs/>
                          <w:color w:val="FFFFFF" w:themeColor="background1"/>
                          <w:sz w:val="24"/>
                          <w:szCs w:val="24"/>
                          <w:lang w:val="pl-PL"/>
                        </w:rPr>
                      </w:pPr>
                      <w:r w:rsidRPr="00E66719">
                        <w:rPr>
                          <w:b/>
                          <w:bCs/>
                          <w:color w:val="FFFFFF" w:themeColor="background1"/>
                          <w:sz w:val="24"/>
                          <w:szCs w:val="24"/>
                          <w:lang w:val="pl-PL"/>
                        </w:rPr>
                        <w:t xml:space="preserve">Poziom </w:t>
                      </w:r>
                      <w:r w:rsidR="007A1F00">
                        <w:rPr>
                          <w:b/>
                          <w:bCs/>
                          <w:color w:val="FFFFFF" w:themeColor="background1"/>
                          <w:sz w:val="24"/>
                          <w:szCs w:val="24"/>
                          <w:lang w:val="pl-PL"/>
                        </w:rPr>
                        <w:t>ROZSZERZONY</w:t>
                      </w:r>
                    </w:p>
                    <w:p w14:paraId="64C7DBB0" w14:textId="4CBAAEC4" w:rsidR="0040790C" w:rsidRPr="0031394C" w:rsidRDefault="007A1F00" w:rsidP="00A8017C">
                      <w:pPr>
                        <w:spacing w:after="0"/>
                        <w:rPr>
                          <w:color w:val="FFFFFF" w:themeColor="background1"/>
                          <w:lang w:val="pl-PL"/>
                        </w:rPr>
                      </w:pPr>
                      <w:r w:rsidRPr="0031394C">
                        <w:rPr>
                          <w:color w:val="FFFFFF" w:themeColor="background1"/>
                          <w:lang w:val="pl-PL"/>
                        </w:rPr>
                        <w:t xml:space="preserve">Uzupełnianie luk </w:t>
                      </w:r>
                      <w:r w:rsidR="0031394C" w:rsidRPr="0031394C">
                        <w:rPr>
                          <w:color w:val="FFFFFF" w:themeColor="background1"/>
                          <w:lang w:val="pl-PL"/>
                        </w:rPr>
                        <w:t>w streszczeni</w:t>
                      </w:r>
                      <w:r w:rsidR="0031394C">
                        <w:rPr>
                          <w:color w:val="FFFFFF" w:themeColor="background1"/>
                          <w:lang w:val="pl-PL"/>
                        </w:rPr>
                        <w:t>u</w:t>
                      </w:r>
                    </w:p>
                    <w:p w14:paraId="602ACB58" w14:textId="77777777" w:rsidR="0040790C" w:rsidRPr="00E66719" w:rsidRDefault="0040790C" w:rsidP="004002D9">
                      <w:pPr>
                        <w:spacing w:after="0"/>
                        <w:jc w:val="center"/>
                        <w:rPr>
                          <w:b/>
                          <w:bCs/>
                          <w:color w:val="FFFFFF" w:themeColor="background1"/>
                          <w:sz w:val="24"/>
                          <w:szCs w:val="24"/>
                          <w:lang w:val="pl-PL"/>
                        </w:rPr>
                      </w:pPr>
                    </w:p>
                  </w:txbxContent>
                </v:textbox>
              </v:roundrect>
            </w:pict>
          </mc:Fallback>
        </mc:AlternateContent>
      </w:r>
      <w:r w:rsidR="005B0C81">
        <w:rPr>
          <w:b/>
          <w:bCs/>
          <w:noProof/>
          <w:sz w:val="28"/>
          <w:szCs w:val="28"/>
          <w:lang w:val="pl-PL"/>
        </w:rPr>
        <w:drawing>
          <wp:inline distT="0" distB="0" distL="0" distR="0" wp14:anchorId="750EAF2C" wp14:editId="7C1D3AFE">
            <wp:extent cx="6480810" cy="1620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810" cy="1620520"/>
                    </a:xfrm>
                    <a:prstGeom prst="rect">
                      <a:avLst/>
                    </a:prstGeom>
                  </pic:spPr>
                </pic:pic>
              </a:graphicData>
            </a:graphic>
          </wp:inline>
        </w:drawing>
      </w:r>
    </w:p>
    <w:p w14:paraId="6EE70AD0" w14:textId="2D5E1A5F" w:rsidR="0065770A" w:rsidRDefault="00137761" w:rsidP="00E66719">
      <w:pPr>
        <w:pStyle w:val="Tytu"/>
        <w:spacing w:before="80"/>
        <w:jc w:val="right"/>
        <w:rPr>
          <w:rStyle w:val="Pogrubienie"/>
          <w:rFonts w:ascii="Calibri" w:hAnsi="Calibri" w:cs="Calibri"/>
          <w:b w:val="0"/>
          <w:bCs w:val="0"/>
          <w:sz w:val="36"/>
          <w:szCs w:val="36"/>
          <w:lang w:val="pl-PL"/>
        </w:rPr>
      </w:pPr>
      <w:r w:rsidRPr="00500170">
        <w:rPr>
          <w:rStyle w:val="Pogrubienie"/>
          <w:rFonts w:ascii="Calibri" w:hAnsi="Calibri" w:cs="Calibri"/>
          <w:b w:val="0"/>
          <w:bCs w:val="0"/>
          <w:noProof/>
          <w:sz w:val="36"/>
          <w:szCs w:val="36"/>
          <w:lang w:val="pl-PL"/>
        </w:rPr>
        <mc:AlternateContent>
          <mc:Choice Requires="wps">
            <w:drawing>
              <wp:anchor distT="45720" distB="45720" distL="114300" distR="114300" simplePos="0" relativeHeight="251659264" behindDoc="0" locked="0" layoutInCell="1" allowOverlap="1" wp14:anchorId="3397291A" wp14:editId="1F30C53C">
                <wp:simplePos x="0" y="0"/>
                <wp:positionH relativeFrom="column">
                  <wp:posOffset>2540</wp:posOffset>
                </wp:positionH>
                <wp:positionV relativeFrom="paragraph">
                  <wp:posOffset>90170</wp:posOffset>
                </wp:positionV>
                <wp:extent cx="4343400" cy="647700"/>
                <wp:effectExtent l="0" t="0" r="28575"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7700"/>
                        </a:xfrm>
                        <a:prstGeom prst="rect">
                          <a:avLst/>
                        </a:prstGeom>
                        <a:solidFill>
                          <a:srgbClr val="FFFFFF"/>
                        </a:solidFill>
                        <a:ln w="9525">
                          <a:solidFill>
                            <a:srgbClr val="000000"/>
                          </a:solidFill>
                          <a:miter lim="800000"/>
                          <a:headEnd/>
                          <a:tailEnd/>
                        </a:ln>
                      </wps:spPr>
                      <wps:txbx>
                        <w:txbxContent>
                          <w:p w14:paraId="5C91F38D" w14:textId="012219DD" w:rsidR="00500170" w:rsidRDefault="00500170" w:rsidP="00B0118E">
                            <w:pPr>
                              <w:spacing w:beforeLines="60" w:before="144" w:after="80"/>
                            </w:pPr>
                            <w:r w:rsidRPr="00A13BAF">
                              <w:rPr>
                                <w:rFonts w:asciiTheme="minorHAnsi" w:hAnsiTheme="minorHAnsi" w:cstheme="minorHAnsi"/>
                              </w:rPr>
                              <w:t>Imię i nazwisko</w:t>
                            </w:r>
                            <w:r>
                              <w:t xml:space="preserve"> </w:t>
                            </w:r>
                            <w:r w:rsidRPr="00A13BAF">
                              <w:rPr>
                                <w:color w:val="A6A6A6" w:themeColor="background1" w:themeShade="A6"/>
                              </w:rPr>
                              <w:t>………………………………………………………………………………</w:t>
                            </w:r>
                            <w:r w:rsidR="00137761" w:rsidRPr="00A13BAF">
                              <w:rPr>
                                <w:color w:val="A6A6A6" w:themeColor="background1" w:themeShade="A6"/>
                              </w:rPr>
                              <w:t>..</w:t>
                            </w:r>
                            <w:r w:rsidRPr="00A13BAF">
                              <w:rPr>
                                <w:color w:val="A6A6A6" w:themeColor="background1" w:themeShade="A6"/>
                              </w:rPr>
                              <w:t>……..</w:t>
                            </w:r>
                          </w:p>
                          <w:p w14:paraId="2A0A7E8D" w14:textId="1813AD26" w:rsidR="00500170" w:rsidRPr="00500170" w:rsidRDefault="00B0118E" w:rsidP="00B0118E">
                            <w:pPr>
                              <w:spacing w:beforeLines="60" w:before="144"/>
                              <w:rPr>
                                <w:lang w:val="pl-PL"/>
                              </w:rPr>
                            </w:pPr>
                            <w:r w:rsidRPr="00B0118E">
                              <w:t xml:space="preserve">Klasa </w:t>
                            </w:r>
                            <w:r w:rsidR="00500170" w:rsidRPr="00A13BAF">
                              <w:rPr>
                                <w:color w:val="A6A6A6" w:themeColor="background1" w:themeShade="A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7291A" id="_x0000_t202" coordsize="21600,21600" o:spt="202" path="m,l,21600r21600,l21600,xe">
                <v:stroke joinstyle="miter"/>
                <v:path gradientshapeok="t" o:connecttype="rect"/>
              </v:shapetype>
              <v:shape id="Pole tekstowe 2" o:spid="_x0000_s1027" type="#_x0000_t202" style="position:absolute;left:0;text-align:left;margin-left:.2pt;margin-top:7.1pt;width:342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yPKgIAAFIEAAAOAAAAZHJzL2Uyb0RvYy54bWysVNtu2zAMfR+wfxD0vtjxkqY14hRdugwD&#10;uq1Atw+QZTkWKomapMTOvr6UnKbZ7WWYDAikSB2Rh6SX14NWZC+cl2AqOp3klAjDoZFmW9FvXzdv&#10;LinxgZmGKTCiogfh6fXq9atlb0tRQAeqEY4giPFlbyvahWDLLPO8E5r5CVhh0NiC0yyg6rZZ41iP&#10;6FplRZ5fZD24xjrgwns8vR2NdJXw21bw8KVtvQhEVRRjC2l3aa/jnq2WrNw6ZjvJj2Gwf4hCM2nw&#10;0RPULQuM7Jz8DUpL7sBDGyYcdAZtK7lIOWA20/yXbB46ZkXKBcnx9kST/3+w/PP+3hHZVLSYLigx&#10;TGOR7kEJEsSjD9ALUkSSeutL9H2w6B2GdzBgsVPC3t4Bf/TEwLpjZitunIO+E6zBIKfxZnZ2dcTx&#10;EaTuP0GDb7FdgAQ0tE5HBpETguhYrMOpQGIIhOPh7C1+OZo42i5miwXK8QlWPt+2zocPAjSJQkUd&#10;NkBCZ/s7H0bXZ5f4mAclm41UKiluW6+VI3uGzbJJ64j+k5sypK/o1byYjwT8FSJP608QWgbseiV1&#10;RS9PTqyMtL03DYbJysCkGmXMTpkjj5G6kcQw1EOqWyI5clxDc0BiHYxNjkOJQgfuByU9NnhF/fcd&#10;c4IS9dFgca6ms1mciKTM5osCFXduqc8tzHCEqmigZBTXIU1RDNXADRaxlYnfl0iOIWPjpgodhyxO&#10;xrmevF5+BasnAAAA//8DAFBLAwQUAAYACAAAACEAe/sjQNsAAAAHAQAADwAAAGRycy9kb3ducmV2&#10;LnhtbEyOwU7DMBBE70j8g7VIXFDrNEQhhDgVQgLBrZQKrm68TSLidbDdNPw9ywmO+2Y0+6r1bAcx&#10;oQ+9IwWrZQICqXGmp1bB7u1xUYAIUZPRgyNU8I0B1vX5WaVL4070itM2toJHKJRaQRfjWEoZmg6t&#10;Dks3InF2cN7qyKdvpfH6xON2kGmS5NLqnvhDp0d86LD53B6tgiJ7nj7Cy/XmvckPw228upmevrxS&#10;lxfz/R2IiHP8K8OvPqtDzU57dyQTxKAg4x7TLAXBaV5kDPYMVnkKsq7kf//6BwAA//8DAFBLAQIt&#10;ABQABgAIAAAAIQC2gziS/gAAAOEBAAATAAAAAAAAAAAAAAAAAAAAAABbQ29udGVudF9UeXBlc10u&#10;eG1sUEsBAi0AFAAGAAgAAAAhADj9If/WAAAAlAEAAAsAAAAAAAAAAAAAAAAALwEAAF9yZWxzLy5y&#10;ZWxzUEsBAi0AFAAGAAgAAAAhAC32HI8qAgAAUgQAAA4AAAAAAAAAAAAAAAAALgIAAGRycy9lMm9E&#10;b2MueG1sUEsBAi0AFAAGAAgAAAAhAHv7I0DbAAAABwEAAA8AAAAAAAAAAAAAAAAAhAQAAGRycy9k&#10;b3ducmV2LnhtbFBLBQYAAAAABAAEAPMAAACMBQAAAAA=&#10;">
                <v:textbox>
                  <w:txbxContent>
                    <w:p w14:paraId="5C91F38D" w14:textId="012219DD" w:rsidR="00500170" w:rsidRDefault="00500170" w:rsidP="00B0118E">
                      <w:pPr>
                        <w:spacing w:beforeLines="60" w:before="144" w:after="80"/>
                      </w:pPr>
                      <w:r w:rsidRPr="00A13BAF">
                        <w:rPr>
                          <w:rFonts w:asciiTheme="minorHAnsi" w:hAnsiTheme="minorHAnsi" w:cstheme="minorHAnsi"/>
                        </w:rPr>
                        <w:t>Imię i nazwisko</w:t>
                      </w:r>
                      <w:r>
                        <w:t xml:space="preserve"> </w:t>
                      </w:r>
                      <w:r w:rsidRPr="00A13BAF">
                        <w:rPr>
                          <w:color w:val="A6A6A6" w:themeColor="background1" w:themeShade="A6"/>
                        </w:rPr>
                        <w:t>………………………………………………………………………………</w:t>
                      </w:r>
                      <w:r w:rsidR="00137761" w:rsidRPr="00A13BAF">
                        <w:rPr>
                          <w:color w:val="A6A6A6" w:themeColor="background1" w:themeShade="A6"/>
                        </w:rPr>
                        <w:t>..</w:t>
                      </w:r>
                      <w:r w:rsidRPr="00A13BAF">
                        <w:rPr>
                          <w:color w:val="A6A6A6" w:themeColor="background1" w:themeShade="A6"/>
                        </w:rPr>
                        <w:t>……..</w:t>
                      </w:r>
                    </w:p>
                    <w:p w14:paraId="2A0A7E8D" w14:textId="1813AD26" w:rsidR="00500170" w:rsidRPr="00500170" w:rsidRDefault="00B0118E" w:rsidP="00B0118E">
                      <w:pPr>
                        <w:spacing w:beforeLines="60" w:before="144"/>
                        <w:rPr>
                          <w:lang w:val="pl-PL"/>
                        </w:rPr>
                      </w:pPr>
                      <w:r w:rsidRPr="00B0118E">
                        <w:t xml:space="preserve">Klasa </w:t>
                      </w:r>
                      <w:r w:rsidR="00500170" w:rsidRPr="00A13BAF">
                        <w:rPr>
                          <w:color w:val="A6A6A6" w:themeColor="background1" w:themeShade="A6"/>
                        </w:rPr>
                        <w:t>……………………………</w:t>
                      </w:r>
                    </w:p>
                  </w:txbxContent>
                </v:textbox>
                <w10:wrap type="square"/>
              </v:shape>
            </w:pict>
          </mc:Fallback>
        </mc:AlternateContent>
      </w:r>
    </w:p>
    <w:p w14:paraId="7B77894A" w14:textId="705E88EB" w:rsidR="00BA4685" w:rsidRDefault="00BA4685" w:rsidP="00A720E5">
      <w:pPr>
        <w:rPr>
          <w:b/>
          <w:bCs/>
          <w:sz w:val="24"/>
          <w:szCs w:val="24"/>
          <w:lang w:val="pl-PL"/>
        </w:rPr>
      </w:pPr>
    </w:p>
    <w:p w14:paraId="5B10BEF2" w14:textId="77777777" w:rsidR="00E66719" w:rsidRDefault="00E66719" w:rsidP="00A720E5">
      <w:pPr>
        <w:rPr>
          <w:b/>
          <w:bCs/>
          <w:sz w:val="24"/>
          <w:szCs w:val="24"/>
          <w:lang w:val="pl-PL"/>
        </w:rPr>
      </w:pPr>
    </w:p>
    <w:p w14:paraId="778AFCE2" w14:textId="122CA45C" w:rsidR="0031394C" w:rsidRDefault="0031394C" w:rsidP="0031394C">
      <w:pPr>
        <w:rPr>
          <w:rFonts w:asciiTheme="minorHAnsi" w:hAnsiTheme="minorHAnsi" w:cstheme="minorHAnsi"/>
          <w:b/>
          <w:sz w:val="24"/>
          <w:szCs w:val="24"/>
          <w:lang w:val="pl-PL"/>
        </w:rPr>
      </w:pPr>
      <w:r w:rsidRPr="00DD723D">
        <w:rPr>
          <w:rFonts w:asciiTheme="minorHAnsi" w:hAnsiTheme="minorHAnsi" w:cstheme="minorHAnsi"/>
          <w:b/>
          <w:sz w:val="28"/>
          <w:szCs w:val="28"/>
          <w:lang w:val="pl-PL"/>
        </w:rPr>
        <w:t>ROZUMIENIE TEKSTÓW PISANYCH</w:t>
      </w:r>
      <w:r>
        <w:rPr>
          <w:rFonts w:asciiTheme="minorHAnsi" w:hAnsiTheme="minorHAnsi" w:cstheme="minorHAnsi"/>
          <w:b/>
          <w:sz w:val="28"/>
          <w:szCs w:val="28"/>
          <w:lang w:val="pl-PL"/>
        </w:rPr>
        <w:br/>
      </w:r>
      <w:r w:rsidRPr="00DD723D">
        <w:rPr>
          <w:rFonts w:asciiTheme="minorHAnsi" w:hAnsiTheme="minorHAnsi" w:cstheme="minorHAnsi"/>
          <w:b/>
          <w:sz w:val="24"/>
          <w:szCs w:val="24"/>
          <w:lang w:val="pl-PL"/>
        </w:rPr>
        <w:t xml:space="preserve">POZIOM </w:t>
      </w:r>
      <w:r>
        <w:rPr>
          <w:rFonts w:asciiTheme="minorHAnsi" w:hAnsiTheme="minorHAnsi" w:cstheme="minorHAnsi"/>
          <w:b/>
          <w:sz w:val="24"/>
          <w:szCs w:val="24"/>
          <w:lang w:val="pl-PL"/>
        </w:rPr>
        <w:t>ROZSZERZONY</w:t>
      </w:r>
      <w:r w:rsidRPr="00DD723D">
        <w:rPr>
          <w:rFonts w:asciiTheme="minorHAnsi" w:hAnsiTheme="minorHAnsi" w:cstheme="minorHAnsi"/>
          <w:b/>
          <w:sz w:val="24"/>
          <w:szCs w:val="24"/>
          <w:lang w:val="pl-PL"/>
        </w:rPr>
        <w:t xml:space="preserve"> (B</w:t>
      </w:r>
      <w:r>
        <w:rPr>
          <w:rFonts w:asciiTheme="minorHAnsi" w:hAnsiTheme="minorHAnsi" w:cstheme="minorHAnsi"/>
          <w:b/>
          <w:sz w:val="24"/>
          <w:szCs w:val="24"/>
          <w:lang w:val="pl-PL"/>
        </w:rPr>
        <w:t>2</w:t>
      </w:r>
      <w:r w:rsidRPr="00DD723D">
        <w:rPr>
          <w:rFonts w:asciiTheme="minorHAnsi" w:hAnsiTheme="minorHAnsi" w:cstheme="minorHAnsi"/>
          <w:b/>
          <w:sz w:val="24"/>
          <w:szCs w:val="24"/>
          <w:lang w:val="pl-PL"/>
        </w:rPr>
        <w:t>+/</w:t>
      </w:r>
      <w:r>
        <w:rPr>
          <w:rFonts w:asciiTheme="minorHAnsi" w:hAnsiTheme="minorHAnsi" w:cstheme="minorHAnsi"/>
          <w:b/>
          <w:sz w:val="24"/>
          <w:szCs w:val="24"/>
          <w:lang w:val="pl-PL"/>
        </w:rPr>
        <w:t>C1</w:t>
      </w:r>
      <w:r w:rsidRPr="00DD723D">
        <w:rPr>
          <w:rFonts w:asciiTheme="minorHAnsi" w:hAnsiTheme="minorHAnsi" w:cstheme="minorHAnsi"/>
          <w:b/>
          <w:sz w:val="24"/>
          <w:szCs w:val="24"/>
          <w:lang w:val="pl-PL"/>
        </w:rPr>
        <w:t>)</w:t>
      </w:r>
    </w:p>
    <w:p w14:paraId="4A497C8D" w14:textId="515AF548" w:rsidR="0064540B" w:rsidRPr="0064540B" w:rsidRDefault="0064540B" w:rsidP="0064540B">
      <w:pPr>
        <w:jc w:val="both"/>
        <w:rPr>
          <w:b/>
          <w:bCs/>
          <w:sz w:val="24"/>
          <w:szCs w:val="24"/>
          <w:lang w:val="pl-PL"/>
        </w:rPr>
      </w:pPr>
      <w:r w:rsidRPr="0064540B">
        <w:rPr>
          <w:b/>
          <w:bCs/>
          <w:sz w:val="24"/>
          <w:szCs w:val="24"/>
          <w:lang w:val="pl-PL"/>
        </w:rPr>
        <w:t>Przeczytaj tekst i uzupełnij jego streszczenie. Uzupełnij luki 1–4 zgodnie z treścią</w:t>
      </w:r>
      <w:r>
        <w:rPr>
          <w:b/>
          <w:bCs/>
          <w:sz w:val="24"/>
          <w:szCs w:val="24"/>
          <w:lang w:val="pl-PL"/>
        </w:rPr>
        <w:t xml:space="preserve"> </w:t>
      </w:r>
      <w:r w:rsidRPr="0064540B">
        <w:rPr>
          <w:b/>
          <w:bCs/>
          <w:sz w:val="24"/>
          <w:szCs w:val="24"/>
          <w:lang w:val="pl-PL"/>
        </w:rPr>
        <w:t>tekstu, tak aby jak najbardziej precyzyjnie oddać jego sens. Na pytania należy</w:t>
      </w:r>
      <w:r>
        <w:rPr>
          <w:b/>
          <w:bCs/>
          <w:sz w:val="24"/>
          <w:szCs w:val="24"/>
          <w:lang w:val="pl-PL"/>
        </w:rPr>
        <w:t xml:space="preserve"> </w:t>
      </w:r>
      <w:r w:rsidRPr="0064540B">
        <w:rPr>
          <w:b/>
          <w:bCs/>
          <w:sz w:val="24"/>
          <w:szCs w:val="24"/>
          <w:lang w:val="pl-PL"/>
        </w:rPr>
        <w:t xml:space="preserve">odpowiedzieć w języku angielskim. W każdą lukę możesz wpisać </w:t>
      </w:r>
      <w:r w:rsidRPr="0064540B">
        <w:rPr>
          <w:b/>
          <w:bCs/>
          <w:sz w:val="24"/>
          <w:szCs w:val="24"/>
          <w:u w:val="single"/>
          <w:lang w:val="pl-PL"/>
        </w:rPr>
        <w:t>maksymalnie trzy</w:t>
      </w:r>
      <w:r w:rsidRPr="00D47546">
        <w:rPr>
          <w:b/>
          <w:bCs/>
          <w:sz w:val="24"/>
          <w:szCs w:val="24"/>
          <w:u w:val="single"/>
          <w:lang w:val="pl-PL"/>
        </w:rPr>
        <w:t xml:space="preserve"> wyrazy</w:t>
      </w:r>
      <w:r w:rsidRPr="00D47546">
        <w:rPr>
          <w:b/>
          <w:bCs/>
          <w:sz w:val="24"/>
          <w:szCs w:val="24"/>
          <w:lang w:val="pl-PL"/>
        </w:rPr>
        <w:t>.</w:t>
      </w:r>
      <w:r w:rsidRPr="00D47546">
        <w:rPr>
          <w:b/>
          <w:sz w:val="24"/>
          <w:szCs w:val="24"/>
          <w:lang w:val="pl-PL"/>
        </w:rPr>
        <w:t xml:space="preserve"> </w:t>
      </w:r>
    </w:p>
    <w:p w14:paraId="39191EAE" w14:textId="49BC1FFC" w:rsidR="0031394C" w:rsidRPr="00D47546" w:rsidRDefault="00D47546" w:rsidP="00562267">
      <w:pPr>
        <w:jc w:val="center"/>
        <w:rPr>
          <w:b/>
          <w:sz w:val="24"/>
          <w:szCs w:val="24"/>
        </w:rPr>
      </w:pPr>
      <w:r w:rsidRPr="00D47546">
        <w:rPr>
          <w:b/>
          <w:sz w:val="24"/>
          <w:szCs w:val="24"/>
        </w:rPr>
        <w:t>GOING TO EXTREMES</w:t>
      </w:r>
    </w:p>
    <w:p w14:paraId="13BAD5FA" w14:textId="166D35BE" w:rsidR="0031394C" w:rsidRPr="00D47546" w:rsidRDefault="0031394C" w:rsidP="00562267">
      <w:pPr>
        <w:autoSpaceDE w:val="0"/>
        <w:adjustRightInd w:val="0"/>
        <w:spacing w:after="0"/>
        <w:jc w:val="both"/>
        <w:rPr>
          <w:rFonts w:asciiTheme="minorHAnsi" w:hAnsiTheme="minorHAnsi" w:cs="DINPro-Bold"/>
          <w:b/>
          <w:bCs/>
          <w:sz w:val="24"/>
          <w:szCs w:val="24"/>
        </w:rPr>
      </w:pPr>
      <w:r w:rsidRPr="00D47546">
        <w:rPr>
          <w:rFonts w:asciiTheme="minorHAnsi" w:hAnsiTheme="minorHAnsi" w:cs="DINPro-Bold"/>
          <w:bCs/>
          <w:sz w:val="24"/>
          <w:szCs w:val="24"/>
        </w:rPr>
        <w:t>There are two pieces of advice that we hear over and over again: ‘watch what you eat’ and ‘keep fit’. However, going to extremes is always bad for our health. Our guest writers, a clinical psychologist and a</w:t>
      </w:r>
      <w:r w:rsidR="00D47546">
        <w:rPr>
          <w:rFonts w:asciiTheme="minorHAnsi" w:hAnsiTheme="minorHAnsi" w:cs="DINPro-Bold"/>
          <w:bCs/>
          <w:sz w:val="24"/>
          <w:szCs w:val="24"/>
        </w:rPr>
        <w:t> </w:t>
      </w:r>
      <w:r w:rsidRPr="00D47546">
        <w:rPr>
          <w:rFonts w:asciiTheme="minorHAnsi" w:hAnsiTheme="minorHAnsi" w:cs="DINPro-Bold"/>
          <w:bCs/>
          <w:sz w:val="24"/>
          <w:szCs w:val="24"/>
        </w:rPr>
        <w:t>sports nutritionist, describe two different examples of taking health advice too far.</w:t>
      </w:r>
    </w:p>
    <w:p w14:paraId="01AF865B" w14:textId="77777777" w:rsidR="0031394C" w:rsidRPr="00D47546" w:rsidRDefault="0031394C" w:rsidP="00562267">
      <w:pPr>
        <w:autoSpaceDE w:val="0"/>
        <w:adjustRightInd w:val="0"/>
        <w:spacing w:after="0"/>
        <w:jc w:val="both"/>
        <w:rPr>
          <w:rFonts w:asciiTheme="minorHAnsi" w:hAnsiTheme="minorHAnsi" w:cs="DINPro-Bold"/>
          <w:b/>
          <w:bCs/>
          <w:sz w:val="24"/>
          <w:szCs w:val="24"/>
        </w:rPr>
      </w:pPr>
    </w:p>
    <w:p w14:paraId="45C1FCD1" w14:textId="77777777" w:rsidR="0031394C" w:rsidRPr="00D47546" w:rsidRDefault="0031394C" w:rsidP="00562267">
      <w:pPr>
        <w:autoSpaceDE w:val="0"/>
        <w:adjustRightInd w:val="0"/>
        <w:spacing w:after="0"/>
        <w:jc w:val="both"/>
        <w:rPr>
          <w:rFonts w:asciiTheme="minorHAnsi" w:hAnsiTheme="minorHAnsi" w:cs="DINPro-Bold"/>
          <w:b/>
          <w:bCs/>
          <w:sz w:val="24"/>
          <w:szCs w:val="24"/>
        </w:rPr>
      </w:pPr>
      <w:r w:rsidRPr="00D47546">
        <w:rPr>
          <w:rFonts w:asciiTheme="minorHAnsi" w:hAnsiTheme="minorHAnsi" w:cs="DINPro-Bold"/>
          <w:b/>
          <w:bCs/>
          <w:sz w:val="24"/>
          <w:szCs w:val="24"/>
        </w:rPr>
        <w:t>Dr Marion Jason, Clinical Psychologist</w:t>
      </w:r>
    </w:p>
    <w:p w14:paraId="3E0CBAC4" w14:textId="5DE10922" w:rsidR="0031394C" w:rsidRPr="00D47546" w:rsidRDefault="0031394C" w:rsidP="00562267">
      <w:pPr>
        <w:autoSpaceDE w:val="0"/>
        <w:adjustRightInd w:val="0"/>
        <w:spacing w:after="0"/>
        <w:jc w:val="both"/>
        <w:rPr>
          <w:rFonts w:asciiTheme="minorHAnsi" w:hAnsiTheme="minorHAnsi" w:cs="DINPro-Regular"/>
          <w:sz w:val="24"/>
          <w:szCs w:val="24"/>
        </w:rPr>
      </w:pPr>
      <w:r w:rsidRPr="00D47546">
        <w:rPr>
          <w:rFonts w:asciiTheme="minorHAnsi" w:hAnsiTheme="minorHAnsi" w:cs="DINPro-Regular"/>
          <w:sz w:val="24"/>
          <w:szCs w:val="24"/>
        </w:rPr>
        <w:t>Taking an interest in food is healthy, but obsessing over it is one of the first signs of an eating disorder. I</w:t>
      </w:r>
      <w:r w:rsidR="00D47546">
        <w:rPr>
          <w:rFonts w:asciiTheme="minorHAnsi" w:hAnsiTheme="minorHAnsi" w:cs="DINPro-Regular"/>
          <w:sz w:val="24"/>
          <w:szCs w:val="24"/>
        </w:rPr>
        <w:t> </w:t>
      </w:r>
      <w:r w:rsidRPr="00D47546">
        <w:rPr>
          <w:rFonts w:asciiTheme="minorHAnsi" w:hAnsiTheme="minorHAnsi" w:cs="DINPro-Regular"/>
          <w:sz w:val="24"/>
          <w:szCs w:val="24"/>
        </w:rPr>
        <w:t xml:space="preserve">use the word </w:t>
      </w:r>
      <w:r w:rsidRPr="00D47546">
        <w:rPr>
          <w:rFonts w:asciiTheme="minorHAnsi" w:hAnsiTheme="minorHAnsi" w:cs="DINPro-Regular"/>
          <w:i/>
          <w:sz w:val="24"/>
          <w:szCs w:val="24"/>
        </w:rPr>
        <w:t>signs</w:t>
      </w:r>
      <w:r w:rsidRPr="00D47546">
        <w:rPr>
          <w:rFonts w:asciiTheme="minorHAnsi" w:hAnsiTheme="minorHAnsi" w:cs="DINPro-Regular"/>
          <w:sz w:val="24"/>
          <w:szCs w:val="24"/>
        </w:rPr>
        <w:t xml:space="preserve"> and not</w:t>
      </w:r>
      <w:r w:rsidRPr="00D47546">
        <w:rPr>
          <w:rFonts w:asciiTheme="minorHAnsi" w:hAnsiTheme="minorHAnsi" w:cs="DINPro-Regular"/>
          <w:i/>
          <w:sz w:val="24"/>
          <w:szCs w:val="24"/>
        </w:rPr>
        <w:t xml:space="preserve"> causes</w:t>
      </w:r>
      <w:r w:rsidRPr="00D47546">
        <w:rPr>
          <w:rFonts w:asciiTheme="minorHAnsi" w:hAnsiTheme="minorHAnsi" w:cs="DINPro-Regular"/>
          <w:sz w:val="24"/>
          <w:szCs w:val="24"/>
        </w:rPr>
        <w:t xml:space="preserve"> intentionally, because eating disorders are almost always the result of inner suffering and clearly illustrate the close links between emotional and physical health.</w:t>
      </w:r>
    </w:p>
    <w:p w14:paraId="0965BDB5" w14:textId="77777777" w:rsidR="0031394C" w:rsidRPr="00D47546" w:rsidRDefault="0031394C" w:rsidP="00562267">
      <w:pPr>
        <w:autoSpaceDE w:val="0"/>
        <w:adjustRightInd w:val="0"/>
        <w:spacing w:after="0"/>
        <w:jc w:val="both"/>
        <w:rPr>
          <w:rFonts w:asciiTheme="minorHAnsi" w:hAnsiTheme="minorHAnsi" w:cs="DINPro-Regular"/>
          <w:sz w:val="24"/>
          <w:szCs w:val="24"/>
        </w:rPr>
      </w:pPr>
      <w:r w:rsidRPr="00D47546">
        <w:rPr>
          <w:rFonts w:asciiTheme="minorHAnsi" w:hAnsiTheme="minorHAnsi" w:cs="DINPro-Regular"/>
          <w:sz w:val="24"/>
          <w:szCs w:val="24"/>
        </w:rPr>
        <w:t>Eating disorders can affect anyone, but a large proportion of sufferers tend to be perfectionists with low self-esteem. In the early stages, people often deny that they have a problem, but it’s critical they recognise the danger they are in and seek help, because eating disorders can be life-threatening. In fact, the mortality rate is higher than that of any other psychological illness.</w:t>
      </w:r>
    </w:p>
    <w:p w14:paraId="1F2B8DB1" w14:textId="77777777" w:rsidR="0031394C" w:rsidRPr="00D47546" w:rsidRDefault="0031394C" w:rsidP="00562267">
      <w:pPr>
        <w:autoSpaceDE w:val="0"/>
        <w:adjustRightInd w:val="0"/>
        <w:spacing w:after="0"/>
        <w:jc w:val="both"/>
        <w:rPr>
          <w:rFonts w:asciiTheme="minorHAnsi" w:hAnsiTheme="minorHAnsi" w:cs="DINPro-Regular"/>
          <w:sz w:val="24"/>
          <w:szCs w:val="24"/>
        </w:rPr>
      </w:pPr>
      <w:r w:rsidRPr="00D47546">
        <w:rPr>
          <w:rFonts w:asciiTheme="minorHAnsi" w:hAnsiTheme="minorHAnsi" w:cs="DINPro-Regular"/>
          <w:sz w:val="24"/>
          <w:szCs w:val="24"/>
        </w:rPr>
        <w:t>There is light at the end of the tunnel, however, because we can successfully treat eating disorders. I use therapy to help my patients, so they can learn to have a healthy relationship with food again.</w:t>
      </w:r>
    </w:p>
    <w:p w14:paraId="64E776F8" w14:textId="77777777" w:rsidR="0031394C" w:rsidRPr="00D47546" w:rsidRDefault="0031394C" w:rsidP="00562267">
      <w:pPr>
        <w:autoSpaceDE w:val="0"/>
        <w:adjustRightInd w:val="0"/>
        <w:spacing w:after="0"/>
        <w:jc w:val="both"/>
        <w:rPr>
          <w:rFonts w:asciiTheme="minorHAnsi" w:hAnsiTheme="minorHAnsi" w:cs="DINPro-Regular"/>
          <w:sz w:val="24"/>
          <w:szCs w:val="24"/>
        </w:rPr>
      </w:pPr>
    </w:p>
    <w:p w14:paraId="1ECC06BA" w14:textId="77777777" w:rsidR="0031394C" w:rsidRPr="00D47546" w:rsidRDefault="0031394C" w:rsidP="00562267">
      <w:pPr>
        <w:autoSpaceDE w:val="0"/>
        <w:adjustRightInd w:val="0"/>
        <w:spacing w:after="0"/>
        <w:jc w:val="both"/>
        <w:rPr>
          <w:rFonts w:asciiTheme="minorHAnsi" w:hAnsiTheme="minorHAnsi" w:cs="DINPro-Bold"/>
          <w:b/>
          <w:bCs/>
          <w:sz w:val="24"/>
          <w:szCs w:val="24"/>
        </w:rPr>
      </w:pPr>
      <w:r w:rsidRPr="00D47546">
        <w:rPr>
          <w:rFonts w:asciiTheme="minorHAnsi" w:hAnsiTheme="minorHAnsi" w:cs="DINPro-Bold"/>
          <w:b/>
          <w:bCs/>
          <w:sz w:val="24"/>
          <w:szCs w:val="24"/>
        </w:rPr>
        <w:t>Dr Frank Benn, Sports Nutritionist</w:t>
      </w:r>
    </w:p>
    <w:p w14:paraId="142AC000" w14:textId="77777777" w:rsidR="0031394C" w:rsidRPr="00D47546" w:rsidRDefault="0031394C" w:rsidP="00562267">
      <w:pPr>
        <w:autoSpaceDE w:val="0"/>
        <w:adjustRightInd w:val="0"/>
        <w:spacing w:after="0"/>
        <w:jc w:val="both"/>
        <w:rPr>
          <w:rFonts w:asciiTheme="minorHAnsi" w:hAnsiTheme="minorHAnsi" w:cs="DINPro-Regular"/>
          <w:sz w:val="24"/>
          <w:szCs w:val="24"/>
        </w:rPr>
      </w:pPr>
      <w:r w:rsidRPr="00D47546">
        <w:rPr>
          <w:rFonts w:asciiTheme="minorHAnsi" w:hAnsiTheme="minorHAnsi" w:cs="DINPro-Regular"/>
          <w:sz w:val="24"/>
          <w:szCs w:val="24"/>
        </w:rPr>
        <w:t>We all know that exercise is important, both for physical and mental health. Some people also exercise to lose weight and build muscle. There is nothing wrong with this, as long as you follow an approved programme and take measured steps. However, these days, many people cut corners by taking sports supplements, and some of these are not considered safe.</w:t>
      </w:r>
    </w:p>
    <w:p w14:paraId="47147CD7" w14:textId="77777777" w:rsidR="0031394C" w:rsidRPr="00D47546" w:rsidRDefault="0031394C" w:rsidP="00562267">
      <w:pPr>
        <w:autoSpaceDE w:val="0"/>
        <w:adjustRightInd w:val="0"/>
        <w:spacing w:after="0"/>
        <w:jc w:val="both"/>
        <w:rPr>
          <w:rFonts w:asciiTheme="minorHAnsi" w:hAnsiTheme="minorHAnsi" w:cs="DINPro-Regular"/>
          <w:sz w:val="24"/>
          <w:szCs w:val="24"/>
        </w:rPr>
      </w:pPr>
      <w:r w:rsidRPr="00D47546">
        <w:rPr>
          <w:rFonts w:asciiTheme="minorHAnsi" w:hAnsiTheme="minorHAnsi" w:cs="DINPro-Regular"/>
          <w:sz w:val="24"/>
          <w:szCs w:val="24"/>
        </w:rPr>
        <w:t>For example, it’s easy to buy weight loss medication online, but this means it is not regulated. Therefore, it often contains potentially dangerous ingredients that can have horrific side effects. Protein powder is another popular supplement that helps to build muscle. Although unnecessary for the majority of people, it is recommended for some athletes who follow intense training regimes. However, people often misuse protein powder, using it to replace their meals. This is highly unadvisable because most powders contain a lot of sugar and have no nutritional value besides the protein.</w:t>
      </w:r>
    </w:p>
    <w:p w14:paraId="780630D3" w14:textId="77777777" w:rsidR="0031394C" w:rsidRPr="008E0742" w:rsidRDefault="0031394C" w:rsidP="0031394C">
      <w:pPr>
        <w:autoSpaceDE w:val="0"/>
        <w:adjustRightInd w:val="0"/>
        <w:spacing w:after="0"/>
        <w:rPr>
          <w:rFonts w:asciiTheme="minorHAnsi" w:hAnsiTheme="minorHAnsi" w:cs="DINPro-Regular"/>
        </w:rPr>
      </w:pPr>
    </w:p>
    <w:p w14:paraId="616642B5" w14:textId="77777777" w:rsidR="0031394C" w:rsidRPr="008E0742" w:rsidRDefault="0031394C" w:rsidP="0031394C">
      <w:pPr>
        <w:pStyle w:val="NormalnyWeb"/>
        <w:shd w:val="clear" w:color="auto" w:fill="FFFFFF"/>
        <w:spacing w:before="0" w:beforeAutospacing="0" w:after="0" w:afterAutospacing="0"/>
        <w:rPr>
          <w:rStyle w:val="Hipercze"/>
          <w:rFonts w:asciiTheme="minorHAnsi" w:hAnsiTheme="minorHAnsi"/>
          <w:lang w:val="en-GB"/>
        </w:rPr>
      </w:pPr>
    </w:p>
    <w:p w14:paraId="73D5C90D" w14:textId="77777777" w:rsidR="00562267" w:rsidRDefault="00562267" w:rsidP="00562267">
      <w:pPr>
        <w:autoSpaceDE w:val="0"/>
        <w:adjustRightInd w:val="0"/>
        <w:spacing w:after="0"/>
        <w:rPr>
          <w:rFonts w:asciiTheme="minorHAnsi" w:hAnsiTheme="minorHAnsi" w:cs="DINPro-Bold"/>
          <w:bCs/>
          <w:sz w:val="24"/>
          <w:szCs w:val="24"/>
        </w:rPr>
      </w:pPr>
      <w:r>
        <w:rPr>
          <w:rFonts w:asciiTheme="minorHAnsi" w:hAnsiTheme="minorHAnsi" w:cs="DINPro-Bold"/>
          <w:bCs/>
          <w:sz w:val="24"/>
          <w:szCs w:val="24"/>
        </w:rPr>
        <w:br w:type="page"/>
      </w:r>
    </w:p>
    <w:p w14:paraId="223A8B00" w14:textId="3A1C898D" w:rsidR="0031394C" w:rsidRPr="00562267" w:rsidRDefault="0031394C" w:rsidP="00562267">
      <w:pPr>
        <w:autoSpaceDE w:val="0"/>
        <w:adjustRightInd w:val="0"/>
        <w:spacing w:after="0"/>
        <w:rPr>
          <w:b/>
        </w:rPr>
      </w:pPr>
      <w:r w:rsidRPr="00D47546">
        <w:rPr>
          <w:rFonts w:asciiTheme="minorHAnsi" w:hAnsiTheme="minorHAnsi" w:cs="DINPro-Bold"/>
          <w:bCs/>
          <w:sz w:val="24"/>
          <w:szCs w:val="24"/>
        </w:rPr>
        <w:lastRenderedPageBreak/>
        <w:t>Dr Marion Jason says that eating disorders are caused by</w:t>
      </w:r>
      <w:r w:rsidRPr="00D47546">
        <w:rPr>
          <w:rFonts w:asciiTheme="minorHAnsi" w:hAnsiTheme="minorHAnsi" w:cs="DINPro-Bold"/>
          <w:b/>
          <w:bCs/>
          <w:sz w:val="24"/>
          <w:szCs w:val="24"/>
        </w:rPr>
        <w:t xml:space="preserve"> </w:t>
      </w:r>
      <w:r w:rsidR="00F175E9" w:rsidRPr="00F175E9">
        <w:rPr>
          <w:rFonts w:asciiTheme="minorHAnsi" w:hAnsiTheme="minorHAnsi" w:cs="DINPro-Bold"/>
          <w:sz w:val="24"/>
          <w:szCs w:val="24"/>
        </w:rPr>
        <w:t>inner suffering</w:t>
      </w:r>
      <w:r w:rsidR="00F175E9">
        <w:rPr>
          <w:rFonts w:asciiTheme="minorHAnsi" w:hAnsiTheme="minorHAnsi" w:cs="DINPro-Bold"/>
          <w:b/>
          <w:bCs/>
          <w:sz w:val="24"/>
          <w:szCs w:val="24"/>
        </w:rPr>
        <w:t xml:space="preserve"> </w:t>
      </w:r>
      <w:r w:rsidRPr="00D47546">
        <w:rPr>
          <w:rFonts w:asciiTheme="minorHAnsi" w:hAnsiTheme="minorHAnsi" w:cs="DINPro-Bold"/>
          <w:bCs/>
          <w:sz w:val="24"/>
          <w:szCs w:val="24"/>
        </w:rPr>
        <w:t xml:space="preserve">and demonstrate how people’s mental and physical health </w:t>
      </w:r>
      <w:r w:rsidR="00F175E9" w:rsidRPr="00D47546">
        <w:rPr>
          <w:rFonts w:asciiTheme="minorHAnsi" w:hAnsiTheme="minorHAnsi" w:cs="DINPro-Bold"/>
          <w:b/>
          <w:bCs/>
          <w:sz w:val="24"/>
          <w:szCs w:val="24"/>
        </w:rPr>
        <w:t>1</w:t>
      </w:r>
      <w:r w:rsidR="00F175E9">
        <w:rPr>
          <w:rFonts w:asciiTheme="minorHAnsi" w:hAnsiTheme="minorHAnsi" w:cs="DINPro-Bold"/>
          <w:b/>
          <w:bCs/>
          <w:sz w:val="24"/>
          <w:szCs w:val="24"/>
        </w:rPr>
        <w:t>.</w:t>
      </w:r>
      <w:r w:rsidR="00F175E9" w:rsidRPr="00D47546">
        <w:rPr>
          <w:rFonts w:asciiTheme="minorHAnsi" w:hAnsiTheme="minorHAnsi" w:cs="DINPro-Bold"/>
          <w:b/>
          <w:bCs/>
          <w:sz w:val="24"/>
          <w:szCs w:val="24"/>
        </w:rPr>
        <w:t xml:space="preserve"> </w:t>
      </w:r>
      <w:r w:rsidR="00F175E9" w:rsidRPr="00D47546">
        <w:rPr>
          <w:rFonts w:asciiTheme="minorHAnsi" w:hAnsiTheme="minorHAnsi" w:cs="DINPro-Bold"/>
          <w:bCs/>
          <w:sz w:val="24"/>
          <w:szCs w:val="24"/>
        </w:rPr>
        <w:t>_________</w:t>
      </w:r>
      <w:r w:rsidR="00F175E9">
        <w:rPr>
          <w:rFonts w:asciiTheme="minorHAnsi" w:hAnsiTheme="minorHAnsi" w:cs="DINPro-Bold"/>
          <w:bCs/>
          <w:sz w:val="24"/>
          <w:szCs w:val="24"/>
        </w:rPr>
        <w:t>__________________________</w:t>
      </w:r>
      <w:r w:rsidRPr="00D47546">
        <w:rPr>
          <w:rFonts w:asciiTheme="minorHAnsi" w:hAnsiTheme="minorHAnsi" w:cs="DINPro-Bold"/>
          <w:bCs/>
          <w:sz w:val="24"/>
          <w:szCs w:val="24"/>
        </w:rPr>
        <w:t>. She notes that the majority of people who suffer from an eating disorder are perfectionists with</w:t>
      </w:r>
      <w:r w:rsidRPr="00D47546">
        <w:rPr>
          <w:rFonts w:asciiTheme="minorHAnsi" w:hAnsiTheme="minorHAnsi" w:cs="DINPro-Bold"/>
          <w:b/>
          <w:bCs/>
          <w:sz w:val="24"/>
          <w:szCs w:val="24"/>
        </w:rPr>
        <w:t xml:space="preserve"> </w:t>
      </w:r>
      <w:r w:rsidRPr="00D47546">
        <w:rPr>
          <w:rFonts w:asciiTheme="minorHAnsi" w:hAnsiTheme="minorHAnsi" w:cs="DINPro-Regular"/>
          <w:sz w:val="24"/>
          <w:szCs w:val="24"/>
        </w:rPr>
        <w:t xml:space="preserve">low self-esteem. She recommends people seek help as soon as they realise they have a problem, because more people </w:t>
      </w:r>
      <w:r w:rsidRPr="00D47546">
        <w:rPr>
          <w:rFonts w:asciiTheme="minorHAnsi" w:hAnsiTheme="minorHAnsi" w:cs="DINPro-Bold"/>
          <w:b/>
          <w:bCs/>
          <w:sz w:val="24"/>
          <w:szCs w:val="24"/>
        </w:rPr>
        <w:t>2</w:t>
      </w:r>
      <w:r w:rsidR="002B12DE">
        <w:rPr>
          <w:rFonts w:asciiTheme="minorHAnsi" w:hAnsiTheme="minorHAnsi" w:cs="DINPro-Bold"/>
          <w:b/>
          <w:bCs/>
          <w:sz w:val="24"/>
          <w:szCs w:val="24"/>
        </w:rPr>
        <w:t>. </w:t>
      </w:r>
      <w:r w:rsidR="002B12DE" w:rsidRPr="00D47546">
        <w:rPr>
          <w:rFonts w:asciiTheme="minorHAnsi" w:hAnsiTheme="minorHAnsi" w:cs="DINPro-Bold"/>
          <w:bCs/>
          <w:sz w:val="24"/>
          <w:szCs w:val="24"/>
        </w:rPr>
        <w:t>_________</w:t>
      </w:r>
      <w:r w:rsidR="002B12DE">
        <w:rPr>
          <w:rFonts w:asciiTheme="minorHAnsi" w:hAnsiTheme="minorHAnsi" w:cs="DINPro-Bold"/>
          <w:bCs/>
          <w:sz w:val="24"/>
          <w:szCs w:val="24"/>
        </w:rPr>
        <w:t>__________________________</w:t>
      </w:r>
      <w:r w:rsidRPr="00D47546">
        <w:rPr>
          <w:rFonts w:asciiTheme="minorHAnsi" w:hAnsiTheme="minorHAnsi" w:cs="DINPro-Bold"/>
          <w:b/>
          <w:bCs/>
          <w:sz w:val="24"/>
          <w:szCs w:val="24"/>
        </w:rPr>
        <w:t xml:space="preserve"> </w:t>
      </w:r>
      <w:r w:rsidRPr="00D47546">
        <w:rPr>
          <w:rFonts w:asciiTheme="minorHAnsi" w:hAnsiTheme="minorHAnsi" w:cs="DINPro-Regular"/>
          <w:sz w:val="24"/>
          <w:szCs w:val="24"/>
        </w:rPr>
        <w:t>eating disorders than any other mental health issue.</w:t>
      </w:r>
    </w:p>
    <w:p w14:paraId="19C33DAA" w14:textId="77777777" w:rsidR="00562267" w:rsidRPr="00D47546" w:rsidRDefault="00562267" w:rsidP="00562267">
      <w:pPr>
        <w:autoSpaceDE w:val="0"/>
        <w:adjustRightInd w:val="0"/>
        <w:spacing w:after="0" w:line="276" w:lineRule="auto"/>
        <w:jc w:val="both"/>
        <w:rPr>
          <w:rFonts w:asciiTheme="minorHAnsi" w:hAnsiTheme="minorHAnsi" w:cs="DINPro-Regular"/>
          <w:sz w:val="24"/>
          <w:szCs w:val="24"/>
        </w:rPr>
      </w:pPr>
    </w:p>
    <w:p w14:paraId="3AF33480" w14:textId="25A43B64" w:rsidR="0031394C" w:rsidRPr="00D47546" w:rsidRDefault="0031394C" w:rsidP="00562267">
      <w:pPr>
        <w:autoSpaceDE w:val="0"/>
        <w:adjustRightInd w:val="0"/>
        <w:spacing w:after="0" w:line="276" w:lineRule="auto"/>
        <w:jc w:val="both"/>
        <w:rPr>
          <w:rFonts w:asciiTheme="minorHAnsi" w:hAnsiTheme="minorHAnsi" w:cs="DINPro-Regular"/>
          <w:sz w:val="24"/>
          <w:szCs w:val="24"/>
        </w:rPr>
      </w:pPr>
      <w:r w:rsidRPr="00D47546">
        <w:rPr>
          <w:rFonts w:asciiTheme="minorHAnsi" w:hAnsiTheme="minorHAnsi" w:cs="DINPro-Bold"/>
          <w:bCs/>
          <w:sz w:val="24"/>
          <w:szCs w:val="24"/>
        </w:rPr>
        <w:t>Dr Frank Benn believes a measured approach to weight loss and building muscle is acceptable, but he advises against</w:t>
      </w:r>
      <w:r w:rsidRPr="00D47546">
        <w:rPr>
          <w:rFonts w:asciiTheme="minorHAnsi" w:hAnsiTheme="minorHAnsi" w:cs="DINPro-Bold"/>
          <w:b/>
          <w:bCs/>
          <w:sz w:val="24"/>
          <w:szCs w:val="24"/>
        </w:rPr>
        <w:t xml:space="preserve"> 3</w:t>
      </w:r>
      <w:r w:rsidR="002B12DE">
        <w:rPr>
          <w:rFonts w:asciiTheme="minorHAnsi" w:hAnsiTheme="minorHAnsi" w:cs="DINPro-Bold"/>
          <w:b/>
          <w:bCs/>
          <w:sz w:val="24"/>
          <w:szCs w:val="24"/>
        </w:rPr>
        <w:t xml:space="preserve">. </w:t>
      </w:r>
      <w:r w:rsidR="002B12DE" w:rsidRPr="00D47546">
        <w:rPr>
          <w:rFonts w:asciiTheme="minorHAnsi" w:hAnsiTheme="minorHAnsi" w:cs="DINPro-Bold"/>
          <w:bCs/>
          <w:sz w:val="24"/>
          <w:szCs w:val="24"/>
        </w:rPr>
        <w:t>_________</w:t>
      </w:r>
      <w:r w:rsidR="002B12DE">
        <w:rPr>
          <w:rFonts w:asciiTheme="minorHAnsi" w:hAnsiTheme="minorHAnsi" w:cs="DINPro-Bold"/>
          <w:bCs/>
          <w:sz w:val="24"/>
          <w:szCs w:val="24"/>
        </w:rPr>
        <w:t>__________________________</w:t>
      </w:r>
      <w:r w:rsidRPr="00D47546">
        <w:rPr>
          <w:rFonts w:asciiTheme="minorHAnsi" w:hAnsiTheme="minorHAnsi" w:cs="DINPro-Bold"/>
          <w:b/>
          <w:bCs/>
          <w:sz w:val="24"/>
          <w:szCs w:val="24"/>
        </w:rPr>
        <w:t xml:space="preserve"> </w:t>
      </w:r>
      <w:r w:rsidRPr="00D47546">
        <w:rPr>
          <w:rFonts w:asciiTheme="minorHAnsi" w:hAnsiTheme="minorHAnsi" w:cs="DINPro-Bold"/>
          <w:bCs/>
          <w:sz w:val="24"/>
          <w:szCs w:val="24"/>
        </w:rPr>
        <w:t>by taking sports supplements.</w:t>
      </w:r>
      <w:r w:rsidRPr="00D47546">
        <w:rPr>
          <w:rFonts w:asciiTheme="minorHAnsi" w:hAnsiTheme="minorHAnsi" w:cs="DINPro-Regular"/>
          <w:sz w:val="24"/>
          <w:szCs w:val="24"/>
        </w:rPr>
        <w:t xml:space="preserve"> He describes the dangers of weight loss medication purchased from the Internet. He also notes that, while protein powder is a useful supplement for some athletes, it is unnecessary for most people. He advises against using protein powder to replace meals because of its high</w:t>
      </w:r>
      <w:r w:rsidRPr="00D47546">
        <w:rPr>
          <w:rFonts w:asciiTheme="minorHAnsi" w:hAnsiTheme="minorHAnsi" w:cs="DINPro-Regular"/>
          <w:b/>
          <w:sz w:val="24"/>
          <w:szCs w:val="24"/>
        </w:rPr>
        <w:t xml:space="preserve"> </w:t>
      </w:r>
      <w:r w:rsidRPr="00D47546">
        <w:rPr>
          <w:rFonts w:asciiTheme="minorHAnsi" w:hAnsiTheme="minorHAnsi" w:cs="DINPro-Bold"/>
          <w:b/>
          <w:bCs/>
          <w:sz w:val="24"/>
          <w:szCs w:val="24"/>
        </w:rPr>
        <w:t>4</w:t>
      </w:r>
      <w:r w:rsidR="002B12DE">
        <w:rPr>
          <w:rFonts w:asciiTheme="minorHAnsi" w:hAnsiTheme="minorHAnsi" w:cs="DINPro-Bold"/>
          <w:b/>
          <w:bCs/>
          <w:sz w:val="24"/>
          <w:szCs w:val="24"/>
        </w:rPr>
        <w:t xml:space="preserve">. </w:t>
      </w:r>
      <w:r w:rsidR="002B12DE" w:rsidRPr="00D47546">
        <w:rPr>
          <w:rFonts w:asciiTheme="minorHAnsi" w:hAnsiTheme="minorHAnsi" w:cs="DINPro-Bold"/>
          <w:bCs/>
          <w:sz w:val="24"/>
          <w:szCs w:val="24"/>
        </w:rPr>
        <w:t>_________</w:t>
      </w:r>
      <w:r w:rsidR="002B12DE">
        <w:rPr>
          <w:rFonts w:asciiTheme="minorHAnsi" w:hAnsiTheme="minorHAnsi" w:cs="DINPro-Bold"/>
          <w:bCs/>
          <w:sz w:val="24"/>
          <w:szCs w:val="24"/>
        </w:rPr>
        <w:t>__________________________</w:t>
      </w:r>
      <w:r w:rsidRPr="00D47546">
        <w:rPr>
          <w:rFonts w:asciiTheme="minorHAnsi" w:hAnsiTheme="minorHAnsi" w:cs="DINPro-Bold"/>
          <w:b/>
          <w:bCs/>
          <w:sz w:val="24"/>
          <w:szCs w:val="24"/>
        </w:rPr>
        <w:t xml:space="preserve"> </w:t>
      </w:r>
      <w:r w:rsidRPr="00D47546">
        <w:rPr>
          <w:rFonts w:asciiTheme="minorHAnsi" w:hAnsiTheme="minorHAnsi" w:cs="DINPro-Regular"/>
          <w:sz w:val="24"/>
          <w:szCs w:val="24"/>
        </w:rPr>
        <w:t>and low nutritional value.</w:t>
      </w:r>
    </w:p>
    <w:p w14:paraId="1F31E081" w14:textId="77777777" w:rsidR="0031394C" w:rsidRPr="008E0742" w:rsidRDefault="0031394C" w:rsidP="0031394C">
      <w:pPr>
        <w:autoSpaceDE w:val="0"/>
        <w:adjustRightInd w:val="0"/>
        <w:spacing w:after="0"/>
        <w:rPr>
          <w:rFonts w:asciiTheme="minorHAnsi" w:hAnsiTheme="minorHAnsi" w:cs="DINPro-Regular"/>
        </w:rPr>
      </w:pPr>
    </w:p>
    <w:p w14:paraId="6E1E3456" w14:textId="77777777" w:rsidR="0031394C" w:rsidRPr="00A02FDC" w:rsidRDefault="0031394C" w:rsidP="0031394C">
      <w:pPr>
        <w:rPr>
          <w:b/>
        </w:rPr>
      </w:pPr>
    </w:p>
    <w:p w14:paraId="17CAAFC5" w14:textId="77777777" w:rsidR="0031394C" w:rsidRDefault="0031394C" w:rsidP="0031394C">
      <w:pPr>
        <w:spacing w:after="0"/>
      </w:pPr>
    </w:p>
    <w:p w14:paraId="010037A4" w14:textId="53A6303A" w:rsidR="0065770A" w:rsidRPr="00B0118E" w:rsidRDefault="0065770A" w:rsidP="008C3510">
      <w:pPr>
        <w:pStyle w:val="Akapitzlist"/>
        <w:spacing w:after="40"/>
        <w:ind w:left="284"/>
        <w:rPr>
          <w:sz w:val="21"/>
          <w:szCs w:val="21"/>
        </w:rPr>
      </w:pPr>
    </w:p>
    <w:sectPr w:rsidR="0065770A" w:rsidRPr="00B0118E" w:rsidSect="0064540B">
      <w:footerReference w:type="even" r:id="rId9"/>
      <w:footerReference w:type="default" r:id="rId10"/>
      <w:pgSz w:w="11906" w:h="16838"/>
      <w:pgMar w:top="709" w:right="849" w:bottom="568" w:left="85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8539" w14:textId="77777777" w:rsidR="000E7789" w:rsidRDefault="000E7789" w:rsidP="003D2196">
      <w:pPr>
        <w:spacing w:after="0"/>
      </w:pPr>
      <w:r>
        <w:separator/>
      </w:r>
    </w:p>
  </w:endnote>
  <w:endnote w:type="continuationSeparator" w:id="0">
    <w:p w14:paraId="7262196D" w14:textId="77777777" w:rsidR="000E7789" w:rsidRDefault="000E7789" w:rsidP="003D21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INPro-Bold">
    <w:panose1 w:val="00000000000000000000"/>
    <w:charset w:val="A1"/>
    <w:family w:val="swiss"/>
    <w:notTrueType/>
    <w:pitch w:val="default"/>
    <w:sig w:usb0="00000081" w:usb1="00000000" w:usb2="00000000" w:usb3="00000000" w:csb0="00000008" w:csb1="00000000"/>
  </w:font>
  <w:font w:name="DINPro-Regular">
    <w:panose1 w:val="00000000000000000000"/>
    <w:charset w:val="A1"/>
    <w:family w:val="swiss"/>
    <w:notTrueType/>
    <w:pitch w:val="default"/>
    <w:sig w:usb0="00000081" w:usb1="00000000" w:usb2="00000000" w:usb3="00000000" w:csb0="00000008" w:csb1="00000000"/>
  </w:font>
  <w:font w:name="Arial">
    <w:panose1 w:val="020B0604020202020204"/>
    <w:charset w:val="EE"/>
    <w:family w:val="swiss"/>
    <w:pitch w:val="variable"/>
    <w:sig w:usb0="E0002EFF" w:usb1="C000785B" w:usb2="00000009" w:usb3="00000000" w:csb0="000001FF" w:csb1="00000000"/>
  </w:font>
  <w:font w:name="Μοντέρνα">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307519"/>
      <w:docPartObj>
        <w:docPartGallery w:val="Page Numbers (Bottom of Page)"/>
        <w:docPartUnique/>
      </w:docPartObj>
    </w:sdtPr>
    <w:sdtEndPr/>
    <w:sdtContent>
      <w:p w14:paraId="40093662" w14:textId="198E0683" w:rsidR="0064540B" w:rsidRDefault="0064540B" w:rsidP="0064540B">
        <w:pPr>
          <w:pStyle w:val="Stopka"/>
        </w:pPr>
        <w:r>
          <w:t xml:space="preserve">2                                                     </w:t>
        </w:r>
        <w:r>
          <w:rPr>
            <w:rFonts w:ascii="Arial" w:eastAsia="Μοντέρνα" w:hAnsi="Arial" w:cs="Arial"/>
            <w:color w:val="000000"/>
            <w:sz w:val="16"/>
            <w:szCs w:val="20"/>
            <w:lang w:eastAsia="ar-SA"/>
          </w:rPr>
          <w:t>©  Egis &amp; Express Publishing    PHOTOCOPIABLE                                                Parafrazowanie PR</w:t>
        </w:r>
      </w:p>
      <w:p w14:paraId="3C7831C8" w14:textId="77777777" w:rsidR="0064540B" w:rsidRDefault="000E7789" w:rsidP="0064540B">
        <w:pPr>
          <w:pStyle w:val="Stopka"/>
        </w:pPr>
      </w:p>
    </w:sdtContent>
  </w:sdt>
  <w:p w14:paraId="6B9FAC55" w14:textId="77777777" w:rsidR="0064540B" w:rsidRDefault="006454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710179"/>
      <w:docPartObj>
        <w:docPartGallery w:val="Page Numbers (Bottom of Page)"/>
        <w:docPartUnique/>
      </w:docPartObj>
    </w:sdtPr>
    <w:sdtEndPr/>
    <w:sdtContent>
      <w:p w14:paraId="3D9E1958" w14:textId="24FCFF9A" w:rsidR="00C41BEC" w:rsidRDefault="0064540B" w:rsidP="00C41BEC">
        <w:pPr>
          <w:pStyle w:val="Stopka"/>
        </w:pPr>
        <w:r>
          <w:t>1</w:t>
        </w:r>
        <w:r w:rsidR="00C41BEC">
          <w:t xml:space="preserve">                                                     </w:t>
        </w:r>
        <w:r w:rsidR="00C41BEC">
          <w:rPr>
            <w:rFonts w:ascii="Arial" w:eastAsia="Μοντέρνα" w:hAnsi="Arial" w:cs="Arial"/>
            <w:color w:val="000000"/>
            <w:sz w:val="16"/>
            <w:szCs w:val="20"/>
            <w:lang w:eastAsia="ar-SA"/>
          </w:rPr>
          <w:t xml:space="preserve">©  Egis &amp; Express Publishing    PHOTOCOPIABLE                           </w:t>
        </w:r>
        <w:r>
          <w:rPr>
            <w:rFonts w:ascii="Arial" w:eastAsia="Μοντέρνα" w:hAnsi="Arial" w:cs="Arial"/>
            <w:color w:val="000000"/>
            <w:sz w:val="16"/>
            <w:szCs w:val="20"/>
            <w:lang w:eastAsia="ar-SA"/>
          </w:rPr>
          <w:t xml:space="preserve">                     Parafrazowanie PR</w:t>
        </w:r>
      </w:p>
      <w:p w14:paraId="753F130B" w14:textId="77777777" w:rsidR="00C41BEC" w:rsidRDefault="000E7789" w:rsidP="00C41BEC">
        <w:pPr>
          <w:pStyle w:val="Stopka"/>
        </w:pPr>
      </w:p>
    </w:sdtContent>
  </w:sdt>
  <w:p w14:paraId="50FCBD71" w14:textId="77777777" w:rsidR="00A720E5" w:rsidRDefault="00A720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EFE6" w14:textId="77777777" w:rsidR="000E7789" w:rsidRDefault="000E7789" w:rsidP="003D2196">
      <w:pPr>
        <w:spacing w:after="0"/>
      </w:pPr>
      <w:r>
        <w:separator/>
      </w:r>
    </w:p>
  </w:footnote>
  <w:footnote w:type="continuationSeparator" w:id="0">
    <w:p w14:paraId="1CB63E2A" w14:textId="77777777" w:rsidR="000E7789" w:rsidRDefault="000E7789" w:rsidP="003D21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8B"/>
    <w:multiLevelType w:val="hybridMultilevel"/>
    <w:tmpl w:val="9DF0AA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744CE2"/>
    <w:multiLevelType w:val="multilevel"/>
    <w:tmpl w:val="671C19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45DFD"/>
    <w:multiLevelType w:val="multilevel"/>
    <w:tmpl w:val="DA7EAF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B235CA1"/>
    <w:multiLevelType w:val="hybridMultilevel"/>
    <w:tmpl w:val="A14EBA0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501071"/>
    <w:multiLevelType w:val="hybridMultilevel"/>
    <w:tmpl w:val="D1BA7196"/>
    <w:lvl w:ilvl="0" w:tplc="9558C0D2">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0364AF"/>
    <w:multiLevelType w:val="multilevel"/>
    <w:tmpl w:val="C352D3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847DC"/>
    <w:multiLevelType w:val="hybridMultilevel"/>
    <w:tmpl w:val="562E9CCA"/>
    <w:lvl w:ilvl="0" w:tplc="9FDC5618">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631BCC"/>
    <w:multiLevelType w:val="hybridMultilevel"/>
    <w:tmpl w:val="4B0EB0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D831A9"/>
    <w:multiLevelType w:val="hybridMultilevel"/>
    <w:tmpl w:val="445E1DE4"/>
    <w:lvl w:ilvl="0" w:tplc="FB442B6C">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2A2E05"/>
    <w:multiLevelType w:val="multilevel"/>
    <w:tmpl w:val="6B2049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195370"/>
    <w:multiLevelType w:val="hybridMultilevel"/>
    <w:tmpl w:val="B6A69CB0"/>
    <w:lvl w:ilvl="0" w:tplc="767ACAC0">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2370F"/>
    <w:multiLevelType w:val="multilevel"/>
    <w:tmpl w:val="D08C3E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FA51140"/>
    <w:multiLevelType w:val="hybridMultilevel"/>
    <w:tmpl w:val="A3B4C326"/>
    <w:lvl w:ilvl="0" w:tplc="5F407FCE">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4E2811"/>
    <w:multiLevelType w:val="hybridMultilevel"/>
    <w:tmpl w:val="AC6E9B08"/>
    <w:lvl w:ilvl="0" w:tplc="FFFFFFFF">
      <w:start w:val="1"/>
      <w:numFmt w:val="bullet"/>
      <w:lvlText w:val=""/>
      <w:lvlJc w:val="left"/>
      <w:pPr>
        <w:ind w:left="720" w:hanging="360"/>
      </w:pPr>
      <w:rPr>
        <w:rFonts w:ascii="Wingdings" w:hAnsi="Wingdings" w:hint="default"/>
      </w:rPr>
    </w:lvl>
    <w:lvl w:ilvl="1" w:tplc="04150005">
      <w:start w:val="1"/>
      <w:numFmt w:val="bullet"/>
      <w:lvlText w:val=""/>
      <w:lvlJc w:val="left"/>
      <w:pPr>
        <w:ind w:left="1785" w:hanging="705"/>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7501CF"/>
    <w:multiLevelType w:val="multilevel"/>
    <w:tmpl w:val="023E48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3632B6C"/>
    <w:multiLevelType w:val="multilevel"/>
    <w:tmpl w:val="315CF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3726AD0"/>
    <w:multiLevelType w:val="hybridMultilevel"/>
    <w:tmpl w:val="1A2083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6715B7"/>
    <w:multiLevelType w:val="multilevel"/>
    <w:tmpl w:val="6B9A5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8391E60"/>
    <w:multiLevelType w:val="multilevel"/>
    <w:tmpl w:val="20583A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B480AE3"/>
    <w:multiLevelType w:val="hybridMultilevel"/>
    <w:tmpl w:val="AF9A20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804F3B"/>
    <w:multiLevelType w:val="multilevel"/>
    <w:tmpl w:val="B3765E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6805668"/>
    <w:multiLevelType w:val="multilevel"/>
    <w:tmpl w:val="1DA6E55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79E2D3B"/>
    <w:multiLevelType w:val="hybridMultilevel"/>
    <w:tmpl w:val="44549820"/>
    <w:lvl w:ilvl="0" w:tplc="DC729A70">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A272AD"/>
    <w:multiLevelType w:val="hybridMultilevel"/>
    <w:tmpl w:val="73F274F8"/>
    <w:lvl w:ilvl="0" w:tplc="FFFFFFFF">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DD943F0"/>
    <w:multiLevelType w:val="multilevel"/>
    <w:tmpl w:val="0E6202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275DF2"/>
    <w:multiLevelType w:val="multilevel"/>
    <w:tmpl w:val="A4D85C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C3C45E2"/>
    <w:multiLevelType w:val="hybridMultilevel"/>
    <w:tmpl w:val="42FAD4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3C5852"/>
    <w:multiLevelType w:val="hybridMultilevel"/>
    <w:tmpl w:val="8D6E45EE"/>
    <w:lvl w:ilvl="0" w:tplc="8A8A41E6">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953FCA"/>
    <w:multiLevelType w:val="hybridMultilevel"/>
    <w:tmpl w:val="B8E0022C"/>
    <w:lvl w:ilvl="0" w:tplc="04150005">
      <w:start w:val="1"/>
      <w:numFmt w:val="bullet"/>
      <w:lvlText w:val=""/>
      <w:lvlJc w:val="left"/>
      <w:pPr>
        <w:ind w:left="720" w:hanging="360"/>
      </w:pPr>
      <w:rPr>
        <w:rFonts w:ascii="Wingdings" w:hAnsi="Wingdings" w:hint="default"/>
      </w:rPr>
    </w:lvl>
    <w:lvl w:ilvl="1" w:tplc="8DE298A8">
      <w:numFmt w:val="bullet"/>
      <w:lvlText w:val="•"/>
      <w:lvlJc w:val="left"/>
      <w:pPr>
        <w:ind w:left="1785" w:hanging="705"/>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F50B0A"/>
    <w:multiLevelType w:val="multilevel"/>
    <w:tmpl w:val="861A32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5FF400D"/>
    <w:multiLevelType w:val="hybridMultilevel"/>
    <w:tmpl w:val="E5C688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DF20EB"/>
    <w:multiLevelType w:val="hybridMultilevel"/>
    <w:tmpl w:val="2696C8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9741C6"/>
    <w:multiLevelType w:val="hybridMultilevel"/>
    <w:tmpl w:val="2620E9EA"/>
    <w:lvl w:ilvl="0" w:tplc="04150005">
      <w:start w:val="1"/>
      <w:numFmt w:val="bullet"/>
      <w:lvlText w:val=""/>
      <w:lvlJc w:val="left"/>
      <w:pPr>
        <w:ind w:left="1799" w:hanging="360"/>
      </w:pPr>
      <w:rPr>
        <w:rFonts w:ascii="Wingdings" w:hAnsi="Wingdings"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33" w15:restartNumberingAfterBreak="0">
    <w:nsid w:val="72AF04A7"/>
    <w:multiLevelType w:val="hybridMultilevel"/>
    <w:tmpl w:val="F79CB022"/>
    <w:lvl w:ilvl="0" w:tplc="FA3EE2D0">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531B81"/>
    <w:multiLevelType w:val="hybridMultilevel"/>
    <w:tmpl w:val="99E449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4"/>
  </w:num>
  <w:num w:numId="4">
    <w:abstractNumId w:val="15"/>
  </w:num>
  <w:num w:numId="5">
    <w:abstractNumId w:val="11"/>
  </w:num>
  <w:num w:numId="6">
    <w:abstractNumId w:val="20"/>
  </w:num>
  <w:num w:numId="7">
    <w:abstractNumId w:val="29"/>
  </w:num>
  <w:num w:numId="8">
    <w:abstractNumId w:val="2"/>
  </w:num>
  <w:num w:numId="9">
    <w:abstractNumId w:val="25"/>
  </w:num>
  <w:num w:numId="10">
    <w:abstractNumId w:val="9"/>
  </w:num>
  <w:num w:numId="11">
    <w:abstractNumId w:val="17"/>
  </w:num>
  <w:num w:numId="12">
    <w:abstractNumId w:val="18"/>
  </w:num>
  <w:num w:numId="13">
    <w:abstractNumId w:val="30"/>
  </w:num>
  <w:num w:numId="14">
    <w:abstractNumId w:val="8"/>
  </w:num>
  <w:num w:numId="15">
    <w:abstractNumId w:val="31"/>
  </w:num>
  <w:num w:numId="16">
    <w:abstractNumId w:val="27"/>
  </w:num>
  <w:num w:numId="17">
    <w:abstractNumId w:val="26"/>
  </w:num>
  <w:num w:numId="18">
    <w:abstractNumId w:val="10"/>
  </w:num>
  <w:num w:numId="19">
    <w:abstractNumId w:val="0"/>
  </w:num>
  <w:num w:numId="20">
    <w:abstractNumId w:val="22"/>
  </w:num>
  <w:num w:numId="21">
    <w:abstractNumId w:val="34"/>
  </w:num>
  <w:num w:numId="22">
    <w:abstractNumId w:val="4"/>
  </w:num>
  <w:num w:numId="23">
    <w:abstractNumId w:val="19"/>
  </w:num>
  <w:num w:numId="24">
    <w:abstractNumId w:val="33"/>
  </w:num>
  <w:num w:numId="25">
    <w:abstractNumId w:val="7"/>
  </w:num>
  <w:num w:numId="26">
    <w:abstractNumId w:val="6"/>
  </w:num>
  <w:num w:numId="27">
    <w:abstractNumId w:val="28"/>
  </w:num>
  <w:num w:numId="28">
    <w:abstractNumId w:val="12"/>
  </w:num>
  <w:num w:numId="29">
    <w:abstractNumId w:val="3"/>
  </w:num>
  <w:num w:numId="30">
    <w:abstractNumId w:val="23"/>
  </w:num>
  <w:num w:numId="31">
    <w:abstractNumId w:val="32"/>
  </w:num>
  <w:num w:numId="32">
    <w:abstractNumId w:val="16"/>
  </w:num>
  <w:num w:numId="33">
    <w:abstractNumId w:val="13"/>
  </w:num>
  <w:num w:numId="34">
    <w:abstractNumId w:val="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E69"/>
    <w:rsid w:val="000358E7"/>
    <w:rsid w:val="000751FA"/>
    <w:rsid w:val="00075FE8"/>
    <w:rsid w:val="00097F33"/>
    <w:rsid w:val="000B28B4"/>
    <w:rsid w:val="000E7789"/>
    <w:rsid w:val="00104D3F"/>
    <w:rsid w:val="0013103D"/>
    <w:rsid w:val="00137761"/>
    <w:rsid w:val="00167208"/>
    <w:rsid w:val="001D3228"/>
    <w:rsid w:val="001F249F"/>
    <w:rsid w:val="002A54ED"/>
    <w:rsid w:val="002B12DE"/>
    <w:rsid w:val="002D07A8"/>
    <w:rsid w:val="0031394C"/>
    <w:rsid w:val="0037403B"/>
    <w:rsid w:val="00374E9E"/>
    <w:rsid w:val="003D2196"/>
    <w:rsid w:val="003D287C"/>
    <w:rsid w:val="003D77E4"/>
    <w:rsid w:val="004002D9"/>
    <w:rsid w:val="0040790C"/>
    <w:rsid w:val="00426653"/>
    <w:rsid w:val="00460915"/>
    <w:rsid w:val="00500170"/>
    <w:rsid w:val="00562267"/>
    <w:rsid w:val="00564B48"/>
    <w:rsid w:val="00577E55"/>
    <w:rsid w:val="00595D4C"/>
    <w:rsid w:val="005B0C81"/>
    <w:rsid w:val="005B6E00"/>
    <w:rsid w:val="005D5161"/>
    <w:rsid w:val="0062609E"/>
    <w:rsid w:val="0062716B"/>
    <w:rsid w:val="0064540B"/>
    <w:rsid w:val="00645C0E"/>
    <w:rsid w:val="00650E9B"/>
    <w:rsid w:val="006575FA"/>
    <w:rsid w:val="0065770A"/>
    <w:rsid w:val="0066496D"/>
    <w:rsid w:val="00667E58"/>
    <w:rsid w:val="00680AF7"/>
    <w:rsid w:val="006820A4"/>
    <w:rsid w:val="006954C2"/>
    <w:rsid w:val="006F1682"/>
    <w:rsid w:val="00742CAF"/>
    <w:rsid w:val="00771C10"/>
    <w:rsid w:val="007A1F00"/>
    <w:rsid w:val="007F6223"/>
    <w:rsid w:val="0081686B"/>
    <w:rsid w:val="00843408"/>
    <w:rsid w:val="00865EF6"/>
    <w:rsid w:val="00880055"/>
    <w:rsid w:val="008B61B6"/>
    <w:rsid w:val="008C3510"/>
    <w:rsid w:val="00943B21"/>
    <w:rsid w:val="009D03E8"/>
    <w:rsid w:val="009F575D"/>
    <w:rsid w:val="00A13BAF"/>
    <w:rsid w:val="00A36275"/>
    <w:rsid w:val="00A47245"/>
    <w:rsid w:val="00A6430E"/>
    <w:rsid w:val="00A720E5"/>
    <w:rsid w:val="00A8017C"/>
    <w:rsid w:val="00AF3C29"/>
    <w:rsid w:val="00B0118E"/>
    <w:rsid w:val="00B2030E"/>
    <w:rsid w:val="00B40BD9"/>
    <w:rsid w:val="00B837F2"/>
    <w:rsid w:val="00B86E69"/>
    <w:rsid w:val="00BA4685"/>
    <w:rsid w:val="00BC4A74"/>
    <w:rsid w:val="00C0499B"/>
    <w:rsid w:val="00C41568"/>
    <w:rsid w:val="00C41BEC"/>
    <w:rsid w:val="00C452B0"/>
    <w:rsid w:val="00CA5BE6"/>
    <w:rsid w:val="00D47546"/>
    <w:rsid w:val="00D7419A"/>
    <w:rsid w:val="00DD0F17"/>
    <w:rsid w:val="00DD1872"/>
    <w:rsid w:val="00DD18C4"/>
    <w:rsid w:val="00DD3457"/>
    <w:rsid w:val="00E470FA"/>
    <w:rsid w:val="00E66719"/>
    <w:rsid w:val="00E7538B"/>
    <w:rsid w:val="00E778E1"/>
    <w:rsid w:val="00F175E9"/>
    <w:rsid w:val="00F82AF1"/>
    <w:rsid w:val="00F83820"/>
    <w:rsid w:val="00F9006B"/>
    <w:rsid w:val="00FA3F76"/>
    <w:rsid w:val="00FF7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5E8AF"/>
  <w15:chartTrackingRefBased/>
  <w15:docId w15:val="{5D76D281-3A77-4895-ACC2-057D2B80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6E69"/>
    <w:pPr>
      <w:suppressAutoHyphens/>
      <w:autoSpaceDN w:val="0"/>
      <w:spacing w:line="240" w:lineRule="auto"/>
      <w:textAlignment w:val="baseline"/>
    </w:pPr>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B86E69"/>
    <w:pPr>
      <w:ind w:left="720"/>
    </w:pPr>
  </w:style>
  <w:style w:type="character" w:styleId="Odwoaniedokomentarza">
    <w:name w:val="annotation reference"/>
    <w:basedOn w:val="Domylnaczcionkaakapitu"/>
    <w:uiPriority w:val="99"/>
    <w:semiHidden/>
    <w:unhideWhenUsed/>
    <w:rsid w:val="00374E9E"/>
    <w:rPr>
      <w:sz w:val="16"/>
      <w:szCs w:val="16"/>
    </w:rPr>
  </w:style>
  <w:style w:type="paragraph" w:styleId="Tekstkomentarza">
    <w:name w:val="annotation text"/>
    <w:basedOn w:val="Normalny"/>
    <w:link w:val="TekstkomentarzaZnak"/>
    <w:uiPriority w:val="99"/>
    <w:semiHidden/>
    <w:unhideWhenUsed/>
    <w:rsid w:val="00374E9E"/>
    <w:rPr>
      <w:sz w:val="20"/>
      <w:szCs w:val="20"/>
    </w:rPr>
  </w:style>
  <w:style w:type="character" w:customStyle="1" w:styleId="TekstkomentarzaZnak">
    <w:name w:val="Tekst komentarza Znak"/>
    <w:basedOn w:val="Domylnaczcionkaakapitu"/>
    <w:link w:val="Tekstkomentarza"/>
    <w:uiPriority w:val="99"/>
    <w:semiHidden/>
    <w:rsid w:val="00374E9E"/>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374E9E"/>
    <w:rPr>
      <w:b/>
      <w:bCs/>
    </w:rPr>
  </w:style>
  <w:style w:type="character" w:customStyle="1" w:styleId="TematkomentarzaZnak">
    <w:name w:val="Temat komentarza Znak"/>
    <w:basedOn w:val="TekstkomentarzaZnak"/>
    <w:link w:val="Tematkomentarza"/>
    <w:uiPriority w:val="99"/>
    <w:semiHidden/>
    <w:rsid w:val="00374E9E"/>
    <w:rPr>
      <w:rFonts w:ascii="Calibri" w:eastAsia="Calibri" w:hAnsi="Calibri" w:cs="Times New Roman"/>
      <w:b/>
      <w:bCs/>
      <w:sz w:val="20"/>
      <w:szCs w:val="20"/>
      <w:lang w:val="en-GB"/>
    </w:rPr>
  </w:style>
  <w:style w:type="paragraph" w:styleId="Nagwek">
    <w:name w:val="header"/>
    <w:basedOn w:val="Normalny"/>
    <w:link w:val="NagwekZnak"/>
    <w:uiPriority w:val="99"/>
    <w:unhideWhenUsed/>
    <w:rsid w:val="003D2196"/>
    <w:pPr>
      <w:tabs>
        <w:tab w:val="center" w:pos="4536"/>
        <w:tab w:val="right" w:pos="9072"/>
      </w:tabs>
      <w:spacing w:after="0"/>
    </w:pPr>
  </w:style>
  <w:style w:type="character" w:customStyle="1" w:styleId="NagwekZnak">
    <w:name w:val="Nagłówek Znak"/>
    <w:basedOn w:val="Domylnaczcionkaakapitu"/>
    <w:link w:val="Nagwek"/>
    <w:uiPriority w:val="99"/>
    <w:rsid w:val="003D2196"/>
    <w:rPr>
      <w:rFonts w:ascii="Calibri" w:eastAsia="Calibri" w:hAnsi="Calibri" w:cs="Times New Roman"/>
      <w:lang w:val="en-GB"/>
    </w:rPr>
  </w:style>
  <w:style w:type="paragraph" w:styleId="Stopka">
    <w:name w:val="footer"/>
    <w:basedOn w:val="Normalny"/>
    <w:link w:val="StopkaZnak"/>
    <w:uiPriority w:val="99"/>
    <w:unhideWhenUsed/>
    <w:rsid w:val="003D2196"/>
    <w:pPr>
      <w:tabs>
        <w:tab w:val="center" w:pos="4536"/>
        <w:tab w:val="right" w:pos="9072"/>
      </w:tabs>
      <w:spacing w:after="0"/>
    </w:pPr>
  </w:style>
  <w:style w:type="character" w:customStyle="1" w:styleId="StopkaZnak">
    <w:name w:val="Stopka Znak"/>
    <w:basedOn w:val="Domylnaczcionkaakapitu"/>
    <w:link w:val="Stopka"/>
    <w:uiPriority w:val="99"/>
    <w:rsid w:val="003D2196"/>
    <w:rPr>
      <w:rFonts w:ascii="Calibri" w:eastAsia="Calibri" w:hAnsi="Calibri" w:cs="Times New Roman"/>
      <w:lang w:val="en-GB"/>
    </w:rPr>
  </w:style>
  <w:style w:type="paragraph" w:styleId="Tytu">
    <w:name w:val="Title"/>
    <w:basedOn w:val="Normalny"/>
    <w:next w:val="Normalny"/>
    <w:link w:val="TytuZnak"/>
    <w:uiPriority w:val="10"/>
    <w:qFormat/>
    <w:rsid w:val="003D2196"/>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D2196"/>
    <w:rPr>
      <w:rFonts w:asciiTheme="majorHAnsi" w:eastAsiaTheme="majorEastAsia" w:hAnsiTheme="majorHAnsi" w:cstheme="majorBidi"/>
      <w:spacing w:val="-10"/>
      <w:kern w:val="28"/>
      <w:sz w:val="56"/>
      <w:szCs w:val="56"/>
      <w:lang w:val="en-GB"/>
    </w:rPr>
  </w:style>
  <w:style w:type="character" w:styleId="Pogrubienie">
    <w:name w:val="Strong"/>
    <w:basedOn w:val="Domylnaczcionkaakapitu"/>
    <w:uiPriority w:val="22"/>
    <w:qFormat/>
    <w:rsid w:val="00A720E5"/>
    <w:rPr>
      <w:b/>
      <w:bCs/>
    </w:rPr>
  </w:style>
  <w:style w:type="character" w:styleId="Hipercze">
    <w:name w:val="Hyperlink"/>
    <w:basedOn w:val="Domylnaczcionkaakapitu"/>
    <w:uiPriority w:val="99"/>
    <w:unhideWhenUsed/>
    <w:rsid w:val="0031394C"/>
    <w:rPr>
      <w:color w:val="0563C1" w:themeColor="hyperlink"/>
      <w:u w:val="single"/>
    </w:rPr>
  </w:style>
  <w:style w:type="paragraph" w:styleId="NormalnyWeb">
    <w:name w:val="Normal (Web)"/>
    <w:basedOn w:val="Normalny"/>
    <w:uiPriority w:val="99"/>
    <w:unhideWhenUsed/>
    <w:rsid w:val="0031394C"/>
    <w:pPr>
      <w:suppressAutoHyphens w:val="0"/>
      <w:autoSpaceDN/>
      <w:spacing w:before="100" w:beforeAutospacing="1" w:after="100" w:afterAutospacing="1"/>
      <w:textAlignment w:val="auto"/>
    </w:pPr>
    <w:rPr>
      <w:rFonts w:ascii="Times New Roman" w:eastAsia="Times New Roman"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AEC4B-ACED-484A-B96C-5B0C74E2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531</Words>
  <Characters>3032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Smutek</dc:creator>
  <cp:keywords/>
  <dc:description/>
  <cp:lastModifiedBy>Monika Michalak</cp:lastModifiedBy>
  <cp:revision>4</cp:revision>
  <cp:lastPrinted>2021-10-27T19:26:00Z</cp:lastPrinted>
  <dcterms:created xsi:type="dcterms:W3CDTF">2021-11-19T09:01:00Z</dcterms:created>
  <dcterms:modified xsi:type="dcterms:W3CDTF">2021-11-24T09:17:00Z</dcterms:modified>
</cp:coreProperties>
</file>