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9A880" w14:textId="77777777" w:rsidR="000048F2" w:rsidRDefault="000048F2" w:rsidP="000048F2">
      <w:pPr>
        <w:jc w:val="center"/>
        <w:outlineLvl w:val="0"/>
      </w:pPr>
    </w:p>
    <w:p w14:paraId="58821462" w14:textId="77777777" w:rsidR="000048F2" w:rsidRDefault="000048F2" w:rsidP="000048F2">
      <w:pPr>
        <w:jc w:val="center"/>
        <w:outlineLvl w:val="0"/>
      </w:pPr>
    </w:p>
    <w:p w14:paraId="1154E44C" w14:textId="77777777" w:rsidR="000048F2" w:rsidRPr="00C074D6" w:rsidRDefault="000048F2" w:rsidP="000048F2">
      <w:pPr>
        <w:jc w:val="center"/>
        <w:outlineLvl w:val="0"/>
      </w:pPr>
    </w:p>
    <w:p w14:paraId="00C6F248" w14:textId="254ABDDA" w:rsidR="000048F2" w:rsidRPr="00DD52EC" w:rsidRDefault="006E72DE" w:rsidP="000048F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Alicj</w:t>
      </w:r>
      <w:r w:rsidR="00944E64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Cholewa-Zawadzka</w:t>
      </w:r>
    </w:p>
    <w:p w14:paraId="6B49703F" w14:textId="77777777" w:rsidR="000048F2" w:rsidRPr="00372CF4" w:rsidRDefault="000048F2" w:rsidP="000048F2">
      <w:pPr>
        <w:jc w:val="center"/>
      </w:pPr>
    </w:p>
    <w:p w14:paraId="7B6414A6" w14:textId="3F6208CC" w:rsidR="000048F2" w:rsidRPr="00944E64" w:rsidRDefault="000048F2" w:rsidP="000048F2">
      <w:pPr>
        <w:jc w:val="center"/>
      </w:pPr>
    </w:p>
    <w:p w14:paraId="4979221C" w14:textId="77777777" w:rsidR="000048F2" w:rsidRPr="00372CF4" w:rsidRDefault="000048F2" w:rsidP="000048F2">
      <w:pPr>
        <w:jc w:val="center"/>
      </w:pPr>
    </w:p>
    <w:p w14:paraId="471E651D" w14:textId="77777777" w:rsidR="000048F2" w:rsidRPr="00372CF4" w:rsidRDefault="000048F2" w:rsidP="000048F2">
      <w:pPr>
        <w:jc w:val="center"/>
      </w:pPr>
    </w:p>
    <w:p w14:paraId="7419D450" w14:textId="77777777" w:rsidR="000048F2" w:rsidRPr="00372CF4" w:rsidRDefault="000048F2" w:rsidP="000048F2">
      <w:pPr>
        <w:jc w:val="center"/>
      </w:pPr>
    </w:p>
    <w:p w14:paraId="1DF2E58B" w14:textId="77777777" w:rsidR="000048F2" w:rsidRPr="00372CF4" w:rsidRDefault="000048F2" w:rsidP="000048F2">
      <w:pPr>
        <w:jc w:val="center"/>
      </w:pPr>
    </w:p>
    <w:p w14:paraId="0A5CCF4E" w14:textId="77777777" w:rsidR="000048F2" w:rsidRPr="00372CF4" w:rsidRDefault="000048F2" w:rsidP="000048F2">
      <w:pPr>
        <w:jc w:val="center"/>
      </w:pPr>
    </w:p>
    <w:p w14:paraId="25899397" w14:textId="77777777" w:rsidR="000048F2" w:rsidRPr="00372CF4" w:rsidRDefault="000048F2" w:rsidP="000048F2">
      <w:pPr>
        <w:jc w:val="center"/>
      </w:pPr>
    </w:p>
    <w:p w14:paraId="29EFE0CC" w14:textId="77777777" w:rsidR="000048F2" w:rsidRPr="00372CF4" w:rsidRDefault="000048F2" w:rsidP="000048F2">
      <w:pPr>
        <w:jc w:val="center"/>
      </w:pPr>
    </w:p>
    <w:p w14:paraId="728FBCE3" w14:textId="77777777" w:rsidR="000048F2" w:rsidRPr="00372CF4" w:rsidRDefault="000048F2" w:rsidP="000048F2">
      <w:pPr>
        <w:jc w:val="center"/>
      </w:pPr>
    </w:p>
    <w:p w14:paraId="0F4E34F2" w14:textId="77777777" w:rsidR="000048F2" w:rsidRPr="00015628" w:rsidRDefault="000048F2" w:rsidP="000048F2">
      <w:pPr>
        <w:jc w:val="center"/>
        <w:outlineLvl w:val="0"/>
        <w:rPr>
          <w:b/>
          <w:bCs/>
          <w:sz w:val="72"/>
          <w:szCs w:val="72"/>
        </w:rPr>
      </w:pPr>
      <w:r w:rsidRPr="00015628">
        <w:rPr>
          <w:b/>
          <w:bCs/>
          <w:sz w:val="72"/>
          <w:szCs w:val="72"/>
        </w:rPr>
        <w:t xml:space="preserve">Rozkład materiału </w:t>
      </w:r>
    </w:p>
    <w:p w14:paraId="4651F1B8" w14:textId="77777777" w:rsidR="000048F2" w:rsidRPr="00015628" w:rsidRDefault="000048F2" w:rsidP="000048F2">
      <w:pPr>
        <w:jc w:val="center"/>
        <w:rPr>
          <w:b/>
          <w:bCs/>
          <w:sz w:val="56"/>
          <w:szCs w:val="56"/>
        </w:rPr>
      </w:pPr>
      <w:r w:rsidRPr="00015628">
        <w:rPr>
          <w:b/>
          <w:bCs/>
          <w:sz w:val="56"/>
          <w:szCs w:val="56"/>
        </w:rPr>
        <w:t>z tematami lekcji</w:t>
      </w:r>
    </w:p>
    <w:p w14:paraId="50B2F676" w14:textId="77777777" w:rsidR="000048F2" w:rsidRPr="00054990" w:rsidRDefault="000048F2" w:rsidP="000048F2">
      <w:pPr>
        <w:autoSpaceDE w:val="0"/>
        <w:autoSpaceDN w:val="0"/>
        <w:adjustRightInd w:val="0"/>
        <w:jc w:val="center"/>
      </w:pPr>
    </w:p>
    <w:p w14:paraId="7CA5E5CE" w14:textId="77777777" w:rsidR="000048F2" w:rsidRDefault="000048F2" w:rsidP="000048F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5628">
        <w:rPr>
          <w:b/>
          <w:bCs/>
          <w:sz w:val="32"/>
          <w:szCs w:val="32"/>
        </w:rPr>
        <w:t>(opracowany zgodnie z nową podstawą programową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 xml:space="preserve">kształcenia w zawodach szkolnictwa branżowego </w:t>
      </w:r>
      <w:r>
        <w:rPr>
          <w:b/>
          <w:bCs/>
          <w:sz w:val="32"/>
          <w:szCs w:val="32"/>
        </w:rPr>
        <w:br/>
      </w:r>
      <w:r w:rsidRPr="00015628">
        <w:rPr>
          <w:b/>
          <w:bCs/>
          <w:sz w:val="32"/>
          <w:szCs w:val="32"/>
        </w:rPr>
        <w:t>obowiązującą od 201</w:t>
      </w:r>
      <w:r>
        <w:rPr>
          <w:b/>
          <w:bCs/>
          <w:sz w:val="32"/>
          <w:szCs w:val="32"/>
        </w:rPr>
        <w:t>9</w:t>
      </w:r>
      <w:r w:rsidRPr="00015628">
        <w:rPr>
          <w:b/>
          <w:bCs/>
          <w:sz w:val="32"/>
          <w:szCs w:val="32"/>
        </w:rPr>
        <w:t xml:space="preserve"> r.</w:t>
      </w:r>
      <w:r>
        <w:rPr>
          <w:b/>
          <w:bCs/>
          <w:sz w:val="32"/>
          <w:szCs w:val="32"/>
        </w:rPr>
        <w:t xml:space="preserve">) </w:t>
      </w:r>
    </w:p>
    <w:p w14:paraId="036E00FB" w14:textId="77777777" w:rsidR="000048F2" w:rsidRDefault="000048F2" w:rsidP="000048F2">
      <w:pPr>
        <w:autoSpaceDE w:val="0"/>
        <w:autoSpaceDN w:val="0"/>
        <w:adjustRightInd w:val="0"/>
        <w:jc w:val="center"/>
      </w:pPr>
    </w:p>
    <w:p w14:paraId="2E285B73" w14:textId="77777777" w:rsidR="000048F2" w:rsidRPr="00054990" w:rsidRDefault="000048F2" w:rsidP="000048F2">
      <w:pPr>
        <w:autoSpaceDE w:val="0"/>
        <w:autoSpaceDN w:val="0"/>
        <w:adjustRightInd w:val="0"/>
        <w:jc w:val="center"/>
      </w:pPr>
    </w:p>
    <w:p w14:paraId="5D492271" w14:textId="77777777" w:rsidR="000048F2" w:rsidRPr="00015628" w:rsidRDefault="000048F2" w:rsidP="000048F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Język angielski zawodowy – Branża teleinformatyczna (INF)</w:t>
      </w:r>
    </w:p>
    <w:p w14:paraId="59BB36D2" w14:textId="77777777" w:rsidR="000048F2" w:rsidRPr="00C074D6" w:rsidRDefault="000048F2" w:rsidP="000048F2">
      <w:pPr>
        <w:jc w:val="center"/>
        <w:rPr>
          <w:bCs/>
        </w:rPr>
      </w:pPr>
    </w:p>
    <w:p w14:paraId="7E32F419" w14:textId="77777777" w:rsidR="000048F2" w:rsidRPr="00C074D6" w:rsidRDefault="000048F2" w:rsidP="000048F2">
      <w:pPr>
        <w:jc w:val="center"/>
        <w:rPr>
          <w:bCs/>
        </w:rPr>
      </w:pPr>
    </w:p>
    <w:p w14:paraId="03CB4CCF" w14:textId="77777777" w:rsidR="000048F2" w:rsidRPr="00C074D6" w:rsidRDefault="000048F2" w:rsidP="000048F2">
      <w:pPr>
        <w:jc w:val="center"/>
      </w:pPr>
    </w:p>
    <w:p w14:paraId="294E6011" w14:textId="77777777" w:rsidR="000048F2" w:rsidRDefault="000048F2" w:rsidP="000048F2"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 xml:space="preserve">CAREER PATHS: </w:t>
      </w:r>
    </w:p>
    <w:p w14:paraId="3EC82EDD" w14:textId="77777777" w:rsidR="000048F2" w:rsidRDefault="000048F2" w:rsidP="000048F2">
      <w:pPr>
        <w:jc w:val="center"/>
        <w:rPr>
          <w:bCs/>
          <w:sz w:val="32"/>
          <w:szCs w:val="32"/>
          <w:lang w:val="en-US"/>
        </w:rPr>
      </w:pPr>
    </w:p>
    <w:p w14:paraId="20BAA117" w14:textId="720F760B" w:rsidR="000048F2" w:rsidRDefault="006E72DE" w:rsidP="000048F2">
      <w:pPr>
        <w:jc w:val="center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S</w:t>
      </w:r>
      <w:r w:rsidR="000048F2">
        <w:rPr>
          <w:b/>
          <w:bCs/>
          <w:sz w:val="56"/>
          <w:szCs w:val="56"/>
          <w:lang w:val="en-US"/>
        </w:rPr>
        <w:t>O</w:t>
      </w:r>
      <w:r>
        <w:rPr>
          <w:b/>
          <w:bCs/>
          <w:sz w:val="56"/>
          <w:szCs w:val="56"/>
          <w:lang w:val="en-US"/>
        </w:rPr>
        <w:t>FTWARE ENGINEER</w:t>
      </w:r>
      <w:r w:rsidR="000048F2">
        <w:rPr>
          <w:b/>
          <w:bCs/>
          <w:sz w:val="56"/>
          <w:szCs w:val="56"/>
          <w:lang w:val="en-US"/>
        </w:rPr>
        <w:t>ING</w:t>
      </w:r>
    </w:p>
    <w:p w14:paraId="32C2A9CD" w14:textId="77777777" w:rsidR="000048F2" w:rsidRDefault="000048F2" w:rsidP="000048F2">
      <w:pPr>
        <w:jc w:val="center"/>
        <w:rPr>
          <w:bCs/>
          <w:sz w:val="32"/>
          <w:szCs w:val="32"/>
          <w:lang w:val="en-US"/>
        </w:rPr>
      </w:pPr>
    </w:p>
    <w:p w14:paraId="70F8EB05" w14:textId="510A9451" w:rsidR="000048F2" w:rsidRPr="002C1DF9" w:rsidRDefault="000048F2" w:rsidP="000048F2">
      <w:pPr>
        <w:jc w:val="center"/>
        <w:rPr>
          <w:b/>
          <w:bCs/>
          <w:sz w:val="40"/>
          <w:szCs w:val="40"/>
          <w:lang w:val="en-GB"/>
        </w:rPr>
      </w:pPr>
      <w:r w:rsidRPr="002C1DF9">
        <w:rPr>
          <w:b/>
          <w:bCs/>
          <w:sz w:val="40"/>
          <w:szCs w:val="40"/>
          <w:lang w:val="en-GB"/>
        </w:rPr>
        <w:t xml:space="preserve">Book </w:t>
      </w:r>
      <w:r w:rsidR="00370F7A" w:rsidRPr="002C1DF9">
        <w:rPr>
          <w:b/>
          <w:bCs/>
          <w:sz w:val="40"/>
          <w:szCs w:val="40"/>
          <w:lang w:val="en-GB"/>
        </w:rPr>
        <w:t>3</w:t>
      </w:r>
    </w:p>
    <w:p w14:paraId="185D1EF2" w14:textId="77777777" w:rsidR="000048F2" w:rsidRPr="002C1DF9" w:rsidRDefault="000048F2" w:rsidP="000048F2">
      <w:pPr>
        <w:jc w:val="center"/>
        <w:rPr>
          <w:bCs/>
          <w:sz w:val="40"/>
          <w:szCs w:val="40"/>
          <w:lang w:val="en-GB"/>
        </w:rPr>
      </w:pPr>
    </w:p>
    <w:p w14:paraId="4778F4C4" w14:textId="397F287E" w:rsidR="000048F2" w:rsidRPr="00C63BC4" w:rsidRDefault="000048F2" w:rsidP="000048F2">
      <w:pPr>
        <w:jc w:val="center"/>
        <w:rPr>
          <w:b/>
          <w:bCs/>
          <w:sz w:val="32"/>
          <w:szCs w:val="32"/>
        </w:rPr>
      </w:pPr>
      <w:r w:rsidRPr="00C63BC4">
        <w:rPr>
          <w:b/>
          <w:bCs/>
          <w:sz w:val="32"/>
          <w:szCs w:val="32"/>
        </w:rPr>
        <w:t xml:space="preserve">Poziom </w:t>
      </w:r>
      <w:r w:rsidR="00370F7A">
        <w:rPr>
          <w:b/>
          <w:bCs/>
          <w:sz w:val="32"/>
          <w:szCs w:val="32"/>
        </w:rPr>
        <w:t>B1</w:t>
      </w:r>
      <w:r w:rsidRPr="00C63BC4">
        <w:rPr>
          <w:b/>
          <w:bCs/>
          <w:sz w:val="32"/>
          <w:szCs w:val="32"/>
        </w:rPr>
        <w:t xml:space="preserve"> wg CEF (ESOKJ)</w:t>
      </w:r>
    </w:p>
    <w:p w14:paraId="0652EEA7" w14:textId="77777777" w:rsidR="000048F2" w:rsidRPr="00C63BC4" w:rsidRDefault="000048F2" w:rsidP="000048F2">
      <w:pPr>
        <w:jc w:val="center"/>
        <w:rPr>
          <w:bCs/>
          <w:sz w:val="28"/>
          <w:szCs w:val="28"/>
        </w:rPr>
      </w:pPr>
    </w:p>
    <w:p w14:paraId="369A4247" w14:textId="77777777" w:rsidR="000048F2" w:rsidRPr="00C63BC4" w:rsidRDefault="000048F2" w:rsidP="000048F2">
      <w:pPr>
        <w:jc w:val="center"/>
        <w:rPr>
          <w:bCs/>
          <w:sz w:val="28"/>
          <w:szCs w:val="28"/>
        </w:rPr>
      </w:pPr>
    </w:p>
    <w:p w14:paraId="56ED6DD1" w14:textId="77777777" w:rsidR="000048F2" w:rsidRDefault="000048F2" w:rsidP="000048F2">
      <w:pPr>
        <w:jc w:val="center"/>
        <w:rPr>
          <w:b/>
          <w:bCs/>
        </w:rPr>
      </w:pPr>
      <w:r w:rsidRPr="00040A55">
        <w:rPr>
          <w:noProof/>
        </w:rPr>
        <w:drawing>
          <wp:inline distT="0" distB="0" distL="0" distR="0" wp14:anchorId="31370E1D" wp14:editId="282543BB">
            <wp:extent cx="1495425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AC476" w14:textId="77777777" w:rsidR="000048F2" w:rsidRPr="00C074D6" w:rsidRDefault="000048F2" w:rsidP="000048F2">
      <w:pPr>
        <w:jc w:val="center"/>
        <w:rPr>
          <w:bCs/>
        </w:rPr>
      </w:pPr>
    </w:p>
    <w:p w14:paraId="656FE564" w14:textId="77777777" w:rsidR="000048F2" w:rsidRPr="00C074D6" w:rsidRDefault="000048F2" w:rsidP="000048F2">
      <w:pPr>
        <w:jc w:val="center"/>
        <w:rPr>
          <w:bCs/>
        </w:rPr>
      </w:pPr>
    </w:p>
    <w:p w14:paraId="10C0175B" w14:textId="77777777" w:rsidR="000048F2" w:rsidRPr="00C074D6" w:rsidRDefault="000048F2" w:rsidP="000048F2">
      <w:pPr>
        <w:jc w:val="center"/>
        <w:rPr>
          <w:bCs/>
        </w:rPr>
      </w:pPr>
    </w:p>
    <w:p w14:paraId="344CB25C" w14:textId="10A82283" w:rsidR="000048F2" w:rsidRPr="00C074D6" w:rsidRDefault="00370F7A" w:rsidP="000048F2">
      <w:pPr>
        <w:jc w:val="center"/>
        <w:rPr>
          <w:b/>
          <w:bCs/>
        </w:rPr>
      </w:pPr>
      <w:r>
        <w:rPr>
          <w:b/>
          <w:bCs/>
        </w:rPr>
        <w:t>listopad</w:t>
      </w:r>
      <w:r w:rsidR="000048F2" w:rsidRPr="00C074D6">
        <w:rPr>
          <w:b/>
          <w:bCs/>
        </w:rPr>
        <w:t xml:space="preserve"> 20</w:t>
      </w:r>
      <w:r w:rsidR="000048F2">
        <w:rPr>
          <w:b/>
          <w:bCs/>
        </w:rPr>
        <w:t>2</w:t>
      </w:r>
      <w:r w:rsidR="006E72DE">
        <w:rPr>
          <w:b/>
          <w:bCs/>
        </w:rPr>
        <w:t>3</w:t>
      </w:r>
    </w:p>
    <w:p w14:paraId="7D634504" w14:textId="77777777" w:rsidR="000048F2" w:rsidRPr="00C074D6" w:rsidRDefault="000048F2" w:rsidP="000048F2">
      <w:pPr>
        <w:jc w:val="center"/>
        <w:rPr>
          <w:bCs/>
        </w:rPr>
      </w:pPr>
    </w:p>
    <w:p w14:paraId="645BA33C" w14:textId="77777777" w:rsidR="000048F2" w:rsidRPr="006552ED" w:rsidRDefault="000048F2" w:rsidP="000048F2">
      <w:pPr>
        <w:jc w:val="center"/>
      </w:pPr>
      <w:r>
        <w:rPr>
          <w:sz w:val="28"/>
          <w:szCs w:val="28"/>
        </w:rPr>
        <w:br w:type="page"/>
      </w:r>
      <w:r w:rsidRPr="006552ED">
        <w:rPr>
          <w:b/>
        </w:rPr>
        <w:lastRenderedPageBreak/>
        <w:t xml:space="preserve">WSTĘP </w:t>
      </w:r>
    </w:p>
    <w:p w14:paraId="2A922D82" w14:textId="77777777" w:rsidR="000048F2" w:rsidRDefault="000048F2" w:rsidP="000048F2">
      <w:pPr>
        <w:jc w:val="both"/>
      </w:pPr>
    </w:p>
    <w:p w14:paraId="44E89F9B" w14:textId="11F599A3" w:rsidR="000048F2" w:rsidRPr="00AC4310" w:rsidRDefault="006E72DE" w:rsidP="000048F2">
      <w:pPr>
        <w:ind w:firstLine="708"/>
        <w:jc w:val="both"/>
        <w:rPr>
          <w:sz w:val="20"/>
          <w:szCs w:val="20"/>
        </w:rPr>
      </w:pPr>
      <w:r w:rsidRPr="00C63BC4">
        <w:rPr>
          <w:b/>
          <w:i/>
          <w:sz w:val="20"/>
          <w:szCs w:val="20"/>
        </w:rPr>
        <w:t>Software Engineer</w:t>
      </w:r>
      <w:r w:rsidR="000048F2" w:rsidRPr="00C63BC4">
        <w:rPr>
          <w:b/>
          <w:i/>
          <w:sz w:val="20"/>
          <w:szCs w:val="20"/>
        </w:rPr>
        <w:t xml:space="preserve">ing </w:t>
      </w:r>
      <w:r w:rsidR="000048F2" w:rsidRPr="00C63BC4">
        <w:rPr>
          <w:sz w:val="20"/>
          <w:szCs w:val="20"/>
        </w:rPr>
        <w:t xml:space="preserve">to publikacja należąca do serii </w:t>
      </w:r>
      <w:r w:rsidR="000048F2" w:rsidRPr="00C63BC4">
        <w:rPr>
          <w:b/>
          <w:i/>
          <w:sz w:val="20"/>
          <w:szCs w:val="20"/>
        </w:rPr>
        <w:t>Career Paths</w:t>
      </w:r>
      <w:r w:rsidR="000048F2" w:rsidRPr="00C63BC4">
        <w:rPr>
          <w:sz w:val="20"/>
          <w:szCs w:val="20"/>
        </w:rPr>
        <w:t xml:space="preserve">. </w:t>
      </w:r>
      <w:r w:rsidR="000048F2" w:rsidRPr="00AC4310">
        <w:rPr>
          <w:sz w:val="20"/>
          <w:szCs w:val="20"/>
        </w:rPr>
        <w:t>Podręczniki z tej serii polecane są dla uczniów techników lub innych szkół zawodowych o odpowiednim profilu oraz tych, którzy chcą rozwijać swoje umiejętności językowe w zakresie języka angielskiego zawodowego (</w:t>
      </w:r>
      <w:r w:rsidR="000048F2" w:rsidRPr="00AC4310">
        <w:rPr>
          <w:i/>
          <w:sz w:val="20"/>
          <w:szCs w:val="20"/>
        </w:rPr>
        <w:t>vocational English</w:t>
      </w:r>
      <w:r w:rsidR="000048F2" w:rsidRPr="00AC4310">
        <w:rPr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2B3FCCCF" w14:textId="77777777" w:rsidR="000048F2" w:rsidRPr="00AC4310" w:rsidRDefault="000048F2" w:rsidP="000048F2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Podręcznik podzielony został na trzy części: </w:t>
      </w:r>
      <w:r w:rsidRPr="00AC4310">
        <w:rPr>
          <w:i/>
          <w:sz w:val="20"/>
          <w:szCs w:val="20"/>
        </w:rPr>
        <w:t>Book 1</w:t>
      </w:r>
      <w:r w:rsidRPr="00AC4310">
        <w:rPr>
          <w:sz w:val="20"/>
          <w:szCs w:val="20"/>
        </w:rPr>
        <w:t xml:space="preserve">, </w:t>
      </w:r>
      <w:r w:rsidRPr="00AC4310">
        <w:rPr>
          <w:i/>
          <w:sz w:val="20"/>
          <w:szCs w:val="20"/>
        </w:rPr>
        <w:t>Book 2</w:t>
      </w:r>
      <w:r w:rsidRPr="00AC4310">
        <w:rPr>
          <w:sz w:val="20"/>
          <w:szCs w:val="20"/>
        </w:rPr>
        <w:t xml:space="preserve"> i </w:t>
      </w:r>
      <w:r w:rsidRPr="00AC4310">
        <w:rPr>
          <w:i/>
          <w:sz w:val="20"/>
          <w:szCs w:val="20"/>
        </w:rPr>
        <w:t>Book 3</w:t>
      </w:r>
      <w:r w:rsidRPr="00AC4310">
        <w:rPr>
          <w:sz w:val="20"/>
          <w:szCs w:val="20"/>
        </w:rPr>
        <w:t>, z których każda zawiera 15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rozdziałów. Poszczególne części odpowiadają kolejno poziomowi A1, A2 i B1 w</w:t>
      </w:r>
      <w:r>
        <w:rPr>
          <w:sz w:val="20"/>
          <w:szCs w:val="20"/>
        </w:rPr>
        <w:t xml:space="preserve"> </w:t>
      </w:r>
      <w:r w:rsidRPr="00AC4310">
        <w:rPr>
          <w:i/>
          <w:iCs/>
          <w:sz w:val="20"/>
          <w:szCs w:val="20"/>
        </w:rPr>
        <w:t>Europejskim Systemie Opisu Kształcenia Językowego</w:t>
      </w:r>
      <w:r w:rsidRPr="00AC4310">
        <w:rPr>
          <w:sz w:val="20"/>
          <w:szCs w:val="20"/>
        </w:rPr>
        <w:t xml:space="preserve"> (</w:t>
      </w:r>
      <w:r w:rsidRPr="00AC4310">
        <w:rPr>
          <w:i/>
          <w:sz w:val="20"/>
          <w:szCs w:val="20"/>
        </w:rPr>
        <w:t>Common European Framework of Reference for Languages</w:t>
      </w:r>
      <w:r w:rsidRPr="00AC4310">
        <w:rPr>
          <w:sz w:val="20"/>
          <w:szCs w:val="20"/>
        </w:rPr>
        <w:t>).</w:t>
      </w:r>
    </w:p>
    <w:p w14:paraId="49A0F053" w14:textId="77777777" w:rsidR="000048F2" w:rsidRPr="00AC4310" w:rsidRDefault="000048F2" w:rsidP="000048F2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Prezentowany rozkład materiału (RM) podzielono w następujący sposób: </w:t>
      </w:r>
    </w:p>
    <w:p w14:paraId="3E3072CC" w14:textId="77777777" w:rsidR="000048F2" w:rsidRPr="00AC4310" w:rsidRDefault="000048F2" w:rsidP="000048F2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znajomość środków językowych,</w:t>
      </w:r>
    </w:p>
    <w:p w14:paraId="63B0E35C" w14:textId="77777777" w:rsidR="000048F2" w:rsidRPr="00AC4310" w:rsidRDefault="000048F2" w:rsidP="000048F2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140F25CE" w14:textId="77777777" w:rsidR="000048F2" w:rsidRPr="00AC4310" w:rsidRDefault="000048F2" w:rsidP="000048F2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2429FA19" w14:textId="77777777" w:rsidR="000048F2" w:rsidRPr="00AC4310" w:rsidRDefault="000048F2" w:rsidP="000048F2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materiał ćwiczeniowy.</w:t>
      </w:r>
    </w:p>
    <w:p w14:paraId="796C55A3" w14:textId="58B66C3F" w:rsidR="000048F2" w:rsidRPr="00AC4310" w:rsidRDefault="000048F2" w:rsidP="000048F2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Materiał zawarty w podręczniku w części </w:t>
      </w:r>
      <w:r w:rsidRPr="00AC4310">
        <w:rPr>
          <w:b/>
          <w:bCs/>
          <w:i/>
          <w:iCs/>
          <w:sz w:val="20"/>
          <w:szCs w:val="20"/>
        </w:rPr>
        <w:t xml:space="preserve">Book </w:t>
      </w:r>
      <w:r w:rsidR="00370F7A">
        <w:rPr>
          <w:b/>
          <w:bCs/>
          <w:i/>
          <w:iCs/>
          <w:sz w:val="20"/>
          <w:szCs w:val="20"/>
        </w:rPr>
        <w:t>3</w:t>
      </w:r>
      <w:r w:rsidRPr="00AC4310">
        <w:rPr>
          <w:sz w:val="20"/>
          <w:szCs w:val="20"/>
        </w:rPr>
        <w:t xml:space="preserve"> może być zrealizowany w trakcie ok. 30 godzin lekcyjnych</w:t>
      </w:r>
      <w:r>
        <w:rPr>
          <w:sz w:val="20"/>
          <w:szCs w:val="20"/>
        </w:rPr>
        <w:t xml:space="preserve"> (plus powtórki materiału i testy)</w:t>
      </w:r>
      <w:r w:rsidRPr="00AC4310">
        <w:rPr>
          <w:sz w:val="20"/>
          <w:szCs w:val="20"/>
        </w:rPr>
        <w:t xml:space="preserve">. W </w:t>
      </w:r>
      <w:r>
        <w:rPr>
          <w:sz w:val="20"/>
          <w:szCs w:val="20"/>
        </w:rPr>
        <w:t xml:space="preserve">rozkładzie materiału (RM) </w:t>
      </w:r>
      <w:r w:rsidRPr="00AC4310">
        <w:rPr>
          <w:sz w:val="20"/>
          <w:szCs w:val="20"/>
        </w:rPr>
        <w:t>zamieszczono informacje dotyczące każdej lekcji zawartej w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podręczniku w odniesieniu do materiału tematyczno-leksykalnego (znajomość środków językowych) oraz ćwiczonych umiejętności językowych (rozumienie i przetwarzanie wypowiedzi oraz tworzenie wypowiedzi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reagowanie na nie). Na realizację każdego rozdziału (</w:t>
      </w:r>
      <w:r w:rsidRPr="00AC4310">
        <w:rPr>
          <w:i/>
          <w:iCs/>
          <w:sz w:val="20"/>
          <w:szCs w:val="20"/>
        </w:rPr>
        <w:t>Unit</w:t>
      </w:r>
      <w:r w:rsidRPr="00AC4310">
        <w:rPr>
          <w:sz w:val="20"/>
          <w:szCs w:val="20"/>
        </w:rPr>
        <w:t>) przeznaczono 2 godziny lekcyjne:</w:t>
      </w:r>
    </w:p>
    <w:p w14:paraId="4C1E5622" w14:textId="77777777" w:rsidR="000048F2" w:rsidRPr="00AC4310" w:rsidRDefault="000048F2" w:rsidP="000048F2">
      <w:pPr>
        <w:pStyle w:val="Akapitzlist"/>
        <w:numPr>
          <w:ilvl w:val="0"/>
          <w:numId w:val="14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pierwsza – wprowadzenie nowego słownictwa i praca z tekstem</w:t>
      </w:r>
      <w:r>
        <w:rPr>
          <w:sz w:val="20"/>
          <w:szCs w:val="20"/>
        </w:rPr>
        <w:t>, co</w:t>
      </w:r>
      <w:r w:rsidRPr="00AC4310">
        <w:rPr>
          <w:sz w:val="20"/>
          <w:szCs w:val="20"/>
        </w:rPr>
        <w:t xml:space="preserve"> stanowi przygotowanie do kolejnej lekcji, podczas której uczeń będzie w sposób czynny korzystał z nowo poznanych słów i zwrotów; </w:t>
      </w:r>
    </w:p>
    <w:p w14:paraId="42DB435F" w14:textId="77777777" w:rsidR="000048F2" w:rsidRPr="00AC4310" w:rsidRDefault="000048F2" w:rsidP="000048F2">
      <w:pPr>
        <w:pStyle w:val="Akapitzlist"/>
        <w:numPr>
          <w:ilvl w:val="0"/>
          <w:numId w:val="14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druga – rozwijanie umiejętności rozumienia ze słuchu oraz sprawności produktywnych, czyli mówienia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pisania, w tym odtwarzanie przez uczniów wysłuchanego dialogu, a następnie wielokrotne powtarzanie własnych wersji tego dialogu ze zmianą ról i wprowadzaniem</w:t>
      </w:r>
      <w:r>
        <w:rPr>
          <w:sz w:val="20"/>
          <w:szCs w:val="20"/>
        </w:rPr>
        <w:t xml:space="preserve"> nowych </w:t>
      </w:r>
      <w:r w:rsidRPr="00AC4310">
        <w:rPr>
          <w:sz w:val="20"/>
          <w:szCs w:val="20"/>
        </w:rPr>
        <w:t>informacji</w:t>
      </w:r>
      <w:r>
        <w:rPr>
          <w:sz w:val="20"/>
          <w:szCs w:val="20"/>
        </w:rPr>
        <w:t xml:space="preserve"> szczegółowych</w:t>
      </w:r>
      <w:r w:rsidRPr="00AC4310">
        <w:rPr>
          <w:sz w:val="20"/>
          <w:szCs w:val="20"/>
        </w:rPr>
        <w:t xml:space="preserve">. </w:t>
      </w:r>
      <w:r w:rsidRPr="00AC4310">
        <w:rPr>
          <w:sz w:val="20"/>
          <w:szCs w:val="20"/>
          <w:u w:val="single"/>
        </w:rPr>
        <w:t>Mówienie</w:t>
      </w:r>
      <w:r w:rsidRPr="00AC4310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siebie, ale będzie również motywacją do dalszej pracy. Rozwijanie umiejętności </w:t>
      </w:r>
      <w:r w:rsidRPr="00AC4310">
        <w:rPr>
          <w:sz w:val="20"/>
          <w:szCs w:val="20"/>
          <w:u w:val="single"/>
        </w:rPr>
        <w:t>pisania</w:t>
      </w:r>
      <w:r w:rsidRPr="00AC4310">
        <w:rPr>
          <w:sz w:val="20"/>
          <w:szCs w:val="20"/>
        </w:rPr>
        <w:t xml:space="preserve"> to ostatni element każdego rozdziału, który nauczyciel może wykorzystać jako pracę domową. Po zrealizowaniu materiału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rozdziale uczeń jest przygotowany do wykonania zadania samodzielnie, zna potrzebne słownictwo i poznał wzór danej formy wypowiedzi pisemnej.</w:t>
      </w:r>
    </w:p>
    <w:p w14:paraId="70B4785D" w14:textId="77777777" w:rsidR="000048F2" w:rsidRPr="00AC4310" w:rsidRDefault="000048F2" w:rsidP="000048F2">
      <w:pPr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567A745B" w14:textId="2D959851" w:rsidR="000048F2" w:rsidRPr="00AC4310" w:rsidRDefault="000048F2" w:rsidP="000048F2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Przedstawiony poniżej szczegółowy RM do podręcznika</w:t>
      </w:r>
      <w:r w:rsidRPr="00AC4310">
        <w:rPr>
          <w:b/>
          <w:bCs/>
          <w:sz w:val="20"/>
          <w:szCs w:val="20"/>
        </w:rPr>
        <w:t xml:space="preserve"> </w:t>
      </w:r>
      <w:r w:rsidR="006E72DE" w:rsidRPr="006E72DE">
        <w:rPr>
          <w:b/>
          <w:i/>
          <w:sz w:val="20"/>
          <w:szCs w:val="20"/>
        </w:rPr>
        <w:t>Software Engineering</w:t>
      </w:r>
      <w:r w:rsidRPr="00AC4310">
        <w:rPr>
          <w:b/>
          <w:i/>
          <w:sz w:val="20"/>
          <w:szCs w:val="20"/>
        </w:rPr>
        <w:t xml:space="preserve"> – Book </w:t>
      </w:r>
      <w:r w:rsidR="00370F7A">
        <w:rPr>
          <w:b/>
          <w:i/>
          <w:sz w:val="20"/>
          <w:szCs w:val="20"/>
        </w:rPr>
        <w:t>3</w:t>
      </w:r>
      <w:r w:rsidRPr="00AC4310">
        <w:rPr>
          <w:sz w:val="20"/>
          <w:szCs w:val="20"/>
        </w:rPr>
        <w:t xml:space="preserve"> jest propozycją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może być modyfikowany lub stanowić punkt wyjścia do konstruowania indywidualnych rozkładów materiału dostosowanych do konkretnych warunków i możliwości edukacyjnych uczniów. </w:t>
      </w:r>
    </w:p>
    <w:p w14:paraId="32CEA88B" w14:textId="77777777" w:rsidR="000048F2" w:rsidRPr="00AC4310" w:rsidRDefault="000048F2" w:rsidP="000048F2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W RM zamieszczono również informacje dotyczące realizacji wymagań nowej podstawy programowej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zakresie </w:t>
      </w:r>
      <w:r w:rsidRPr="00AC4310">
        <w:rPr>
          <w:b/>
          <w:sz w:val="20"/>
          <w:szCs w:val="20"/>
        </w:rPr>
        <w:t>języka obcego zawodowego</w:t>
      </w:r>
      <w:r w:rsidRPr="00AC4310">
        <w:rPr>
          <w:sz w:val="20"/>
          <w:szCs w:val="20"/>
        </w:rPr>
        <w:t xml:space="preserve"> (JOZ)</w:t>
      </w:r>
      <w:r w:rsidRPr="00AC4310">
        <w:rPr>
          <w:rStyle w:val="Odwoanieprzypisudolnego"/>
          <w:sz w:val="20"/>
          <w:szCs w:val="20"/>
        </w:rPr>
        <w:footnoteReference w:id="1"/>
      </w:r>
      <w:r w:rsidRPr="00AC4310">
        <w:rPr>
          <w:sz w:val="20"/>
          <w:szCs w:val="20"/>
        </w:rPr>
        <w:t xml:space="preserve"> (np. </w:t>
      </w:r>
      <w:r w:rsidRPr="00AC4310">
        <w:rPr>
          <w:b/>
          <w:bCs/>
          <w:color w:val="2F5496"/>
          <w:sz w:val="20"/>
          <w:szCs w:val="20"/>
        </w:rPr>
        <w:t>1.1, 2a.1, 3b.1, 4a.3</w:t>
      </w:r>
      <w:r w:rsidRPr="00AC4310">
        <w:rPr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AC4310">
        <w:rPr>
          <w:bCs/>
          <w:sz w:val="20"/>
          <w:szCs w:val="20"/>
        </w:rPr>
        <w:t xml:space="preserve"> (wyszczególniony w tabeli innym kolorem tła) to przede wszystkim </w:t>
      </w:r>
      <w:r w:rsidRPr="00AC4310">
        <w:rPr>
          <w:bCs/>
          <w:i/>
          <w:iCs/>
          <w:sz w:val="20"/>
          <w:szCs w:val="20"/>
        </w:rPr>
        <w:t>Glossary</w:t>
      </w:r>
      <w:r w:rsidRPr="00AC4310">
        <w:rPr>
          <w:bCs/>
          <w:sz w:val="20"/>
          <w:szCs w:val="20"/>
        </w:rPr>
        <w:t xml:space="preserve"> (słowniczek) znajdujący się </w:t>
      </w:r>
      <w:r w:rsidRPr="00AC4310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podręczniku (po każdych 15 rozdziałach) oraz komponent cyfrowy, tzw. </w:t>
      </w:r>
      <w:r w:rsidRPr="00AC4310">
        <w:rPr>
          <w:i/>
          <w:iCs/>
          <w:sz w:val="20"/>
          <w:szCs w:val="20"/>
        </w:rPr>
        <w:t>digibook</w:t>
      </w:r>
      <w:r w:rsidRPr="00AC4310">
        <w:rPr>
          <w:sz w:val="20"/>
          <w:szCs w:val="20"/>
        </w:rPr>
        <w:t xml:space="preserve">, zawierający m.in. filmy dokumentalne. </w:t>
      </w:r>
    </w:p>
    <w:p w14:paraId="3D249C09" w14:textId="77777777" w:rsidR="000048F2" w:rsidRPr="00AC4310" w:rsidRDefault="000048F2" w:rsidP="000048F2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Kurs składa się z:</w:t>
      </w:r>
    </w:p>
    <w:p w14:paraId="4082E04F" w14:textId="4FA0F53B" w:rsidR="000048F2" w:rsidRPr="00AC4310" w:rsidRDefault="000048F2" w:rsidP="000048F2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podręcznika (</w:t>
      </w:r>
      <w:r w:rsidRPr="00AC4310">
        <w:rPr>
          <w:i/>
          <w:iCs/>
          <w:sz w:val="20"/>
          <w:szCs w:val="20"/>
        </w:rPr>
        <w:t>Student’s Book</w:t>
      </w:r>
      <w:r w:rsidRPr="00AC4310">
        <w:rPr>
          <w:sz w:val="20"/>
          <w:szCs w:val="20"/>
        </w:rPr>
        <w:t xml:space="preserve">), </w:t>
      </w:r>
    </w:p>
    <w:p w14:paraId="77E404C5" w14:textId="77777777" w:rsidR="000048F2" w:rsidRPr="00AC4310" w:rsidRDefault="000048F2" w:rsidP="000048F2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kompletu dwóch płyt CD do użytku w klasie (</w:t>
      </w:r>
      <w:r w:rsidRPr="00AC4310">
        <w:rPr>
          <w:i/>
          <w:iCs/>
          <w:sz w:val="20"/>
          <w:szCs w:val="20"/>
        </w:rPr>
        <w:t>Class Audio CDs</w:t>
      </w:r>
      <w:r w:rsidRPr="00AC4310">
        <w:rPr>
          <w:sz w:val="20"/>
          <w:szCs w:val="20"/>
        </w:rPr>
        <w:t>), które zawierają nagrania wszystkich dialogów prezentowanych w podręczniku,</w:t>
      </w:r>
    </w:p>
    <w:p w14:paraId="0198041D" w14:textId="77777777" w:rsidR="000048F2" w:rsidRPr="00AC4310" w:rsidRDefault="000048F2" w:rsidP="000048F2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książki nauczyciela (</w:t>
      </w:r>
      <w:r w:rsidRPr="00AC4310">
        <w:rPr>
          <w:i/>
          <w:iCs/>
          <w:sz w:val="20"/>
          <w:szCs w:val="20"/>
        </w:rPr>
        <w:t>Teacher’s Guide</w:t>
      </w:r>
      <w:r w:rsidRPr="00AC4310">
        <w:rPr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3FE27A77" w14:textId="28A68857" w:rsidR="000048F2" w:rsidRDefault="006E72DE" w:rsidP="000048F2">
      <w:pPr>
        <w:ind w:firstLine="708"/>
        <w:jc w:val="both"/>
        <w:rPr>
          <w:sz w:val="20"/>
          <w:szCs w:val="20"/>
        </w:rPr>
      </w:pPr>
      <w:r w:rsidRPr="006E72DE">
        <w:rPr>
          <w:b/>
          <w:i/>
          <w:sz w:val="20"/>
          <w:szCs w:val="20"/>
        </w:rPr>
        <w:t>Software Engineering</w:t>
      </w:r>
      <w:r w:rsidR="000048F2" w:rsidRPr="00AC4310">
        <w:rPr>
          <w:b/>
          <w:i/>
          <w:sz w:val="20"/>
          <w:szCs w:val="20"/>
        </w:rPr>
        <w:t xml:space="preserve"> </w:t>
      </w:r>
      <w:r w:rsidR="000048F2" w:rsidRPr="00AC4310">
        <w:rPr>
          <w:sz w:val="20"/>
          <w:szCs w:val="20"/>
        </w:rPr>
        <w:t xml:space="preserve">to podręcznik, który zapewni korzystającym z niego nie tylko doskonalenie znajomości języka angielskiego, ale także poszerzenie wiedzy w interesującym ich obszarze zawodowym. </w:t>
      </w:r>
    </w:p>
    <w:p w14:paraId="6E810E55" w14:textId="77777777" w:rsidR="000048F2" w:rsidRPr="00AC4310" w:rsidRDefault="000048F2" w:rsidP="000048F2">
      <w:pPr>
        <w:jc w:val="both"/>
        <w:rPr>
          <w:sz w:val="20"/>
          <w:szCs w:val="20"/>
        </w:rPr>
      </w:pPr>
    </w:p>
    <w:p w14:paraId="680FB5C8" w14:textId="77777777" w:rsidR="000048F2" w:rsidRPr="0092578C" w:rsidRDefault="000048F2" w:rsidP="000048F2">
      <w:pPr>
        <w:pStyle w:val="NormalnyWeb"/>
        <w:spacing w:before="0" w:beforeAutospacing="0" w:after="0" w:afterAutospacing="0"/>
        <w:jc w:val="both"/>
      </w:pPr>
    </w:p>
    <w:p w14:paraId="3DBDB0DE" w14:textId="77777777" w:rsidR="000048F2" w:rsidRDefault="000048F2" w:rsidP="000048F2">
      <w:pPr>
        <w:rPr>
          <w:b/>
          <w:bCs/>
          <w:sz w:val="28"/>
          <w:szCs w:val="28"/>
        </w:rPr>
        <w:sectPr w:rsidR="000048F2" w:rsidSect="000048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1134" w:bottom="851" w:left="1418" w:header="709" w:footer="510" w:gutter="0"/>
          <w:cols w:space="708"/>
          <w:titlePg/>
          <w:docGrid w:linePitch="360"/>
        </w:sectPr>
      </w:pPr>
    </w:p>
    <w:p w14:paraId="587C7147" w14:textId="2DC4C224" w:rsidR="000048F2" w:rsidRDefault="000048F2" w:rsidP="000048F2">
      <w:pPr>
        <w:spacing w:after="120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Rozkład materiału – seria CAREER PATHS:</w:t>
      </w:r>
      <w:r>
        <w:rPr>
          <w:b/>
          <w:i/>
          <w:sz w:val="28"/>
          <w:szCs w:val="28"/>
          <w:lang w:val="en-US"/>
        </w:rPr>
        <w:t xml:space="preserve"> </w:t>
      </w:r>
      <w:r w:rsidR="006E72DE">
        <w:rPr>
          <w:b/>
          <w:bCs/>
          <w:i/>
          <w:sz w:val="28"/>
          <w:szCs w:val="28"/>
          <w:lang w:val="en-US"/>
        </w:rPr>
        <w:t>S</w:t>
      </w:r>
      <w:r>
        <w:rPr>
          <w:b/>
          <w:bCs/>
          <w:i/>
          <w:sz w:val="28"/>
          <w:szCs w:val="28"/>
          <w:lang w:val="en-US"/>
        </w:rPr>
        <w:t>O</w:t>
      </w:r>
      <w:r w:rsidR="006E72DE">
        <w:rPr>
          <w:b/>
          <w:bCs/>
          <w:i/>
          <w:sz w:val="28"/>
          <w:szCs w:val="28"/>
          <w:lang w:val="en-US"/>
        </w:rPr>
        <w:t>FTWARE ENGINEER</w:t>
      </w:r>
      <w:r>
        <w:rPr>
          <w:b/>
          <w:bCs/>
          <w:i/>
          <w:sz w:val="28"/>
          <w:szCs w:val="28"/>
          <w:lang w:val="en-US"/>
        </w:rPr>
        <w:t>ING</w:t>
      </w:r>
    </w:p>
    <w:p w14:paraId="3912895C" w14:textId="0DE37D6D" w:rsidR="000048F2" w:rsidRPr="002335F8" w:rsidRDefault="000048F2" w:rsidP="000048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BOOK </w:t>
      </w:r>
      <w:r w:rsidR="00370F7A">
        <w:rPr>
          <w:b/>
          <w:bCs/>
          <w:sz w:val="28"/>
          <w:szCs w:val="28"/>
        </w:rPr>
        <w:t>3</w:t>
      </w:r>
    </w:p>
    <w:p w14:paraId="172C5CBA" w14:textId="77777777" w:rsidR="000048F2" w:rsidRPr="003A7A64" w:rsidRDefault="000048F2" w:rsidP="000048F2">
      <w:pPr>
        <w:jc w:val="center"/>
        <w:rPr>
          <w:sz w:val="16"/>
          <w:szCs w:val="16"/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404"/>
        <w:gridCol w:w="3118"/>
        <w:gridCol w:w="5529"/>
        <w:gridCol w:w="1417"/>
      </w:tblGrid>
      <w:tr w:rsidR="000048F2" w:rsidRPr="00497117" w14:paraId="2D59A1B2" w14:textId="77777777" w:rsidTr="003A7A64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1BEDF7EE" w14:textId="77777777" w:rsidR="000048F2" w:rsidRDefault="000048F2" w:rsidP="000048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4" w:type="dxa"/>
            <w:vMerge w:val="restart"/>
            <w:vAlign w:val="center"/>
          </w:tcPr>
          <w:p w14:paraId="134D2D52" w14:textId="77777777" w:rsidR="000048F2" w:rsidRPr="005D61BF" w:rsidRDefault="000048F2" w:rsidP="000048F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12D05DB0" w14:textId="77777777" w:rsidR="000048F2" w:rsidRPr="005D61BF" w:rsidRDefault="000048F2" w:rsidP="000048F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5EA6D392" w14:textId="77777777" w:rsidR="000048F2" w:rsidRPr="005D61BF" w:rsidRDefault="000048F2" w:rsidP="000048F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410F6F71" w14:textId="77777777" w:rsidR="000048F2" w:rsidRPr="005D61BF" w:rsidRDefault="000048F2" w:rsidP="000048F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8330F02" w14:textId="77777777" w:rsidR="000048F2" w:rsidRPr="005D61BF" w:rsidRDefault="000048F2" w:rsidP="000048F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9D361BF" w14:textId="77777777" w:rsidR="000048F2" w:rsidRPr="00497117" w:rsidRDefault="000048F2" w:rsidP="000048F2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0048F2" w:rsidRPr="009A1FB6" w14:paraId="25914997" w14:textId="77777777" w:rsidTr="003A7A64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629D042D" w14:textId="77777777" w:rsidR="000048F2" w:rsidRDefault="000048F2" w:rsidP="000048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4" w:type="dxa"/>
            <w:vMerge/>
            <w:vAlign w:val="center"/>
          </w:tcPr>
          <w:p w14:paraId="3CB61C5F" w14:textId="77777777" w:rsidR="000048F2" w:rsidRDefault="000048F2" w:rsidP="000048F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316B432D" w14:textId="77777777" w:rsidR="000048F2" w:rsidRDefault="000048F2" w:rsidP="000048F2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7AFCE6F1" w14:textId="77777777" w:rsidR="000048F2" w:rsidRDefault="000048F2" w:rsidP="000048F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334A456" w14:textId="77777777" w:rsidR="000048F2" w:rsidRPr="009A1FB6" w:rsidRDefault="000048F2" w:rsidP="000048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48F2" w14:paraId="51E2D2F1" w14:textId="77777777" w:rsidTr="00415DAD">
        <w:trPr>
          <w:cantSplit/>
          <w:trHeight w:val="1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C0F13C" w14:textId="77777777" w:rsidR="000048F2" w:rsidRDefault="000048F2" w:rsidP="000048F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5A4B" w14:textId="77777777" w:rsidR="000048F2" w:rsidRDefault="000048F2" w:rsidP="000048F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E4BC" w14:textId="77777777" w:rsidR="000048F2" w:rsidRDefault="000048F2" w:rsidP="000048F2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0048F2" w:rsidRPr="000B56C3" w14:paraId="5C41C2D1" w14:textId="77777777" w:rsidTr="00415DAD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5C34ECE" w14:textId="77777777" w:rsidR="000048F2" w:rsidRDefault="000048F2" w:rsidP="000048F2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30B2F3DA" w14:textId="1473679E" w:rsidR="000048F2" w:rsidRPr="000F1325" w:rsidRDefault="000048F2" w:rsidP="000048F2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1 – </w:t>
            </w:r>
            <w:r w:rsidR="00614683">
              <w:rPr>
                <w:b/>
                <w:bCs/>
                <w:lang w:val="en-US"/>
              </w:rPr>
              <w:t>User Interface Design 1</w:t>
            </w:r>
          </w:p>
        </w:tc>
      </w:tr>
      <w:tr w:rsidR="000048F2" w:rsidRPr="00F33931" w14:paraId="6938F145" w14:textId="77777777" w:rsidTr="003A7A64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1DBB6D9" w14:textId="77777777" w:rsidR="000048F2" w:rsidRDefault="000048F2" w:rsidP="000048F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2–3</w:t>
            </w:r>
          </w:p>
        </w:tc>
        <w:tc>
          <w:tcPr>
            <w:tcW w:w="1133" w:type="dxa"/>
            <w:vMerge w:val="restart"/>
            <w:vAlign w:val="center"/>
          </w:tcPr>
          <w:p w14:paraId="45028464" w14:textId="77777777" w:rsidR="000048F2" w:rsidRPr="000F1325" w:rsidRDefault="000048F2" w:rsidP="000048F2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>str. 4</w:t>
            </w:r>
            <w:r>
              <w:rPr>
                <w:iCs/>
                <w:sz w:val="20"/>
                <w:szCs w:val="20"/>
              </w:rPr>
              <w:t>–</w:t>
            </w:r>
            <w:r w:rsidRPr="00A7461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404" w:type="dxa"/>
            <w:vMerge w:val="restart"/>
          </w:tcPr>
          <w:p w14:paraId="3D498E28" w14:textId="77777777" w:rsidR="00A32A4C" w:rsidRDefault="00A32A4C" w:rsidP="00A32A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9DF7783" w14:textId="2442468F" w:rsidR="00A32A4C" w:rsidRPr="00365A8B" w:rsidRDefault="00413606" w:rsidP="00A32A4C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365A8B">
              <w:rPr>
                <w:sz w:val="20"/>
                <w:szCs w:val="20"/>
                <w:lang w:val="en-GB"/>
              </w:rPr>
              <w:t xml:space="preserve">słownictwo </w:t>
            </w:r>
            <w:r w:rsidR="00331994">
              <w:rPr>
                <w:sz w:val="20"/>
                <w:szCs w:val="20"/>
                <w:lang w:val="en-GB"/>
              </w:rPr>
              <w:t>związane z</w:t>
            </w:r>
            <w:r w:rsidR="00AF0F62">
              <w:rPr>
                <w:sz w:val="20"/>
                <w:szCs w:val="20"/>
                <w:lang w:val="en-GB"/>
              </w:rPr>
              <w:t xml:space="preserve"> </w:t>
            </w:r>
            <w:r w:rsidR="00331994">
              <w:rPr>
                <w:sz w:val="20"/>
                <w:szCs w:val="20"/>
                <w:lang w:val="en-GB"/>
              </w:rPr>
              <w:t>projekt</w:t>
            </w:r>
            <w:r w:rsidR="00586F56">
              <w:rPr>
                <w:sz w:val="20"/>
                <w:szCs w:val="20"/>
                <w:lang w:val="en-GB"/>
              </w:rPr>
              <w:t>owani</w:t>
            </w:r>
            <w:r w:rsidR="00331994">
              <w:rPr>
                <w:sz w:val="20"/>
                <w:szCs w:val="20"/>
                <w:lang w:val="en-GB"/>
              </w:rPr>
              <w:t>em interfejs</w:t>
            </w:r>
            <w:r w:rsidR="000B734D">
              <w:rPr>
                <w:sz w:val="20"/>
                <w:szCs w:val="20"/>
                <w:lang w:val="en-GB"/>
              </w:rPr>
              <w:t>ów</w:t>
            </w:r>
            <w:r w:rsidR="00331994">
              <w:rPr>
                <w:sz w:val="20"/>
                <w:szCs w:val="20"/>
                <w:lang w:val="en-GB"/>
              </w:rPr>
              <w:t xml:space="preserve"> użytkownika</w:t>
            </w:r>
            <w:r w:rsidR="00A32A4C" w:rsidRPr="00365A8B">
              <w:rPr>
                <w:sz w:val="20"/>
                <w:szCs w:val="20"/>
                <w:lang w:val="en-GB"/>
              </w:rPr>
              <w:t xml:space="preserve">: </w:t>
            </w:r>
            <w:r w:rsidR="00331994">
              <w:rPr>
                <w:i/>
                <w:sz w:val="20"/>
                <w:szCs w:val="20"/>
                <w:lang w:val="en-GB"/>
              </w:rPr>
              <w:t>conceptual model</w:t>
            </w:r>
            <w:r w:rsidR="00A32A4C" w:rsidRPr="00365A8B">
              <w:rPr>
                <w:i/>
                <w:sz w:val="20"/>
                <w:szCs w:val="20"/>
                <w:lang w:val="en-GB"/>
              </w:rPr>
              <w:t xml:space="preserve">, </w:t>
            </w:r>
            <w:r w:rsidR="00331994">
              <w:rPr>
                <w:i/>
                <w:sz w:val="20"/>
                <w:szCs w:val="20"/>
                <w:lang w:val="en-GB"/>
              </w:rPr>
              <w:t>user interface</w:t>
            </w:r>
            <w:r w:rsidR="00A32A4C" w:rsidRPr="00365A8B">
              <w:rPr>
                <w:i/>
                <w:sz w:val="20"/>
                <w:szCs w:val="20"/>
                <w:lang w:val="en-GB"/>
              </w:rPr>
              <w:t xml:space="preserve">, </w:t>
            </w:r>
            <w:r w:rsidR="00331994">
              <w:rPr>
                <w:i/>
                <w:sz w:val="20"/>
                <w:szCs w:val="20"/>
                <w:lang w:val="en-GB"/>
              </w:rPr>
              <w:t>mental model</w:t>
            </w:r>
            <w:r w:rsidR="00A32A4C" w:rsidRPr="00365A8B">
              <w:rPr>
                <w:i/>
                <w:sz w:val="20"/>
                <w:szCs w:val="20"/>
                <w:lang w:val="en-GB"/>
              </w:rPr>
              <w:t xml:space="preserve">, </w:t>
            </w:r>
            <w:r w:rsidR="00331994">
              <w:rPr>
                <w:i/>
                <w:sz w:val="20"/>
                <w:szCs w:val="20"/>
                <w:lang w:val="en-GB"/>
              </w:rPr>
              <w:t>cognitive view</w:t>
            </w:r>
            <w:r w:rsidR="00A32A4C" w:rsidRPr="00365A8B">
              <w:rPr>
                <w:i/>
                <w:sz w:val="20"/>
                <w:szCs w:val="20"/>
                <w:lang w:val="en-GB"/>
              </w:rPr>
              <w:t xml:space="preserve">, </w:t>
            </w:r>
            <w:r w:rsidR="00331994">
              <w:rPr>
                <w:i/>
                <w:sz w:val="20"/>
                <w:szCs w:val="20"/>
                <w:lang w:val="en-GB"/>
              </w:rPr>
              <w:t>linguistic view</w:t>
            </w:r>
            <w:r w:rsidR="00A32A4C" w:rsidRPr="00365A8B">
              <w:rPr>
                <w:i/>
                <w:sz w:val="20"/>
                <w:szCs w:val="20"/>
                <w:lang w:val="en-GB"/>
              </w:rPr>
              <w:t xml:space="preserve">, </w:t>
            </w:r>
            <w:r w:rsidR="00331994">
              <w:rPr>
                <w:i/>
                <w:sz w:val="20"/>
                <w:szCs w:val="20"/>
                <w:lang w:val="en-GB"/>
              </w:rPr>
              <w:t>design view, CLG</w:t>
            </w:r>
            <w:r w:rsidR="00A32A4C" w:rsidRPr="00365A8B">
              <w:rPr>
                <w:i/>
                <w:sz w:val="20"/>
                <w:szCs w:val="20"/>
                <w:lang w:val="en-GB"/>
              </w:rPr>
              <w:t xml:space="preserve">, </w:t>
            </w:r>
            <w:r w:rsidR="00331994">
              <w:rPr>
                <w:i/>
                <w:sz w:val="20"/>
                <w:szCs w:val="20"/>
                <w:lang w:val="en-GB"/>
              </w:rPr>
              <w:t>conceptual component</w:t>
            </w:r>
            <w:r w:rsidR="00A32A4C" w:rsidRPr="00365A8B">
              <w:rPr>
                <w:i/>
                <w:sz w:val="20"/>
                <w:szCs w:val="20"/>
                <w:lang w:val="en-GB"/>
              </w:rPr>
              <w:t xml:space="preserve">, </w:t>
            </w:r>
            <w:r w:rsidR="00331994">
              <w:rPr>
                <w:i/>
                <w:sz w:val="20"/>
                <w:szCs w:val="20"/>
                <w:lang w:val="en-GB"/>
              </w:rPr>
              <w:t>communication component</w:t>
            </w:r>
            <w:r w:rsidR="00A32A4C" w:rsidRPr="00365A8B">
              <w:rPr>
                <w:i/>
                <w:sz w:val="20"/>
                <w:szCs w:val="20"/>
                <w:lang w:val="en-GB"/>
              </w:rPr>
              <w:t xml:space="preserve">, </w:t>
            </w:r>
            <w:r w:rsidR="00331994">
              <w:rPr>
                <w:i/>
                <w:sz w:val="20"/>
                <w:szCs w:val="20"/>
                <w:lang w:val="en-GB"/>
              </w:rPr>
              <w:t>material component</w:t>
            </w:r>
            <w:r w:rsidR="00365A8B">
              <w:rPr>
                <w:i/>
                <w:sz w:val="20"/>
                <w:szCs w:val="20"/>
                <w:lang w:val="en-GB"/>
              </w:rPr>
              <w:t xml:space="preserve">, </w:t>
            </w:r>
            <w:r w:rsidR="00331994">
              <w:rPr>
                <w:i/>
                <w:sz w:val="20"/>
                <w:szCs w:val="20"/>
                <w:lang w:val="en-GB"/>
              </w:rPr>
              <w:t>semantic level</w:t>
            </w:r>
            <w:r w:rsidR="00AF0F62">
              <w:rPr>
                <w:i/>
                <w:sz w:val="20"/>
                <w:szCs w:val="20"/>
                <w:lang w:val="en-GB"/>
              </w:rPr>
              <w:t xml:space="preserve">, </w:t>
            </w:r>
            <w:r w:rsidR="00331994">
              <w:rPr>
                <w:i/>
                <w:sz w:val="20"/>
                <w:szCs w:val="20"/>
                <w:lang w:val="en-GB"/>
              </w:rPr>
              <w:t>task level</w:t>
            </w:r>
            <w:r w:rsidR="00AF0F62">
              <w:rPr>
                <w:i/>
                <w:sz w:val="20"/>
                <w:szCs w:val="20"/>
                <w:lang w:val="en-GB"/>
              </w:rPr>
              <w:t xml:space="preserve">, </w:t>
            </w:r>
            <w:r w:rsidR="00331994">
              <w:rPr>
                <w:i/>
                <w:sz w:val="20"/>
                <w:szCs w:val="20"/>
                <w:lang w:val="en-GB"/>
              </w:rPr>
              <w:t xml:space="preserve">spatial layout level, apparatus level, keystroke level, syntax level </w:t>
            </w:r>
          </w:p>
          <w:p w14:paraId="1CF8B469" w14:textId="766106C8" w:rsidR="00A32A4C" w:rsidRPr="00AC7476" w:rsidRDefault="00A32A4C" w:rsidP="00A32A4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331994">
              <w:rPr>
                <w:i/>
                <w:iCs/>
                <w:sz w:val="20"/>
                <w:szCs w:val="20"/>
                <w:lang w:val="en-US"/>
              </w:rPr>
              <w:t>eas</w:t>
            </w:r>
            <w:r w:rsidR="00AF0F62">
              <w:rPr>
                <w:i/>
                <w:iCs/>
                <w:sz w:val="20"/>
                <w:szCs w:val="20"/>
                <w:lang w:val="en-US"/>
              </w:rPr>
              <w:t>e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331994">
              <w:rPr>
                <w:i/>
                <w:iCs/>
                <w:sz w:val="20"/>
                <w:szCs w:val="20"/>
                <w:lang w:val="en-US"/>
              </w:rPr>
              <w:t>aspect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331994">
              <w:rPr>
                <w:i/>
                <w:iCs/>
                <w:sz w:val="20"/>
                <w:szCs w:val="20"/>
                <w:lang w:val="en-US"/>
              </w:rPr>
              <w:t>dialog</w:t>
            </w:r>
          </w:p>
          <w:p w14:paraId="0C2DCF21" w14:textId="00BAA2AF" w:rsidR="00A32A4C" w:rsidRPr="00AC7476" w:rsidRDefault="00A32A4C" w:rsidP="00A32A4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331994">
              <w:rPr>
                <w:i/>
                <w:iCs/>
                <w:sz w:val="20"/>
                <w:szCs w:val="20"/>
                <w:lang w:val="en-US"/>
              </w:rPr>
              <w:t>optimiz</w:t>
            </w:r>
            <w:r w:rsidR="00AF0F62">
              <w:rPr>
                <w:i/>
                <w:iCs/>
                <w:sz w:val="20"/>
                <w:szCs w:val="20"/>
                <w:lang w:val="en-US"/>
              </w:rPr>
              <w:t>e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331994">
              <w:rPr>
                <w:i/>
                <w:iCs/>
                <w:sz w:val="20"/>
                <w:szCs w:val="20"/>
                <w:lang w:val="en-US"/>
              </w:rPr>
              <w:t>imagin</w:t>
            </w:r>
            <w:r w:rsidR="00AF0F62">
              <w:rPr>
                <w:i/>
                <w:iCs/>
                <w:sz w:val="20"/>
                <w:szCs w:val="20"/>
                <w:lang w:val="en-US"/>
              </w:rPr>
              <w:t>e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331994">
              <w:rPr>
                <w:i/>
                <w:iCs/>
                <w:sz w:val="20"/>
                <w:szCs w:val="20"/>
                <w:lang w:val="en-US"/>
              </w:rPr>
              <w:t>encompass</w:t>
            </w:r>
          </w:p>
          <w:p w14:paraId="546FD431" w14:textId="543E03C0" w:rsidR="00A32A4C" w:rsidRPr="003512DC" w:rsidRDefault="00A32A4C" w:rsidP="00A32A4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3512DC">
              <w:rPr>
                <w:sz w:val="20"/>
                <w:szCs w:val="20"/>
                <w:lang w:val="en-GB"/>
              </w:rPr>
              <w:t xml:space="preserve">przymiotniki: </w:t>
            </w:r>
            <w:r w:rsidR="00761D9A">
              <w:rPr>
                <w:i/>
                <w:iCs/>
                <w:sz w:val="20"/>
                <w:szCs w:val="20"/>
                <w:lang w:val="en-GB"/>
              </w:rPr>
              <w:t>various</w:t>
            </w:r>
            <w:r w:rsidRPr="003512DC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761D9A">
              <w:rPr>
                <w:i/>
                <w:iCs/>
                <w:sz w:val="20"/>
                <w:szCs w:val="20"/>
                <w:lang w:val="en-GB"/>
              </w:rPr>
              <w:t>all</w:t>
            </w:r>
            <w:r w:rsidR="003512DC" w:rsidRPr="003512DC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761D9A">
              <w:rPr>
                <w:i/>
                <w:iCs/>
                <w:sz w:val="20"/>
                <w:szCs w:val="20"/>
                <w:lang w:val="en-GB"/>
              </w:rPr>
              <w:t>relevant</w:t>
            </w:r>
          </w:p>
          <w:p w14:paraId="612C4646" w14:textId="011012A7" w:rsidR="00A32A4C" w:rsidRPr="00672CC5" w:rsidRDefault="00A32A4C" w:rsidP="00A32A4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672CC5">
              <w:rPr>
                <w:sz w:val="20"/>
                <w:szCs w:val="20"/>
                <w:lang w:val="en-GB"/>
              </w:rPr>
              <w:t>przysłów</w:t>
            </w:r>
            <w:r w:rsidR="00761D9A">
              <w:rPr>
                <w:sz w:val="20"/>
                <w:szCs w:val="20"/>
                <w:lang w:val="en-GB"/>
              </w:rPr>
              <w:t>e</w:t>
            </w:r>
            <w:r w:rsidR="003512DC">
              <w:rPr>
                <w:sz w:val="20"/>
                <w:szCs w:val="20"/>
                <w:lang w:val="en-GB"/>
              </w:rPr>
              <w:t>k</w:t>
            </w:r>
            <w:r w:rsidRPr="00672CC5">
              <w:rPr>
                <w:sz w:val="20"/>
                <w:szCs w:val="20"/>
                <w:lang w:val="en-GB"/>
              </w:rPr>
              <w:t xml:space="preserve">: </w:t>
            </w:r>
            <w:r w:rsidR="00761D9A">
              <w:rPr>
                <w:i/>
                <w:iCs/>
                <w:sz w:val="20"/>
                <w:szCs w:val="20"/>
                <w:lang w:val="en-GB"/>
              </w:rPr>
              <w:t>close</w:t>
            </w:r>
            <w:r w:rsidR="00AF0F62">
              <w:rPr>
                <w:i/>
                <w:iCs/>
                <w:sz w:val="20"/>
                <w:szCs w:val="20"/>
                <w:lang w:val="en-GB"/>
              </w:rPr>
              <w:t>ly</w:t>
            </w:r>
          </w:p>
          <w:p w14:paraId="7A90C989" w14:textId="3A314308" w:rsidR="00A32A4C" w:rsidRDefault="00A32A4C" w:rsidP="00A32A4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413606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I</w:t>
            </w:r>
            <w:r w:rsidR="00AF0F6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61D9A">
              <w:rPr>
                <w:i/>
                <w:iCs/>
                <w:sz w:val="20"/>
                <w:szCs w:val="20"/>
                <w:lang w:val="en-US"/>
              </w:rPr>
              <w:t xml:space="preserve">think we should </w:t>
            </w:r>
            <w:r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3512DC">
              <w:rPr>
                <w:i/>
                <w:iCs/>
                <w:sz w:val="20"/>
                <w:szCs w:val="20"/>
                <w:lang w:val="en-US"/>
              </w:rPr>
              <w:t> .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61D9A">
              <w:rPr>
                <w:i/>
                <w:iCs/>
                <w:sz w:val="20"/>
                <w:szCs w:val="20"/>
                <w:lang w:val="en-US"/>
              </w:rPr>
              <w:t xml:space="preserve">Do you want to … ? I’ll take </w:t>
            </w:r>
            <w:r w:rsidR="003512DC">
              <w:rPr>
                <w:i/>
                <w:iCs/>
                <w:sz w:val="20"/>
                <w:szCs w:val="20"/>
                <w:lang w:val="en-US"/>
              </w:rPr>
              <w:t>… .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1F90925E" w14:textId="35AE158C" w:rsidR="00A32A4C" w:rsidRPr="00672CC5" w:rsidRDefault="00761D9A" w:rsidP="00A32A4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przydziel</w:t>
            </w:r>
            <w:r w:rsidR="003512DC" w:rsidRPr="00AF0F62">
              <w:rPr>
                <w:sz w:val="20"/>
                <w:szCs w:val="20"/>
              </w:rPr>
              <w:t xml:space="preserve">anie </w:t>
            </w:r>
            <w:r>
              <w:rPr>
                <w:sz w:val="20"/>
                <w:szCs w:val="20"/>
              </w:rPr>
              <w:t>zadań</w:t>
            </w:r>
            <w:r w:rsidR="004C0426" w:rsidRPr="00AF0F62">
              <w:rPr>
                <w:sz w:val="20"/>
                <w:szCs w:val="20"/>
              </w:rPr>
              <w:t>, np.</w:t>
            </w:r>
            <w:r w:rsidR="00A32A4C" w:rsidRPr="00AF0F62">
              <w:rPr>
                <w:sz w:val="20"/>
                <w:szCs w:val="20"/>
              </w:rPr>
              <w:t xml:space="preserve"> </w:t>
            </w:r>
            <w:r w:rsidRPr="002C1DF9">
              <w:rPr>
                <w:i/>
                <w:iCs/>
                <w:sz w:val="20"/>
                <w:szCs w:val="20"/>
              </w:rPr>
              <w:t>Why don’t you</w:t>
            </w:r>
            <w:r w:rsidR="003512DC" w:rsidRPr="002C1DF9">
              <w:rPr>
                <w:i/>
                <w:iCs/>
                <w:sz w:val="20"/>
                <w:szCs w:val="20"/>
              </w:rPr>
              <w:t xml:space="preserve"> </w:t>
            </w:r>
            <w:r w:rsidR="004C0426" w:rsidRPr="002C1DF9">
              <w:rPr>
                <w:i/>
                <w:iCs/>
                <w:sz w:val="20"/>
                <w:szCs w:val="20"/>
              </w:rPr>
              <w:t>…</w:t>
            </w:r>
            <w:r w:rsidR="003512DC" w:rsidRPr="002C1DF9">
              <w:rPr>
                <w:i/>
                <w:iCs/>
                <w:sz w:val="20"/>
                <w:szCs w:val="20"/>
              </w:rPr>
              <w:t> </w:t>
            </w:r>
            <w:r w:rsidRPr="002C1DF9">
              <w:rPr>
                <w:i/>
                <w:iCs/>
                <w:sz w:val="20"/>
                <w:szCs w:val="20"/>
              </w:rPr>
              <w:t>?</w:t>
            </w:r>
            <w:r w:rsidR="004C0426" w:rsidRPr="002C1DF9">
              <w:rPr>
                <w:i/>
                <w:iCs/>
                <w:sz w:val="20"/>
                <w:szCs w:val="20"/>
              </w:rPr>
              <w:t xml:space="preserve"> </w:t>
            </w:r>
            <w:r w:rsidR="00AF0F62">
              <w:rPr>
                <w:i/>
                <w:iCs/>
                <w:sz w:val="20"/>
                <w:szCs w:val="20"/>
                <w:lang w:val="en-GB"/>
              </w:rPr>
              <w:t>I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 plan to … . </w:t>
            </w:r>
            <w:r w:rsidR="004C0426">
              <w:rPr>
                <w:i/>
                <w:iCs/>
                <w:sz w:val="20"/>
                <w:szCs w:val="20"/>
                <w:lang w:val="en-US"/>
              </w:rPr>
              <w:t xml:space="preserve">I </w:t>
            </w:r>
            <w:r>
              <w:rPr>
                <w:i/>
                <w:iCs/>
                <w:sz w:val="20"/>
                <w:szCs w:val="20"/>
                <w:lang w:val="en-US"/>
              </w:rPr>
              <w:t>need you</w:t>
            </w:r>
            <w:r w:rsidR="00AF0F62">
              <w:rPr>
                <w:i/>
                <w:iCs/>
                <w:sz w:val="20"/>
                <w:szCs w:val="20"/>
                <w:lang w:val="en-US"/>
              </w:rPr>
              <w:t xml:space="preserve"> to</w:t>
            </w:r>
            <w:r w:rsidR="004C0426">
              <w:rPr>
                <w:i/>
                <w:iCs/>
                <w:sz w:val="20"/>
                <w:szCs w:val="20"/>
                <w:lang w:val="en-US"/>
              </w:rPr>
              <w:t xml:space="preserve"> …</w:t>
            </w:r>
            <w:r w:rsidR="003512DC">
              <w:rPr>
                <w:i/>
                <w:iCs/>
                <w:sz w:val="20"/>
                <w:szCs w:val="20"/>
                <w:lang w:val="en-US"/>
              </w:rPr>
              <w:t> </w:t>
            </w:r>
            <w:r w:rsidR="004C0426">
              <w:rPr>
                <w:i/>
                <w:iCs/>
                <w:sz w:val="20"/>
                <w:szCs w:val="20"/>
                <w:lang w:val="en-US"/>
              </w:rPr>
              <w:t xml:space="preserve">. </w:t>
            </w:r>
          </w:p>
          <w:p w14:paraId="084BF4E5" w14:textId="77777777" w:rsidR="00A32A4C" w:rsidRDefault="00A32A4C" w:rsidP="00A32A4C">
            <w:pPr>
              <w:rPr>
                <w:bCs/>
                <w:sz w:val="20"/>
                <w:szCs w:val="20"/>
                <w:lang w:val="en-US"/>
              </w:rPr>
            </w:pPr>
          </w:p>
          <w:p w14:paraId="2554DC9B" w14:textId="77777777" w:rsidR="003A7A64" w:rsidRDefault="003A7A64" w:rsidP="00A32A4C">
            <w:pPr>
              <w:rPr>
                <w:bCs/>
                <w:sz w:val="20"/>
                <w:szCs w:val="20"/>
                <w:lang w:val="en-US"/>
              </w:rPr>
            </w:pPr>
          </w:p>
          <w:p w14:paraId="150A53E4" w14:textId="6E9A30B4" w:rsidR="000048F2" w:rsidRPr="00724471" w:rsidRDefault="000048F2" w:rsidP="000048F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C55766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6EF4BAB1" w14:textId="77777777" w:rsidR="00A32A4C" w:rsidRDefault="00A32A4C" w:rsidP="00A32A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DAAFBE2" w14:textId="5A54ACAD" w:rsidR="00A32A4C" w:rsidRPr="00AC7476" w:rsidRDefault="00C85D44" w:rsidP="00A32A4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User</w:t>
            </w:r>
            <w:r w:rsidR="007B0AE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Interface Design </w:t>
            </w:r>
            <w:r w:rsidR="00A32A4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fragment z podręcznika dot. projektowania interfejsów użytkownika</w:t>
            </w:r>
            <w:r w:rsidR="00A32A4C">
              <w:rPr>
                <w:sz w:val="20"/>
                <w:szCs w:val="20"/>
              </w:rPr>
              <w:t>)</w:t>
            </w:r>
            <w:r w:rsidR="00A32A4C" w:rsidRPr="00BB1A99">
              <w:rPr>
                <w:sz w:val="20"/>
                <w:szCs w:val="20"/>
              </w:rPr>
              <w:t xml:space="preserve"> – </w:t>
            </w:r>
            <w:r w:rsidR="00A32A4C">
              <w:rPr>
                <w:sz w:val="20"/>
                <w:szCs w:val="20"/>
              </w:rPr>
              <w:t>odpowiedzi na pytania (</w:t>
            </w:r>
            <w:r w:rsidR="00A32A4C" w:rsidRPr="00BB1A99">
              <w:rPr>
                <w:sz w:val="20"/>
                <w:szCs w:val="20"/>
              </w:rPr>
              <w:t>wybór wielokrotny</w:t>
            </w:r>
            <w:r w:rsidR="00A32A4C">
              <w:rPr>
                <w:sz w:val="20"/>
                <w:szCs w:val="20"/>
              </w:rPr>
              <w:t xml:space="preserve">); </w:t>
            </w:r>
            <w:r w:rsidR="002466BA">
              <w:rPr>
                <w:sz w:val="20"/>
                <w:szCs w:val="20"/>
              </w:rPr>
              <w:t>umieszczanie podanych wyrażeń pod odpowiednimi nagłówkami w tabeli;</w:t>
            </w:r>
            <w:r w:rsidR="0042499C">
              <w:rPr>
                <w:sz w:val="20"/>
                <w:szCs w:val="20"/>
              </w:rPr>
              <w:t xml:space="preserve"> </w:t>
            </w:r>
            <w:r w:rsidR="002466BA" w:rsidRPr="00014E5D">
              <w:rPr>
                <w:sz w:val="20"/>
                <w:szCs w:val="20"/>
              </w:rPr>
              <w:t>dobieranie podanych wyrażeń do luk w parach zdań (2 opcje);</w:t>
            </w:r>
            <w:r w:rsidR="0042499C">
              <w:rPr>
                <w:sz w:val="20"/>
                <w:szCs w:val="20"/>
              </w:rPr>
              <w:t xml:space="preserve"> </w:t>
            </w:r>
            <w:r w:rsidR="00A32A4C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38DD003" w14:textId="77777777" w:rsidR="00A32A4C" w:rsidRPr="00870F97" w:rsidRDefault="00A32A4C" w:rsidP="00A32A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7CA2842" w14:textId="0372C213" w:rsidR="00A32A4C" w:rsidRPr="0020794C" w:rsidRDefault="00A32A4C" w:rsidP="0020794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AA404F">
              <w:rPr>
                <w:sz w:val="20"/>
                <w:szCs w:val="20"/>
              </w:rPr>
              <w:t xml:space="preserve">dwojgiem inżynierów oprogramowania </w:t>
            </w:r>
            <w:r>
              <w:rPr>
                <w:sz w:val="20"/>
                <w:szCs w:val="20"/>
              </w:rPr>
              <w:t>dot</w:t>
            </w:r>
            <w:r w:rsidR="00E96412">
              <w:rPr>
                <w:sz w:val="20"/>
                <w:szCs w:val="20"/>
              </w:rPr>
              <w:t>.</w:t>
            </w:r>
            <w:r w:rsidR="004A2274">
              <w:rPr>
                <w:sz w:val="20"/>
                <w:szCs w:val="20"/>
              </w:rPr>
              <w:t xml:space="preserve"> </w:t>
            </w:r>
            <w:r w:rsidR="00AA404F">
              <w:rPr>
                <w:sz w:val="20"/>
                <w:szCs w:val="20"/>
              </w:rPr>
              <w:t xml:space="preserve">oprogramowania bibliotecznego, jego </w:t>
            </w:r>
            <w:r w:rsidR="00F60435">
              <w:rPr>
                <w:sz w:val="20"/>
                <w:szCs w:val="20"/>
              </w:rPr>
              <w:t xml:space="preserve">komponentu </w:t>
            </w:r>
            <w:r w:rsidR="00AA404F">
              <w:rPr>
                <w:sz w:val="20"/>
                <w:szCs w:val="20"/>
              </w:rPr>
              <w:t xml:space="preserve">materialnego i koncepcyjnego oraz poziomu semantycznego i zadaniowego </w:t>
            </w:r>
            <w:r w:rsidRPr="00BB1A99">
              <w:rPr>
                <w:sz w:val="20"/>
                <w:szCs w:val="20"/>
              </w:rPr>
              <w:t xml:space="preserve">– zadanie typu </w:t>
            </w:r>
            <w:r>
              <w:rPr>
                <w:sz w:val="20"/>
                <w:szCs w:val="20"/>
              </w:rPr>
              <w:t>P/F</w:t>
            </w:r>
            <w:r w:rsidR="00E9641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uzupełnianie luk w dialogu </w:t>
            </w:r>
          </w:p>
          <w:p w14:paraId="777BB492" w14:textId="77777777" w:rsidR="00BA730F" w:rsidRDefault="00BA730F" w:rsidP="00A32A4C">
            <w:pPr>
              <w:rPr>
                <w:bCs/>
                <w:sz w:val="20"/>
                <w:szCs w:val="20"/>
              </w:rPr>
            </w:pPr>
          </w:p>
          <w:p w14:paraId="44CA7EA9" w14:textId="77777777" w:rsidR="003A7A64" w:rsidRPr="00735C37" w:rsidRDefault="003A7A64" w:rsidP="00A32A4C">
            <w:pPr>
              <w:rPr>
                <w:bCs/>
                <w:sz w:val="20"/>
                <w:szCs w:val="20"/>
              </w:rPr>
            </w:pPr>
          </w:p>
          <w:p w14:paraId="2B836831" w14:textId="6F3CE700" w:rsidR="000048F2" w:rsidRPr="00E96412" w:rsidRDefault="00A32A4C" w:rsidP="000048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2a.2,</w:t>
            </w:r>
            <w:r w:rsidR="00C727E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2b.2, 5.3, 6c.3, 6d.5, 6d.6</w:t>
            </w:r>
          </w:p>
        </w:tc>
        <w:tc>
          <w:tcPr>
            <w:tcW w:w="5529" w:type="dxa"/>
            <w:vMerge w:val="restart"/>
          </w:tcPr>
          <w:p w14:paraId="33725820" w14:textId="298BF2A9" w:rsidR="000E05DA" w:rsidRPr="00586F56" w:rsidRDefault="00A32A4C" w:rsidP="00586F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3B545B6" w14:textId="03477AD1" w:rsidR="00A32A4C" w:rsidRDefault="00A32A4C" w:rsidP="00A32A4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+ określanie ich związku z </w:t>
            </w:r>
            <w:r w:rsidR="00586F56">
              <w:rPr>
                <w:sz w:val="20"/>
                <w:szCs w:val="20"/>
              </w:rPr>
              <w:t>projektowaniem interfejs</w:t>
            </w:r>
            <w:r w:rsidR="000B734D">
              <w:rPr>
                <w:sz w:val="20"/>
                <w:szCs w:val="20"/>
              </w:rPr>
              <w:t>ów</w:t>
            </w:r>
            <w:r w:rsidR="00586F56">
              <w:rPr>
                <w:sz w:val="20"/>
                <w:szCs w:val="20"/>
              </w:rPr>
              <w:t xml:space="preserve"> użytkownika</w:t>
            </w:r>
          </w:p>
          <w:p w14:paraId="4C4017EE" w14:textId="0AB35FD3" w:rsidR="00A32A4C" w:rsidRDefault="00A32A4C" w:rsidP="00A32A4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</w:t>
            </w:r>
            <w:r w:rsidR="00CE4291">
              <w:rPr>
                <w:sz w:val="20"/>
                <w:szCs w:val="20"/>
              </w:rPr>
              <w:t xml:space="preserve"> w jaki sposób inżynierowie optymalizują projekty interfejs</w:t>
            </w:r>
            <w:r w:rsidR="000B734D">
              <w:rPr>
                <w:sz w:val="20"/>
                <w:szCs w:val="20"/>
              </w:rPr>
              <w:t>ów</w:t>
            </w:r>
            <w:r w:rsidR="00CE4291">
              <w:rPr>
                <w:sz w:val="20"/>
                <w:szCs w:val="20"/>
              </w:rPr>
              <w:t xml:space="preserve"> użytkownika </w:t>
            </w:r>
            <w:r>
              <w:rPr>
                <w:sz w:val="20"/>
                <w:szCs w:val="20"/>
              </w:rPr>
              <w:t xml:space="preserve">oraz </w:t>
            </w:r>
            <w:r w:rsidR="007A6DAD">
              <w:rPr>
                <w:sz w:val="20"/>
                <w:szCs w:val="20"/>
              </w:rPr>
              <w:t>jakie są poziomy gramatyki języka poleceń</w:t>
            </w:r>
          </w:p>
          <w:p w14:paraId="51E2E3DF" w14:textId="3742B6E3" w:rsidR="00A32A4C" w:rsidRDefault="00A32A4C" w:rsidP="00A32A4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531739">
              <w:rPr>
                <w:sz w:val="20"/>
                <w:szCs w:val="20"/>
              </w:rPr>
              <w:t xml:space="preserve">– rozmowa nt. </w:t>
            </w:r>
            <w:r w:rsidR="008212E5">
              <w:rPr>
                <w:sz w:val="20"/>
                <w:szCs w:val="20"/>
              </w:rPr>
              <w:t xml:space="preserve">oprogramowania bibliotecznego, jego materialnego i koncepcyjnego komponentu oraz poziomu semantycznego i zadaniowego </w:t>
            </w:r>
            <w:r>
              <w:rPr>
                <w:sz w:val="20"/>
                <w:szCs w:val="20"/>
              </w:rPr>
              <w:t xml:space="preserve">(odgrywanie ról </w:t>
            </w:r>
            <w:r w:rsidR="008212E5">
              <w:rPr>
                <w:sz w:val="20"/>
                <w:szCs w:val="20"/>
              </w:rPr>
              <w:t>dwojga inżynierów oprogramowania</w:t>
            </w:r>
            <w:r>
              <w:rPr>
                <w:sz w:val="20"/>
                <w:szCs w:val="20"/>
              </w:rPr>
              <w:t>, na podstawie dialogu w ćw.</w:t>
            </w:r>
            <w:r w:rsidR="008212E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7) </w:t>
            </w:r>
          </w:p>
          <w:p w14:paraId="084CB6C2" w14:textId="4A2EB77D" w:rsidR="00A32A4C" w:rsidRPr="002356E7" w:rsidRDefault="00A32A4C" w:rsidP="00A32A4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8212E5">
              <w:rPr>
                <w:sz w:val="20"/>
                <w:szCs w:val="20"/>
              </w:rPr>
              <w:t xml:space="preserve">inżynierowie </w:t>
            </w:r>
            <w:r>
              <w:rPr>
                <w:sz w:val="20"/>
                <w:szCs w:val="20"/>
              </w:rPr>
              <w:t>rozmawia</w:t>
            </w:r>
            <w:r w:rsidR="008212E5">
              <w:rPr>
                <w:sz w:val="20"/>
                <w:szCs w:val="20"/>
              </w:rPr>
              <w:t>ją</w:t>
            </w:r>
            <w:r>
              <w:rPr>
                <w:sz w:val="20"/>
                <w:szCs w:val="20"/>
              </w:rPr>
              <w:t xml:space="preserve"> o </w:t>
            </w:r>
            <w:r w:rsidR="008212E5">
              <w:rPr>
                <w:sz w:val="20"/>
                <w:szCs w:val="20"/>
              </w:rPr>
              <w:t>statusie komponentów oprogramowania, które tworzą</w:t>
            </w:r>
            <w:r w:rsidR="00007FC5">
              <w:rPr>
                <w:sz w:val="20"/>
                <w:szCs w:val="20"/>
              </w:rPr>
              <w:t>,</w:t>
            </w:r>
            <w:r w:rsidR="008212E5">
              <w:rPr>
                <w:sz w:val="20"/>
                <w:szCs w:val="20"/>
              </w:rPr>
              <w:t xml:space="preserve"> </w:t>
            </w:r>
            <w:r w:rsidR="00007FC5">
              <w:rPr>
                <w:sz w:val="20"/>
                <w:szCs w:val="20"/>
              </w:rPr>
              <w:t xml:space="preserve">o tym, kiedy określone komponenty będą ukończone i kto będzie nad każdym z nich pracował </w:t>
            </w:r>
            <w:r>
              <w:rPr>
                <w:sz w:val="20"/>
                <w:szCs w:val="20"/>
              </w:rPr>
              <w:t>(ćw.</w:t>
            </w:r>
            <w:r w:rsidR="00007FC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020BF4AA" w14:textId="77777777" w:rsidR="00A32A4C" w:rsidRDefault="00A32A4C" w:rsidP="00A32A4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FB5DC7A" w14:textId="0A0B9E35" w:rsidR="00A32A4C" w:rsidRPr="008516FE" w:rsidRDefault="001D0277" w:rsidP="008516F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przewodnik</w:t>
            </w:r>
            <w:r w:rsidR="007A6D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 komponentach </w:t>
            </w:r>
            <w:r w:rsidR="007A6DFA"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a guide to components</w:t>
            </w:r>
            <w:r w:rsidR="007A6DFA">
              <w:rPr>
                <w:sz w:val="20"/>
                <w:szCs w:val="20"/>
              </w:rPr>
              <w:t xml:space="preserve">) </w:t>
            </w:r>
            <w:r w:rsidR="008516FE">
              <w:rPr>
                <w:sz w:val="20"/>
                <w:szCs w:val="20"/>
              </w:rPr>
              <w:t>zawierając</w:t>
            </w:r>
            <w:r>
              <w:rPr>
                <w:sz w:val="20"/>
                <w:szCs w:val="20"/>
              </w:rPr>
              <w:t>y</w:t>
            </w:r>
            <w:r w:rsidR="008516FE">
              <w:rPr>
                <w:sz w:val="20"/>
                <w:szCs w:val="20"/>
              </w:rPr>
              <w:t xml:space="preserve"> informacje: </w:t>
            </w:r>
            <w:r>
              <w:rPr>
                <w:sz w:val="20"/>
                <w:szCs w:val="20"/>
              </w:rPr>
              <w:t>lista komponentów oprogramowania, poziomy w odniesieniu do każdego z komponentów oraz</w:t>
            </w:r>
            <w:r w:rsidR="008516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</w:t>
            </w:r>
            <w:r w:rsidR="008516FE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każdego</w:t>
            </w:r>
            <w:r w:rsidR="008516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poziomu</w:t>
            </w:r>
            <w:r w:rsidR="008516FE">
              <w:rPr>
                <w:sz w:val="20"/>
                <w:szCs w:val="20"/>
              </w:rPr>
              <w:t xml:space="preserve"> </w:t>
            </w:r>
            <w:r w:rsidR="00A32A4C" w:rsidRPr="008516FE">
              <w:rPr>
                <w:sz w:val="20"/>
                <w:szCs w:val="20"/>
              </w:rPr>
              <w:t xml:space="preserve">(na podstawie </w:t>
            </w:r>
            <w:r w:rsidR="00377482">
              <w:rPr>
                <w:sz w:val="20"/>
                <w:szCs w:val="20"/>
              </w:rPr>
              <w:t xml:space="preserve">tekstu i </w:t>
            </w:r>
            <w:r w:rsidR="00A32A4C" w:rsidRPr="008516FE">
              <w:rPr>
                <w:sz w:val="20"/>
                <w:szCs w:val="20"/>
              </w:rPr>
              <w:t xml:space="preserve">ćw. 8) </w:t>
            </w:r>
          </w:p>
          <w:p w14:paraId="0C393DF7" w14:textId="77777777" w:rsidR="00B326F6" w:rsidRPr="00E4337E" w:rsidRDefault="00B326F6" w:rsidP="00B326F6">
            <w:pPr>
              <w:ind w:left="-2"/>
              <w:rPr>
                <w:sz w:val="20"/>
                <w:szCs w:val="20"/>
              </w:rPr>
            </w:pPr>
          </w:p>
          <w:p w14:paraId="1513E50C" w14:textId="4F93EDB1" w:rsidR="000048F2" w:rsidRPr="00815119" w:rsidRDefault="00A32A4C" w:rsidP="000048F2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815119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4A2274" w:rsidRPr="00815119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815119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876C42" w:rsidRPr="00815119">
              <w:rPr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="009C0842" w:rsidRPr="00815119">
              <w:rPr>
                <w:b/>
                <w:bCs/>
                <w:color w:val="2F5496"/>
                <w:sz w:val="20"/>
                <w:szCs w:val="20"/>
              </w:rPr>
              <w:t>3a.5, 3b.1,</w:t>
            </w:r>
            <w:r w:rsidRPr="00815119">
              <w:rPr>
                <w:b/>
                <w:bCs/>
                <w:color w:val="2F5496"/>
                <w:sz w:val="20"/>
                <w:szCs w:val="20"/>
              </w:rPr>
              <w:t xml:space="preserve"> 3b.4, </w:t>
            </w:r>
            <w:r w:rsidR="009C0842" w:rsidRPr="00815119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815119">
              <w:rPr>
                <w:b/>
                <w:bCs/>
                <w:color w:val="2F5496"/>
                <w:sz w:val="20"/>
                <w:szCs w:val="20"/>
              </w:rPr>
              <w:t xml:space="preserve">4a.1, 4a.2, 4a.3, </w:t>
            </w:r>
            <w:r w:rsidR="00815119" w:rsidRPr="00815119">
              <w:rPr>
                <w:b/>
                <w:bCs/>
                <w:color w:val="2F5496"/>
                <w:sz w:val="20"/>
                <w:szCs w:val="20"/>
              </w:rPr>
              <w:t>4a.4</w:t>
            </w:r>
            <w:r w:rsidR="0081511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9C0842" w:rsidRPr="00815119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Pr="00815119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044524" w:rsidRPr="00815119">
              <w:rPr>
                <w:b/>
                <w:bCs/>
                <w:color w:val="2F5496"/>
                <w:sz w:val="20"/>
                <w:szCs w:val="20"/>
              </w:rPr>
              <w:t xml:space="preserve">4b.2, 4b.6, </w:t>
            </w:r>
            <w:r w:rsidRPr="00815119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044524" w:rsidRPr="00815119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 w:rsidRPr="00815119"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332CDD" w:rsidRPr="00815119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="000048F2" w:rsidRPr="00815119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746C85D" w14:textId="0C1AC28B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3D2353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 w:rsidR="006C29BC">
              <w:rPr>
                <w:sz w:val="20"/>
                <w:szCs w:val="20"/>
                <w:lang w:val="en-US"/>
              </w:rPr>
              <w:t>4</w:t>
            </w:r>
            <w:r w:rsidR="003D2353">
              <w:rPr>
                <w:sz w:val="20"/>
                <w:szCs w:val="20"/>
                <w:lang w:val="en-US"/>
              </w:rPr>
              <w:t>1</w:t>
            </w:r>
          </w:p>
          <w:p w14:paraId="31816ACF" w14:textId="77777777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CEB4491" w14:textId="77777777" w:rsidR="000048F2" w:rsidRPr="009D01E6" w:rsidRDefault="000048F2" w:rsidP="000048F2">
            <w:pPr>
              <w:rPr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D01E6">
              <w:rPr>
                <w:sz w:val="20"/>
                <w:szCs w:val="20"/>
                <w:lang w:val="en-US"/>
              </w:rPr>
              <w:t>– Unit 1</w:t>
            </w:r>
          </w:p>
          <w:p w14:paraId="78B23F72" w14:textId="77777777" w:rsidR="000048F2" w:rsidRPr="009D01E6" w:rsidRDefault="000048F2" w:rsidP="000048F2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0048F2" w:rsidRPr="00F33931" w14:paraId="6C69E20E" w14:textId="77777777" w:rsidTr="003A7A64">
        <w:trPr>
          <w:cantSplit/>
          <w:trHeight w:val="236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88CE3D2" w14:textId="77777777" w:rsidR="000048F2" w:rsidRPr="009D01E6" w:rsidRDefault="000048F2" w:rsidP="000048F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600CBD83" w14:textId="77777777" w:rsidR="000048F2" w:rsidRPr="009D01E6" w:rsidRDefault="000048F2" w:rsidP="000048F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4" w:type="dxa"/>
            <w:vMerge/>
          </w:tcPr>
          <w:p w14:paraId="63CF3CB4" w14:textId="77777777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2058B7BC" w14:textId="77777777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068D61D2" w14:textId="77777777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8EE6371" w14:textId="77777777" w:rsidR="000048F2" w:rsidRPr="009D01E6" w:rsidRDefault="000048F2" w:rsidP="000048F2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048F2" w:rsidRPr="009D01E6" w14:paraId="186D3284" w14:textId="77777777" w:rsidTr="003A7A64">
        <w:trPr>
          <w:cantSplit/>
          <w:trHeight w:val="285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512249A" w14:textId="77777777" w:rsidR="000048F2" w:rsidRPr="009D01E6" w:rsidRDefault="000048F2" w:rsidP="000048F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141308FB" w14:textId="77777777" w:rsidR="000048F2" w:rsidRPr="009D01E6" w:rsidRDefault="000048F2" w:rsidP="000048F2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D01E6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394C4147" w14:textId="77777777" w:rsidR="000048F2" w:rsidRPr="009D01E6" w:rsidRDefault="000048F2" w:rsidP="000048F2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3D710E32" w14:textId="77777777" w:rsidR="000048F2" w:rsidRPr="00B21C88" w:rsidRDefault="000048F2" w:rsidP="000048F2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D01E6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4" w:type="dxa"/>
            <w:vMerge/>
          </w:tcPr>
          <w:p w14:paraId="353A5FFE" w14:textId="77777777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1B816639" w14:textId="77777777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4E3B4F1B" w14:textId="77777777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545693B4" w14:textId="77777777" w:rsidR="000048F2" w:rsidRPr="009D01E6" w:rsidRDefault="000048F2" w:rsidP="000048F2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0048F2" w:rsidRPr="000F1325" w14:paraId="1F334644" w14:textId="77777777" w:rsidTr="003A7A64">
        <w:trPr>
          <w:cantSplit/>
          <w:trHeight w:val="46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037A86D" w14:textId="77777777" w:rsidR="000048F2" w:rsidRPr="009D01E6" w:rsidRDefault="000048F2" w:rsidP="000048F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62453975" w14:textId="77777777" w:rsidR="000048F2" w:rsidRPr="009D01E6" w:rsidRDefault="000048F2" w:rsidP="000048F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5D9B673F" w14:textId="2B3D7E77" w:rsidR="000048F2" w:rsidRPr="00643C72" w:rsidRDefault="000048F2" w:rsidP="000048F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643C72" w:rsidRPr="00643C72">
              <w:rPr>
                <w:i/>
                <w:sz w:val="20"/>
                <w:szCs w:val="20"/>
              </w:rPr>
              <w:t xml:space="preserve">User Interface Design (1) </w:t>
            </w:r>
            <w:r w:rsidRPr="00643C72">
              <w:rPr>
                <w:sz w:val="20"/>
                <w:szCs w:val="20"/>
              </w:rPr>
              <w:t>– słownictwo, praca z tekstem.</w:t>
            </w:r>
          </w:p>
          <w:p w14:paraId="4617EEDC" w14:textId="23FC5BC4" w:rsidR="000048F2" w:rsidRPr="000F1325" w:rsidRDefault="000048F2" w:rsidP="000048F2">
            <w:pPr>
              <w:rPr>
                <w:sz w:val="20"/>
                <w:szCs w:val="20"/>
              </w:rPr>
            </w:pPr>
            <w:r w:rsidRPr="00643C72">
              <w:rPr>
                <w:sz w:val="20"/>
                <w:szCs w:val="20"/>
              </w:rPr>
              <w:t xml:space="preserve">                          </w:t>
            </w:r>
            <w:r w:rsidRPr="00643C72">
              <w:rPr>
                <w:sz w:val="20"/>
                <w:szCs w:val="20"/>
                <w:lang w:val="en-GB"/>
              </w:rPr>
              <w:t xml:space="preserve">2. </w:t>
            </w:r>
            <w:r w:rsidR="00643C72" w:rsidRPr="00643C72">
              <w:rPr>
                <w:i/>
                <w:sz w:val="20"/>
                <w:szCs w:val="20"/>
                <w:lang w:val="en-GB"/>
              </w:rPr>
              <w:t>We need to talk about the component</w:t>
            </w:r>
            <w:r w:rsidR="00643C72">
              <w:rPr>
                <w:i/>
                <w:sz w:val="20"/>
                <w:szCs w:val="20"/>
                <w:lang w:val="en-GB"/>
              </w:rPr>
              <w:t>s on the library software</w:t>
            </w:r>
            <w:r w:rsidRPr="00643C72">
              <w:rPr>
                <w:sz w:val="20"/>
                <w:szCs w:val="20"/>
                <w:lang w:val="en-GB"/>
              </w:rPr>
              <w:t xml:space="preserve"> – ćwiczenia w słuchaniu i mówieniu. </w:t>
            </w:r>
            <w:r>
              <w:rPr>
                <w:sz w:val="20"/>
                <w:szCs w:val="20"/>
              </w:rPr>
              <w:t xml:space="preserve">Pisanie </w:t>
            </w:r>
            <w:r w:rsidR="00A32A4C">
              <w:rPr>
                <w:sz w:val="20"/>
                <w:szCs w:val="20"/>
              </w:rPr>
              <w:t>–</w:t>
            </w:r>
            <w:r w:rsidR="00157E3E">
              <w:rPr>
                <w:sz w:val="20"/>
                <w:szCs w:val="20"/>
              </w:rPr>
              <w:t xml:space="preserve"> </w:t>
            </w:r>
            <w:r w:rsidR="00481BB8">
              <w:rPr>
                <w:sz w:val="20"/>
                <w:szCs w:val="20"/>
              </w:rPr>
              <w:t xml:space="preserve">przewodnik po komponentach </w:t>
            </w:r>
            <w:r w:rsidR="00481BB8">
              <w:rPr>
                <w:sz w:val="20"/>
                <w:szCs w:val="20"/>
              </w:rPr>
              <w:br/>
              <w:t xml:space="preserve">                              (</w:t>
            </w:r>
            <w:r w:rsidR="00481BB8">
              <w:rPr>
                <w:i/>
                <w:iCs/>
                <w:sz w:val="20"/>
                <w:szCs w:val="20"/>
              </w:rPr>
              <w:t>a guide to components</w:t>
            </w:r>
            <w:r w:rsidR="00481BB8">
              <w:rPr>
                <w:sz w:val="20"/>
                <w:szCs w:val="20"/>
              </w:rPr>
              <w:t>)</w:t>
            </w:r>
            <w:r w:rsidR="007A6DFA">
              <w:rPr>
                <w:sz w:val="20"/>
                <w:szCs w:val="20"/>
              </w:rPr>
              <w:t xml:space="preserve">. </w:t>
            </w:r>
          </w:p>
        </w:tc>
      </w:tr>
    </w:tbl>
    <w:p w14:paraId="5489B19C" w14:textId="77777777" w:rsidR="00044524" w:rsidRPr="003A7A64" w:rsidRDefault="00044524">
      <w:pPr>
        <w:rPr>
          <w:sz w:val="20"/>
          <w:szCs w:val="20"/>
        </w:rPr>
      </w:pPr>
      <w:r w:rsidRPr="003A7A64">
        <w:rPr>
          <w:sz w:val="20"/>
          <w:szCs w:val="20"/>
        </w:rPr>
        <w:br w:type="page"/>
      </w:r>
    </w:p>
    <w:p w14:paraId="78D1C802" w14:textId="4C514E25" w:rsidR="00D94AED" w:rsidRPr="002C51C3" w:rsidRDefault="00D94AED" w:rsidP="00D94AED">
      <w:pPr>
        <w:rPr>
          <w:sz w:val="20"/>
          <w:szCs w:val="20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118"/>
        <w:gridCol w:w="2835"/>
        <w:gridCol w:w="6096"/>
        <w:gridCol w:w="1417"/>
      </w:tblGrid>
      <w:tr w:rsidR="00D313CC" w:rsidRPr="00497117" w14:paraId="03E3AAB1" w14:textId="77777777" w:rsidTr="002F325A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976BA6E" w14:textId="77777777" w:rsidR="00D313CC" w:rsidRDefault="00D313CC" w:rsidP="009535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118" w:type="dxa"/>
            <w:vMerge w:val="restart"/>
            <w:vAlign w:val="center"/>
          </w:tcPr>
          <w:p w14:paraId="6ADAF642" w14:textId="77777777" w:rsidR="00D313CC" w:rsidRPr="005D61BF" w:rsidRDefault="00D313CC" w:rsidP="00953500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6D263C2F" w14:textId="77777777" w:rsidR="00D313CC" w:rsidRPr="005D61BF" w:rsidRDefault="00D313CC" w:rsidP="00953500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EDFBACD" w14:textId="77777777" w:rsidR="00D313CC" w:rsidRPr="005D61BF" w:rsidRDefault="00D313CC" w:rsidP="00953500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6096" w:type="dxa"/>
            <w:vMerge w:val="restart"/>
            <w:vAlign w:val="center"/>
          </w:tcPr>
          <w:p w14:paraId="180E41B0" w14:textId="77777777" w:rsidR="00D313CC" w:rsidRPr="005D61BF" w:rsidRDefault="00D313CC" w:rsidP="00953500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5FAB01C" w14:textId="77777777" w:rsidR="00D313CC" w:rsidRPr="005D61BF" w:rsidRDefault="00D313CC" w:rsidP="00953500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D4324B3" w14:textId="77777777" w:rsidR="00D313CC" w:rsidRPr="00497117" w:rsidRDefault="00D313CC" w:rsidP="00953500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D313CC" w:rsidRPr="009A1FB6" w14:paraId="651D1034" w14:textId="77777777" w:rsidTr="002F325A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017FC9A" w14:textId="77777777" w:rsidR="00D313CC" w:rsidRDefault="00D313CC" w:rsidP="009535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118" w:type="dxa"/>
            <w:vMerge/>
            <w:vAlign w:val="center"/>
          </w:tcPr>
          <w:p w14:paraId="4342718B" w14:textId="77777777" w:rsidR="00D313CC" w:rsidRDefault="00D313CC" w:rsidP="00953500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670AB3EA" w14:textId="77777777" w:rsidR="00D313CC" w:rsidRDefault="00D313CC" w:rsidP="00953500">
            <w:pPr>
              <w:jc w:val="center"/>
              <w:rPr>
                <w:b/>
                <w:bCs/>
              </w:rPr>
            </w:pPr>
          </w:p>
        </w:tc>
        <w:tc>
          <w:tcPr>
            <w:tcW w:w="6096" w:type="dxa"/>
            <w:vMerge/>
            <w:vAlign w:val="center"/>
          </w:tcPr>
          <w:p w14:paraId="20A510B8" w14:textId="77777777" w:rsidR="00D313CC" w:rsidRDefault="00D313CC" w:rsidP="0095350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777F2E38" w14:textId="77777777" w:rsidR="00D313CC" w:rsidRPr="009A1FB6" w:rsidRDefault="00D313CC" w:rsidP="009535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0E58" w:rsidRPr="00694563" w14:paraId="25D86A23" w14:textId="77777777" w:rsidTr="00585EAC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6F08061" w14:textId="77777777" w:rsidR="00170E58" w:rsidRDefault="00170E58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379E1CD" w14:textId="1E0049A0" w:rsidR="00170E58" w:rsidRPr="000F1325" w:rsidRDefault="00170E58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2C1DF9">
              <w:rPr>
                <w:b/>
                <w:bCs/>
                <w:lang w:val="en-US"/>
              </w:rPr>
              <w:t>UNIT</w:t>
            </w:r>
            <w:r w:rsidRPr="000F132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2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1468E8">
              <w:rPr>
                <w:b/>
                <w:bCs/>
                <w:lang w:val="en-US"/>
              </w:rPr>
              <w:t xml:space="preserve"> </w:t>
            </w:r>
            <w:r w:rsidR="00694563">
              <w:rPr>
                <w:b/>
                <w:bCs/>
                <w:lang w:val="en-US"/>
              </w:rPr>
              <w:t>User Interface Design 2</w:t>
            </w:r>
          </w:p>
        </w:tc>
      </w:tr>
      <w:tr w:rsidR="00170E58" w:rsidRPr="00F33931" w14:paraId="449D892F" w14:textId="77777777" w:rsidTr="002F325A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57ADDBC1" w14:textId="07A62741" w:rsidR="00170E58" w:rsidRDefault="00170E58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5535C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5535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43D4527B" w14:textId="2843400D" w:rsidR="00170E58" w:rsidRPr="000F1325" w:rsidRDefault="00170E58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5535C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–</w:t>
            </w:r>
            <w:r w:rsidR="00F5535C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118" w:type="dxa"/>
            <w:vMerge w:val="restart"/>
          </w:tcPr>
          <w:p w14:paraId="436D2195" w14:textId="77777777" w:rsidR="00170E58" w:rsidRDefault="00170E58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C744BF3" w14:textId="271E1672" w:rsidR="00C45D8D" w:rsidRPr="0057176D" w:rsidRDefault="00672CC5" w:rsidP="0070744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57176D">
              <w:rPr>
                <w:sz w:val="20"/>
                <w:szCs w:val="20"/>
                <w:lang w:val="en-GB"/>
              </w:rPr>
              <w:t xml:space="preserve">słownictwo związane z </w:t>
            </w:r>
            <w:r w:rsidR="0057176D" w:rsidRPr="0057176D">
              <w:rPr>
                <w:sz w:val="20"/>
                <w:szCs w:val="20"/>
                <w:lang w:val="en-GB"/>
              </w:rPr>
              <w:t>projekt</w:t>
            </w:r>
            <w:r w:rsidR="00977BBD">
              <w:rPr>
                <w:sz w:val="20"/>
                <w:szCs w:val="20"/>
                <w:lang w:val="en-GB"/>
              </w:rPr>
              <w:t>owani</w:t>
            </w:r>
            <w:r w:rsidR="0057176D" w:rsidRPr="0057176D">
              <w:rPr>
                <w:sz w:val="20"/>
                <w:szCs w:val="20"/>
                <w:lang w:val="en-GB"/>
              </w:rPr>
              <w:t>em interfejsu użytkownika (c.d.)</w:t>
            </w:r>
            <w:r w:rsidRPr="0057176D">
              <w:rPr>
                <w:sz w:val="20"/>
                <w:szCs w:val="20"/>
                <w:lang w:val="en-GB"/>
              </w:rPr>
              <w:t xml:space="preserve">: </w:t>
            </w:r>
            <w:r w:rsidR="00707448" w:rsidRPr="0057176D">
              <w:rPr>
                <w:i/>
                <w:sz w:val="20"/>
                <w:szCs w:val="20"/>
                <w:lang w:val="en-GB"/>
              </w:rPr>
              <w:t>ar</w:t>
            </w:r>
            <w:r w:rsidR="0057176D" w:rsidRPr="0057176D">
              <w:rPr>
                <w:i/>
                <w:sz w:val="20"/>
                <w:szCs w:val="20"/>
                <w:lang w:val="en-GB"/>
              </w:rPr>
              <w:t>ti</w:t>
            </w:r>
            <w:r w:rsidR="00707448" w:rsidRPr="0057176D">
              <w:rPr>
                <w:i/>
                <w:sz w:val="20"/>
                <w:szCs w:val="20"/>
                <w:lang w:val="en-GB"/>
              </w:rPr>
              <w:t>s</w:t>
            </w:r>
            <w:r w:rsidR="0057176D" w:rsidRPr="0057176D">
              <w:rPr>
                <w:i/>
                <w:sz w:val="20"/>
                <w:szCs w:val="20"/>
                <w:lang w:val="en-GB"/>
              </w:rPr>
              <w:t>tic design</w:t>
            </w:r>
            <w:r w:rsidR="00C63BC4" w:rsidRPr="0057176D">
              <w:rPr>
                <w:i/>
                <w:sz w:val="20"/>
                <w:szCs w:val="20"/>
                <w:lang w:val="en-GB"/>
              </w:rPr>
              <w:t xml:space="preserve">, </w:t>
            </w:r>
            <w:r w:rsidR="0057176D" w:rsidRPr="0057176D">
              <w:rPr>
                <w:i/>
                <w:sz w:val="20"/>
                <w:szCs w:val="20"/>
                <w:lang w:val="en-GB"/>
              </w:rPr>
              <w:t>ergonomics</w:t>
            </w:r>
            <w:r w:rsidR="00C63BC4" w:rsidRPr="0057176D">
              <w:rPr>
                <w:i/>
                <w:sz w:val="20"/>
                <w:szCs w:val="20"/>
                <w:lang w:val="en-GB"/>
              </w:rPr>
              <w:t xml:space="preserve">, </w:t>
            </w:r>
            <w:r w:rsidR="0057176D" w:rsidRPr="0057176D">
              <w:rPr>
                <w:i/>
                <w:sz w:val="20"/>
                <w:szCs w:val="20"/>
                <w:lang w:val="en-GB"/>
              </w:rPr>
              <w:t>Seeheim model</w:t>
            </w:r>
            <w:r w:rsidR="00C63BC4" w:rsidRPr="0057176D">
              <w:rPr>
                <w:i/>
                <w:sz w:val="20"/>
                <w:szCs w:val="20"/>
                <w:lang w:val="en-GB"/>
              </w:rPr>
              <w:t xml:space="preserve">, </w:t>
            </w:r>
            <w:r w:rsidR="0057176D" w:rsidRPr="0057176D">
              <w:rPr>
                <w:i/>
                <w:sz w:val="20"/>
                <w:szCs w:val="20"/>
                <w:lang w:val="en-GB"/>
              </w:rPr>
              <w:t>MVC paradigm</w:t>
            </w:r>
            <w:r w:rsidR="00C63BC4" w:rsidRPr="0057176D">
              <w:rPr>
                <w:i/>
                <w:sz w:val="20"/>
                <w:szCs w:val="20"/>
                <w:lang w:val="en-GB"/>
              </w:rPr>
              <w:t xml:space="preserve">, </w:t>
            </w:r>
            <w:r w:rsidR="0057176D" w:rsidRPr="0057176D">
              <w:rPr>
                <w:i/>
                <w:sz w:val="20"/>
                <w:szCs w:val="20"/>
                <w:lang w:val="en-GB"/>
              </w:rPr>
              <w:t>layer</w:t>
            </w:r>
            <w:r w:rsidR="00C63BC4" w:rsidRPr="0057176D">
              <w:rPr>
                <w:i/>
                <w:sz w:val="20"/>
                <w:szCs w:val="20"/>
                <w:lang w:val="en-GB"/>
              </w:rPr>
              <w:t xml:space="preserve">, </w:t>
            </w:r>
            <w:r w:rsidR="0057176D" w:rsidRPr="0057176D">
              <w:rPr>
                <w:i/>
                <w:sz w:val="20"/>
                <w:szCs w:val="20"/>
                <w:lang w:val="en-GB"/>
              </w:rPr>
              <w:t>HCI</w:t>
            </w:r>
            <w:r w:rsidR="00C63BC4" w:rsidRPr="0057176D">
              <w:rPr>
                <w:i/>
                <w:sz w:val="20"/>
                <w:szCs w:val="20"/>
                <w:lang w:val="en-GB"/>
              </w:rPr>
              <w:t xml:space="preserve">, </w:t>
            </w:r>
            <w:r w:rsidR="0057176D" w:rsidRPr="0057176D">
              <w:rPr>
                <w:i/>
                <w:sz w:val="20"/>
                <w:szCs w:val="20"/>
                <w:lang w:val="en-GB"/>
              </w:rPr>
              <w:t>task analysis</w:t>
            </w:r>
            <w:r w:rsidR="00C63BC4" w:rsidRPr="0057176D">
              <w:rPr>
                <w:i/>
                <w:sz w:val="20"/>
                <w:szCs w:val="20"/>
                <w:lang w:val="en-GB"/>
              </w:rPr>
              <w:t xml:space="preserve">, </w:t>
            </w:r>
            <w:r w:rsidR="0057176D" w:rsidRPr="0057176D">
              <w:rPr>
                <w:i/>
                <w:sz w:val="20"/>
                <w:szCs w:val="20"/>
                <w:lang w:val="en-GB"/>
              </w:rPr>
              <w:t>presentation</w:t>
            </w:r>
            <w:r w:rsidR="00C63BC4" w:rsidRPr="0057176D">
              <w:rPr>
                <w:i/>
                <w:sz w:val="20"/>
                <w:szCs w:val="20"/>
                <w:lang w:val="en-GB"/>
              </w:rPr>
              <w:t xml:space="preserve">, </w:t>
            </w:r>
            <w:r w:rsidR="0057176D" w:rsidRPr="0057176D">
              <w:rPr>
                <w:i/>
                <w:sz w:val="20"/>
                <w:szCs w:val="20"/>
                <w:lang w:val="en-GB"/>
              </w:rPr>
              <w:t>end user</w:t>
            </w:r>
            <w:r w:rsidR="00C63BC4" w:rsidRPr="0057176D">
              <w:rPr>
                <w:i/>
                <w:sz w:val="20"/>
                <w:szCs w:val="20"/>
                <w:lang w:val="en-GB"/>
              </w:rPr>
              <w:t xml:space="preserve">, </w:t>
            </w:r>
            <w:r w:rsidR="0057176D" w:rsidRPr="0057176D">
              <w:rPr>
                <w:i/>
                <w:sz w:val="20"/>
                <w:szCs w:val="20"/>
                <w:lang w:val="en-GB"/>
              </w:rPr>
              <w:t>dialog</w:t>
            </w:r>
            <w:r w:rsidR="00707448" w:rsidRPr="0057176D">
              <w:rPr>
                <w:i/>
                <w:sz w:val="20"/>
                <w:szCs w:val="20"/>
                <w:lang w:val="en-GB"/>
              </w:rPr>
              <w:t xml:space="preserve">, </w:t>
            </w:r>
            <w:r w:rsidR="0057176D" w:rsidRPr="0057176D">
              <w:rPr>
                <w:i/>
                <w:sz w:val="20"/>
                <w:szCs w:val="20"/>
                <w:lang w:val="en-GB"/>
              </w:rPr>
              <w:t>functionality, humanit</w:t>
            </w:r>
            <w:r w:rsidR="0057176D">
              <w:rPr>
                <w:i/>
                <w:sz w:val="20"/>
                <w:szCs w:val="20"/>
                <w:lang w:val="en-GB"/>
              </w:rPr>
              <w:t xml:space="preserve">ies, user-centered design, groupware, UVM </w:t>
            </w:r>
          </w:p>
          <w:p w14:paraId="012440FA" w14:textId="10A93A66" w:rsidR="00170E58" w:rsidRPr="00473504" w:rsidRDefault="00170E58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57176D">
              <w:rPr>
                <w:i/>
                <w:sz w:val="20"/>
                <w:szCs w:val="20"/>
                <w:lang w:val="en-US"/>
              </w:rPr>
              <w:t>position</w:t>
            </w:r>
            <w:r w:rsidR="00473504" w:rsidRPr="00473504">
              <w:rPr>
                <w:i/>
                <w:sz w:val="20"/>
                <w:szCs w:val="20"/>
                <w:lang w:val="en-US"/>
              </w:rPr>
              <w:t xml:space="preserve">, </w:t>
            </w:r>
            <w:r w:rsidR="0057176D">
              <w:rPr>
                <w:i/>
                <w:sz w:val="20"/>
                <w:szCs w:val="20"/>
                <w:lang w:val="en-US"/>
              </w:rPr>
              <w:t>c</w:t>
            </w:r>
            <w:r w:rsidR="00707448">
              <w:rPr>
                <w:i/>
                <w:sz w:val="20"/>
                <w:szCs w:val="20"/>
                <w:lang w:val="en-US"/>
              </w:rPr>
              <w:t>an</w:t>
            </w:r>
            <w:r w:rsidR="0057176D">
              <w:rPr>
                <w:i/>
                <w:sz w:val="20"/>
                <w:szCs w:val="20"/>
                <w:lang w:val="en-US"/>
              </w:rPr>
              <w:t>didat</w:t>
            </w:r>
            <w:r w:rsidR="00707448">
              <w:rPr>
                <w:i/>
                <w:sz w:val="20"/>
                <w:szCs w:val="20"/>
                <w:lang w:val="en-US"/>
              </w:rPr>
              <w:t>e</w:t>
            </w:r>
            <w:r w:rsidR="00473504" w:rsidRPr="00473504">
              <w:rPr>
                <w:i/>
                <w:sz w:val="20"/>
                <w:szCs w:val="20"/>
                <w:lang w:val="en-US"/>
              </w:rPr>
              <w:t xml:space="preserve">, </w:t>
            </w:r>
            <w:r w:rsidR="0057176D">
              <w:rPr>
                <w:i/>
                <w:sz w:val="20"/>
                <w:szCs w:val="20"/>
                <w:lang w:val="en-US"/>
              </w:rPr>
              <w:t>specialization</w:t>
            </w:r>
          </w:p>
          <w:p w14:paraId="66DD7143" w14:textId="60439D1F" w:rsidR="00170E58" w:rsidRPr="00AC7476" w:rsidRDefault="00170E58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473504">
              <w:rPr>
                <w:sz w:val="20"/>
                <w:szCs w:val="20"/>
                <w:lang w:val="en-US"/>
              </w:rPr>
              <w:t xml:space="preserve"> </w:t>
            </w:r>
            <w:r w:rsidR="0057176D">
              <w:rPr>
                <w:i/>
                <w:sz w:val="20"/>
                <w:szCs w:val="20"/>
                <w:lang w:val="en-US"/>
              </w:rPr>
              <w:t>perfect</w:t>
            </w:r>
            <w:r w:rsidR="00473504" w:rsidRPr="00473504">
              <w:rPr>
                <w:i/>
                <w:sz w:val="20"/>
                <w:szCs w:val="20"/>
                <w:lang w:val="en-US"/>
              </w:rPr>
              <w:t xml:space="preserve">, </w:t>
            </w:r>
            <w:r w:rsidR="0057176D">
              <w:rPr>
                <w:i/>
                <w:sz w:val="20"/>
                <w:szCs w:val="20"/>
                <w:lang w:val="en-US"/>
              </w:rPr>
              <w:t>streamline</w:t>
            </w:r>
            <w:r w:rsidR="00707448">
              <w:rPr>
                <w:i/>
                <w:sz w:val="20"/>
                <w:szCs w:val="20"/>
                <w:lang w:val="en-US"/>
              </w:rPr>
              <w:t xml:space="preserve">, </w:t>
            </w:r>
            <w:r w:rsidR="0057176D">
              <w:rPr>
                <w:i/>
                <w:sz w:val="20"/>
                <w:szCs w:val="20"/>
                <w:lang w:val="en-US"/>
              </w:rPr>
              <w:t>simplify</w:t>
            </w:r>
          </w:p>
          <w:p w14:paraId="584F0B41" w14:textId="4E250277" w:rsidR="00170E58" w:rsidRPr="00707448" w:rsidRDefault="00170E58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707448">
              <w:rPr>
                <w:sz w:val="20"/>
                <w:szCs w:val="20"/>
                <w:lang w:val="en-GB"/>
              </w:rPr>
              <w:t>przymiotniki:</w:t>
            </w:r>
            <w:r w:rsidR="00473504" w:rsidRPr="00707448">
              <w:rPr>
                <w:sz w:val="20"/>
                <w:szCs w:val="20"/>
                <w:lang w:val="en-GB"/>
              </w:rPr>
              <w:t xml:space="preserve"> </w:t>
            </w:r>
            <w:r w:rsidR="0057176D">
              <w:rPr>
                <w:i/>
                <w:sz w:val="20"/>
                <w:szCs w:val="20"/>
                <w:lang w:val="en-GB"/>
              </w:rPr>
              <w:t>attractive</w:t>
            </w:r>
            <w:r w:rsidR="00C63BC4" w:rsidRPr="00707448">
              <w:rPr>
                <w:i/>
                <w:sz w:val="20"/>
                <w:szCs w:val="20"/>
                <w:lang w:val="en-GB"/>
              </w:rPr>
              <w:t xml:space="preserve">, </w:t>
            </w:r>
            <w:r w:rsidR="0057176D">
              <w:rPr>
                <w:i/>
                <w:sz w:val="20"/>
                <w:szCs w:val="20"/>
                <w:lang w:val="en-GB"/>
              </w:rPr>
              <w:t>related</w:t>
            </w:r>
            <w:r w:rsidR="00473504" w:rsidRPr="00707448">
              <w:rPr>
                <w:i/>
                <w:sz w:val="20"/>
                <w:szCs w:val="20"/>
                <w:lang w:val="en-GB"/>
              </w:rPr>
              <w:t xml:space="preserve">, </w:t>
            </w:r>
            <w:r w:rsidR="0057176D">
              <w:rPr>
                <w:i/>
                <w:sz w:val="20"/>
                <w:szCs w:val="20"/>
                <w:lang w:val="en-GB"/>
              </w:rPr>
              <w:t>requir</w:t>
            </w:r>
            <w:r w:rsidR="00707448">
              <w:rPr>
                <w:i/>
                <w:sz w:val="20"/>
                <w:szCs w:val="20"/>
                <w:lang w:val="en-GB"/>
              </w:rPr>
              <w:t>ed</w:t>
            </w:r>
          </w:p>
          <w:p w14:paraId="6B6FA1D7" w14:textId="137AE868" w:rsidR="00170E58" w:rsidRDefault="00170E58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57176D">
              <w:rPr>
                <w:sz w:val="20"/>
                <w:szCs w:val="20"/>
              </w:rPr>
              <w:t>ek</w:t>
            </w:r>
            <w:r>
              <w:rPr>
                <w:sz w:val="20"/>
                <w:szCs w:val="20"/>
              </w:rPr>
              <w:t xml:space="preserve">: </w:t>
            </w:r>
            <w:r w:rsidR="0057176D">
              <w:rPr>
                <w:i/>
                <w:iCs/>
                <w:sz w:val="20"/>
                <w:szCs w:val="20"/>
              </w:rPr>
              <w:t>extensiv</w:t>
            </w:r>
            <w:r w:rsidR="00707448">
              <w:rPr>
                <w:i/>
                <w:iCs/>
                <w:sz w:val="20"/>
                <w:szCs w:val="20"/>
              </w:rPr>
              <w:t>ely</w:t>
            </w:r>
          </w:p>
          <w:p w14:paraId="03D72A6E" w14:textId="18C4EFCF" w:rsidR="00170E58" w:rsidRPr="007F2ED9" w:rsidRDefault="00170E58" w:rsidP="007F2ED9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C1DF9">
              <w:rPr>
                <w:sz w:val="20"/>
                <w:szCs w:val="20"/>
              </w:rPr>
              <w:t>zwroty</w:t>
            </w:r>
            <w:r w:rsidR="00E65886" w:rsidRPr="002C1DF9">
              <w:rPr>
                <w:sz w:val="20"/>
                <w:szCs w:val="20"/>
              </w:rPr>
              <w:t>, np.</w:t>
            </w:r>
            <w:r w:rsidRPr="002C1DF9">
              <w:rPr>
                <w:sz w:val="20"/>
                <w:szCs w:val="20"/>
              </w:rPr>
              <w:t xml:space="preserve"> </w:t>
            </w:r>
            <w:r w:rsidR="0057176D" w:rsidRPr="002C1DF9">
              <w:rPr>
                <w:i/>
                <w:iCs/>
                <w:sz w:val="20"/>
                <w:szCs w:val="20"/>
              </w:rPr>
              <w:t>Let’</w:t>
            </w:r>
            <w:r w:rsidR="00707448" w:rsidRPr="002C1DF9">
              <w:rPr>
                <w:i/>
                <w:iCs/>
                <w:sz w:val="20"/>
                <w:szCs w:val="20"/>
              </w:rPr>
              <w:t>s</w:t>
            </w:r>
            <w:r w:rsidR="00C63BC4" w:rsidRPr="002C1DF9">
              <w:rPr>
                <w:i/>
                <w:iCs/>
                <w:sz w:val="20"/>
                <w:szCs w:val="20"/>
              </w:rPr>
              <w:t xml:space="preserve"> </w:t>
            </w:r>
            <w:r w:rsidR="0057176D" w:rsidRPr="002C1DF9">
              <w:rPr>
                <w:i/>
                <w:iCs/>
                <w:sz w:val="20"/>
                <w:szCs w:val="20"/>
              </w:rPr>
              <w:t xml:space="preserve">talk about </w:t>
            </w:r>
            <w:r w:rsidR="00C63BC4" w:rsidRPr="002C1DF9">
              <w:rPr>
                <w:i/>
                <w:iCs/>
                <w:sz w:val="20"/>
                <w:szCs w:val="20"/>
              </w:rPr>
              <w:t>…</w:t>
            </w:r>
            <w:r w:rsidR="0057176D" w:rsidRPr="002C1DF9">
              <w:rPr>
                <w:i/>
                <w:iCs/>
                <w:sz w:val="20"/>
                <w:szCs w:val="20"/>
              </w:rPr>
              <w:t xml:space="preserve"> . </w:t>
            </w:r>
            <w:r w:rsidR="0057176D">
              <w:rPr>
                <w:i/>
                <w:iCs/>
                <w:sz w:val="20"/>
                <w:szCs w:val="20"/>
                <w:lang w:val="en-US"/>
              </w:rPr>
              <w:t>Can</w:t>
            </w:r>
            <w:r w:rsidR="00C63BC4">
              <w:rPr>
                <w:i/>
                <w:iCs/>
                <w:sz w:val="20"/>
                <w:szCs w:val="20"/>
                <w:lang w:val="en-US"/>
              </w:rPr>
              <w:t xml:space="preserve"> you </w:t>
            </w:r>
            <w:r w:rsidR="00707448">
              <w:rPr>
                <w:i/>
                <w:iCs/>
                <w:sz w:val="20"/>
                <w:szCs w:val="20"/>
                <w:lang w:val="en-US"/>
              </w:rPr>
              <w:t>te</w:t>
            </w:r>
            <w:r w:rsidR="0057176D">
              <w:rPr>
                <w:i/>
                <w:iCs/>
                <w:sz w:val="20"/>
                <w:szCs w:val="20"/>
                <w:lang w:val="en-US"/>
              </w:rPr>
              <w:t>ll me</w:t>
            </w:r>
            <w:r w:rsidR="00C63BC4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73504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C63BC4">
              <w:rPr>
                <w:i/>
                <w:iCs/>
                <w:sz w:val="20"/>
                <w:szCs w:val="20"/>
                <w:lang w:val="en-US"/>
              </w:rPr>
              <w:t> ? I</w:t>
            </w:r>
            <w:r w:rsidR="0057176D">
              <w:rPr>
                <w:i/>
                <w:iCs/>
                <w:sz w:val="20"/>
                <w:szCs w:val="20"/>
                <w:lang w:val="en-US"/>
              </w:rPr>
              <w:t>t says</w:t>
            </w:r>
            <w:r w:rsidR="00C63BC4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7176D">
              <w:rPr>
                <w:i/>
                <w:iCs/>
                <w:sz w:val="20"/>
                <w:szCs w:val="20"/>
                <w:lang w:val="en-US"/>
              </w:rPr>
              <w:t>here</w:t>
            </w:r>
            <w:r w:rsidR="007F2ED9">
              <w:rPr>
                <w:i/>
                <w:iCs/>
                <w:sz w:val="20"/>
                <w:szCs w:val="20"/>
                <w:lang w:val="en-US"/>
              </w:rPr>
              <w:t xml:space="preserve"> …</w:t>
            </w:r>
            <w:r w:rsidR="00C63BC4">
              <w:rPr>
                <w:i/>
                <w:iCs/>
                <w:sz w:val="20"/>
                <w:szCs w:val="20"/>
                <w:lang w:val="en-US"/>
              </w:rPr>
              <w:t> </w:t>
            </w:r>
            <w:r w:rsidR="00D27763">
              <w:rPr>
                <w:i/>
                <w:iCs/>
                <w:sz w:val="20"/>
                <w:szCs w:val="20"/>
                <w:lang w:val="en-US"/>
              </w:rPr>
              <w:t xml:space="preserve">. </w:t>
            </w:r>
          </w:p>
          <w:p w14:paraId="592F3EC2" w14:textId="6A316A89" w:rsidR="007F2ED9" w:rsidRPr="005D5005" w:rsidRDefault="0057176D" w:rsidP="007F2ED9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7176D">
              <w:rPr>
                <w:sz w:val="20"/>
                <w:szCs w:val="20"/>
                <w:lang w:val="en-GB"/>
              </w:rPr>
              <w:t>oceni</w:t>
            </w:r>
            <w:r w:rsidR="007F2ED9" w:rsidRPr="0057176D">
              <w:rPr>
                <w:sz w:val="20"/>
                <w:szCs w:val="20"/>
                <w:lang w:val="en-GB"/>
              </w:rPr>
              <w:t>anie</w:t>
            </w:r>
            <w:r w:rsidR="00D27763" w:rsidRPr="0057176D">
              <w:rPr>
                <w:sz w:val="20"/>
                <w:szCs w:val="20"/>
                <w:lang w:val="en-GB"/>
              </w:rPr>
              <w:t xml:space="preserve"> </w:t>
            </w:r>
            <w:r w:rsidRPr="0057176D">
              <w:rPr>
                <w:sz w:val="20"/>
                <w:szCs w:val="20"/>
                <w:lang w:val="en-GB"/>
              </w:rPr>
              <w:t>(stopnia) ważności</w:t>
            </w:r>
            <w:r w:rsidR="00320BFB" w:rsidRPr="0057176D">
              <w:rPr>
                <w:sz w:val="20"/>
                <w:szCs w:val="20"/>
                <w:lang w:val="en-GB"/>
              </w:rPr>
              <w:t xml:space="preserve">, </w:t>
            </w:r>
            <w:r w:rsidR="00D27763" w:rsidRPr="0057176D">
              <w:rPr>
                <w:sz w:val="20"/>
                <w:szCs w:val="20"/>
                <w:lang w:val="en-GB"/>
              </w:rPr>
              <w:t xml:space="preserve">np. </w:t>
            </w:r>
            <w:r w:rsidRPr="0057176D">
              <w:rPr>
                <w:i/>
                <w:iCs/>
                <w:sz w:val="20"/>
                <w:szCs w:val="20"/>
                <w:lang w:val="en-GB"/>
              </w:rPr>
              <w:t xml:space="preserve">The most important thing is … . 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It is crucial that </w:t>
            </w:r>
            <w:r w:rsidR="00F46ED3" w:rsidRPr="0057176D">
              <w:rPr>
                <w:i/>
                <w:iCs/>
                <w:sz w:val="20"/>
                <w:szCs w:val="20"/>
                <w:lang w:val="en-GB"/>
              </w:rPr>
              <w:t>…</w:t>
            </w:r>
            <w:r w:rsidR="00320BFB" w:rsidRPr="0057176D">
              <w:rPr>
                <w:i/>
                <w:iCs/>
                <w:sz w:val="20"/>
                <w:szCs w:val="20"/>
                <w:lang w:val="en-GB"/>
              </w:rPr>
              <w:t> </w:t>
            </w:r>
            <w:r>
              <w:rPr>
                <w:i/>
                <w:iCs/>
                <w:sz w:val="20"/>
                <w:szCs w:val="20"/>
                <w:lang w:val="en-GB"/>
              </w:rPr>
              <w:t>.</w:t>
            </w:r>
            <w:r w:rsidR="00F46ED3" w:rsidRPr="0057176D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… is less critical </w:t>
            </w:r>
            <w:r w:rsidR="00320BFB">
              <w:rPr>
                <w:i/>
                <w:iCs/>
                <w:sz w:val="20"/>
                <w:szCs w:val="20"/>
                <w:lang w:val="en-US"/>
              </w:rPr>
              <w:t>… </w:t>
            </w:r>
            <w:r>
              <w:rPr>
                <w:i/>
                <w:iCs/>
                <w:sz w:val="20"/>
                <w:szCs w:val="20"/>
                <w:lang w:val="en-US"/>
              </w:rPr>
              <w:t>.</w:t>
            </w:r>
            <w:r w:rsidR="00320BF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6AF1AF1F" w14:textId="77777777" w:rsidR="002F325A" w:rsidRPr="00AC7476" w:rsidRDefault="002F325A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004FC896" w14:textId="2139DB64" w:rsidR="00170E58" w:rsidRPr="00724471" w:rsidRDefault="00170E58" w:rsidP="00E2284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C55766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0FCEBFCB" w14:textId="77777777" w:rsidR="00170E58" w:rsidRDefault="00170E58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9A0830D" w14:textId="2D9366E4" w:rsidR="00170E58" w:rsidRPr="005D5005" w:rsidRDefault="00A02A57" w:rsidP="005D500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Seeking a Software Engineer</w:t>
            </w:r>
            <w:r w:rsidR="000E1CD1">
              <w:rPr>
                <w:i/>
                <w:sz w:val="20"/>
                <w:szCs w:val="20"/>
              </w:rPr>
              <w:t xml:space="preserve"> </w:t>
            </w:r>
            <w:r w:rsidR="00672CC5" w:rsidRPr="005D500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oferta pracy dla inżyniera oprogramowania</w:t>
            </w:r>
            <w:r w:rsidR="00672CC5" w:rsidRPr="005D5005">
              <w:rPr>
                <w:sz w:val="20"/>
                <w:szCs w:val="20"/>
              </w:rPr>
              <w:t>)</w:t>
            </w:r>
            <w:r w:rsidR="005D5005">
              <w:rPr>
                <w:sz w:val="20"/>
                <w:szCs w:val="20"/>
              </w:rPr>
              <w:t xml:space="preserve"> </w:t>
            </w:r>
            <w:r w:rsidR="00A15BD4">
              <w:rPr>
                <w:sz w:val="20"/>
                <w:szCs w:val="20"/>
              </w:rPr>
              <w:t>–</w:t>
            </w:r>
            <w:r w:rsidR="000B6B7B">
              <w:rPr>
                <w:sz w:val="20"/>
                <w:szCs w:val="20"/>
              </w:rPr>
              <w:t xml:space="preserve"> </w:t>
            </w:r>
            <w:r w:rsidR="0042499C">
              <w:rPr>
                <w:sz w:val="20"/>
                <w:szCs w:val="20"/>
              </w:rPr>
              <w:t>odpowiedzi na pytania (</w:t>
            </w:r>
            <w:r w:rsidR="0042499C" w:rsidRPr="00BB1A99">
              <w:rPr>
                <w:sz w:val="20"/>
                <w:szCs w:val="20"/>
              </w:rPr>
              <w:t>wybór wielokrotny</w:t>
            </w:r>
            <w:r w:rsidR="0042499C">
              <w:rPr>
                <w:sz w:val="20"/>
                <w:szCs w:val="20"/>
              </w:rPr>
              <w:t xml:space="preserve">); </w:t>
            </w:r>
            <w:r w:rsidR="007E2E3C">
              <w:rPr>
                <w:sz w:val="20"/>
                <w:szCs w:val="20"/>
              </w:rPr>
              <w:t>dobieranie definicji do podanych wyrazów/wyrażeń;</w:t>
            </w:r>
            <w:r w:rsidR="008644FD">
              <w:rPr>
                <w:sz w:val="20"/>
                <w:szCs w:val="20"/>
              </w:rPr>
              <w:t xml:space="preserve"> </w:t>
            </w:r>
            <w:r w:rsidR="00FF415C">
              <w:rPr>
                <w:sz w:val="20"/>
                <w:szCs w:val="20"/>
              </w:rPr>
              <w:t>uzupełnianie luk w zdaniach podanymi wyrazami/</w:t>
            </w:r>
            <w:r w:rsidR="002F325A">
              <w:rPr>
                <w:sz w:val="20"/>
                <w:szCs w:val="20"/>
              </w:rPr>
              <w:t xml:space="preserve"> </w:t>
            </w:r>
            <w:r w:rsidR="00FF415C">
              <w:rPr>
                <w:sz w:val="20"/>
                <w:szCs w:val="20"/>
              </w:rPr>
              <w:t xml:space="preserve">wyrażeniami;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DD04352" w14:textId="77777777" w:rsidR="00170E58" w:rsidRPr="00870F97" w:rsidRDefault="00170E58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9B39CA0" w14:textId="180FC7CE" w:rsidR="00170E58" w:rsidRDefault="00170E58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2B2D23">
              <w:rPr>
                <w:sz w:val="20"/>
                <w:szCs w:val="20"/>
              </w:rPr>
              <w:t>inżynier</w:t>
            </w:r>
            <w:r w:rsidR="00904457">
              <w:rPr>
                <w:sz w:val="20"/>
                <w:szCs w:val="20"/>
              </w:rPr>
              <w:t xml:space="preserve">em </w:t>
            </w:r>
            <w:r w:rsidR="002B2D23">
              <w:rPr>
                <w:sz w:val="20"/>
                <w:szCs w:val="20"/>
              </w:rPr>
              <w:t>o</w:t>
            </w:r>
            <w:r w:rsidR="00A42FBD">
              <w:rPr>
                <w:sz w:val="20"/>
                <w:szCs w:val="20"/>
              </w:rPr>
              <w:t>program</w:t>
            </w:r>
            <w:r w:rsidR="002B2D23">
              <w:rPr>
                <w:sz w:val="20"/>
                <w:szCs w:val="20"/>
              </w:rPr>
              <w:t>owania</w:t>
            </w:r>
            <w:r w:rsidR="00904457">
              <w:rPr>
                <w:sz w:val="20"/>
                <w:szCs w:val="20"/>
              </w:rPr>
              <w:t xml:space="preserve"> a panią menedżer ds. rekrutacji</w:t>
            </w:r>
            <w:r w:rsidR="0029047B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F97216">
              <w:rPr>
                <w:sz w:val="20"/>
                <w:szCs w:val="20"/>
              </w:rPr>
              <w:t>.</w:t>
            </w:r>
            <w:r w:rsidR="00B6692D">
              <w:rPr>
                <w:sz w:val="20"/>
                <w:szCs w:val="20"/>
              </w:rPr>
              <w:t xml:space="preserve"> </w:t>
            </w:r>
            <w:r w:rsidR="003A6144">
              <w:rPr>
                <w:sz w:val="20"/>
                <w:szCs w:val="20"/>
              </w:rPr>
              <w:t xml:space="preserve">doświadczenia zawodowego kandydata do pracy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315943" w:rsidRPr="00602599">
              <w:rPr>
                <w:sz w:val="20"/>
                <w:szCs w:val="20"/>
              </w:rPr>
              <w:t xml:space="preserve">zadanie typu </w:t>
            </w:r>
            <w:r w:rsidR="00315943">
              <w:rPr>
                <w:sz w:val="20"/>
                <w:szCs w:val="20"/>
              </w:rPr>
              <w:t>P</w:t>
            </w:r>
            <w:r w:rsidR="00315943" w:rsidRPr="00602599">
              <w:rPr>
                <w:sz w:val="20"/>
                <w:szCs w:val="20"/>
              </w:rPr>
              <w:t>/</w:t>
            </w:r>
            <w:r w:rsidR="00315943">
              <w:rPr>
                <w:sz w:val="20"/>
                <w:szCs w:val="20"/>
              </w:rPr>
              <w:t xml:space="preserve">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85C786E" w14:textId="2E36EE3F" w:rsidR="004F0ABE" w:rsidRDefault="004F0ABE" w:rsidP="00E22841">
            <w:pPr>
              <w:rPr>
                <w:bCs/>
                <w:sz w:val="20"/>
                <w:szCs w:val="20"/>
              </w:rPr>
            </w:pPr>
          </w:p>
          <w:p w14:paraId="26E44600" w14:textId="77777777" w:rsidR="002B2D23" w:rsidRDefault="002B2D23" w:rsidP="00E22841">
            <w:pPr>
              <w:rPr>
                <w:bCs/>
                <w:sz w:val="20"/>
                <w:szCs w:val="20"/>
              </w:rPr>
            </w:pPr>
          </w:p>
          <w:p w14:paraId="1BEB5FDF" w14:textId="77777777" w:rsidR="002F325A" w:rsidRDefault="002F325A" w:rsidP="00E22841">
            <w:pPr>
              <w:rPr>
                <w:bCs/>
                <w:sz w:val="20"/>
                <w:szCs w:val="20"/>
              </w:rPr>
            </w:pPr>
          </w:p>
          <w:p w14:paraId="58AE030A" w14:textId="77777777" w:rsidR="002F325A" w:rsidRPr="00735C37" w:rsidRDefault="002F325A" w:rsidP="00E22841">
            <w:pPr>
              <w:rPr>
                <w:bCs/>
                <w:sz w:val="20"/>
                <w:szCs w:val="20"/>
              </w:rPr>
            </w:pPr>
          </w:p>
          <w:p w14:paraId="20147166" w14:textId="334B37CC" w:rsidR="00170E58" w:rsidRPr="00D13416" w:rsidRDefault="00170E58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2a.2, 2b.2, 5.3, 6c.3, 6d.5, 6d.6</w:t>
            </w:r>
          </w:p>
        </w:tc>
        <w:tc>
          <w:tcPr>
            <w:tcW w:w="6096" w:type="dxa"/>
            <w:vMerge w:val="restart"/>
          </w:tcPr>
          <w:p w14:paraId="16582F85" w14:textId="77777777" w:rsidR="008D601A" w:rsidRPr="00AB289F" w:rsidRDefault="008D601A" w:rsidP="008D60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0462E6DB" w14:textId="420F148B" w:rsidR="008D601A" w:rsidRDefault="008D601A" w:rsidP="008D601A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dot. słownictwa związanego z </w:t>
            </w:r>
            <w:r w:rsidR="00977BBD">
              <w:rPr>
                <w:sz w:val="20"/>
                <w:szCs w:val="20"/>
              </w:rPr>
              <w:t>projektowaniem interfejsu użytkownika</w:t>
            </w:r>
            <w:r>
              <w:rPr>
                <w:sz w:val="20"/>
                <w:szCs w:val="20"/>
              </w:rPr>
              <w:t xml:space="preserve"> </w:t>
            </w:r>
          </w:p>
          <w:p w14:paraId="3674A6CE" w14:textId="54BD2E5A" w:rsidR="00170E58" w:rsidRPr="006C49D8" w:rsidRDefault="00170E58" w:rsidP="006C49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BFAC2A1" w14:textId="4310E43A" w:rsidR="006C49D8" w:rsidRDefault="006C49D8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</w:p>
          <w:p w14:paraId="34300900" w14:textId="2CCC9093" w:rsidR="00170E58" w:rsidRDefault="00170E58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</w:t>
            </w:r>
            <w:r w:rsidRPr="005E648E">
              <w:rPr>
                <w:sz w:val="20"/>
                <w:szCs w:val="20"/>
              </w:rPr>
              <w:t xml:space="preserve">pytania: </w:t>
            </w:r>
            <w:r w:rsidR="00F8715C">
              <w:rPr>
                <w:sz w:val="20"/>
                <w:szCs w:val="20"/>
              </w:rPr>
              <w:t xml:space="preserve">w </w:t>
            </w:r>
            <w:r w:rsidR="00BA730F">
              <w:rPr>
                <w:sz w:val="20"/>
                <w:szCs w:val="20"/>
              </w:rPr>
              <w:t>jak</w:t>
            </w:r>
            <w:r w:rsidR="00F8715C">
              <w:rPr>
                <w:sz w:val="20"/>
                <w:szCs w:val="20"/>
              </w:rPr>
              <w:t>i sposób</w:t>
            </w:r>
            <w:r w:rsidR="00BA730F">
              <w:rPr>
                <w:sz w:val="20"/>
                <w:szCs w:val="20"/>
              </w:rPr>
              <w:t xml:space="preserve"> </w:t>
            </w:r>
            <w:r w:rsidR="00F8715C">
              <w:rPr>
                <w:sz w:val="20"/>
                <w:szCs w:val="20"/>
              </w:rPr>
              <w:t xml:space="preserve">inżynierowie wykorzystują projektowanie interfejsu użytkownika w celu poprawienia doświadczenia użytkownika </w:t>
            </w:r>
            <w:r w:rsidR="00081CCE">
              <w:rPr>
                <w:sz w:val="20"/>
                <w:szCs w:val="20"/>
              </w:rPr>
              <w:t>o</w:t>
            </w:r>
            <w:r w:rsidR="00BA730F">
              <w:rPr>
                <w:sz w:val="20"/>
                <w:szCs w:val="20"/>
              </w:rPr>
              <w:t xml:space="preserve">raz </w:t>
            </w:r>
            <w:r w:rsidR="00D13C55">
              <w:rPr>
                <w:sz w:val="20"/>
                <w:szCs w:val="20"/>
              </w:rPr>
              <w:t xml:space="preserve">jakie są komponenty </w:t>
            </w:r>
            <w:r w:rsidR="00D13C55" w:rsidRPr="00D13C55">
              <w:rPr>
                <w:sz w:val="20"/>
                <w:szCs w:val="20"/>
              </w:rPr>
              <w:t>model</w:t>
            </w:r>
            <w:r w:rsidR="00D13C55">
              <w:rPr>
                <w:sz w:val="20"/>
                <w:szCs w:val="20"/>
              </w:rPr>
              <w:t>u</w:t>
            </w:r>
            <w:r w:rsidR="00D13C55" w:rsidRPr="00D13C55">
              <w:rPr>
                <w:sz w:val="20"/>
                <w:szCs w:val="20"/>
              </w:rPr>
              <w:t xml:space="preserve"> Seeheima i </w:t>
            </w:r>
            <w:r w:rsidR="00D7249B">
              <w:rPr>
                <w:sz w:val="20"/>
                <w:szCs w:val="20"/>
              </w:rPr>
              <w:t xml:space="preserve">wzorca </w:t>
            </w:r>
            <w:r w:rsidR="00A07BD5">
              <w:rPr>
                <w:sz w:val="20"/>
                <w:szCs w:val="20"/>
              </w:rPr>
              <w:t>projektowego</w:t>
            </w:r>
            <w:r w:rsidR="00D7249B">
              <w:rPr>
                <w:sz w:val="20"/>
                <w:szCs w:val="20"/>
              </w:rPr>
              <w:t xml:space="preserve"> M</w:t>
            </w:r>
            <w:r w:rsidR="00D13C55" w:rsidRPr="00D13C55">
              <w:rPr>
                <w:sz w:val="20"/>
                <w:szCs w:val="20"/>
              </w:rPr>
              <w:t>odel-</w:t>
            </w:r>
            <w:r w:rsidR="00D7249B">
              <w:rPr>
                <w:sz w:val="20"/>
                <w:szCs w:val="20"/>
              </w:rPr>
              <w:t>W</w:t>
            </w:r>
            <w:r w:rsidR="00D13C55" w:rsidRPr="00D13C55">
              <w:rPr>
                <w:sz w:val="20"/>
                <w:szCs w:val="20"/>
              </w:rPr>
              <w:t>idok-</w:t>
            </w:r>
            <w:r w:rsidR="00D7249B">
              <w:rPr>
                <w:sz w:val="20"/>
                <w:szCs w:val="20"/>
              </w:rPr>
              <w:t>K</w:t>
            </w:r>
            <w:r w:rsidR="00D13C55" w:rsidRPr="00D13C55">
              <w:rPr>
                <w:sz w:val="20"/>
                <w:szCs w:val="20"/>
              </w:rPr>
              <w:t xml:space="preserve">ontroler </w:t>
            </w:r>
          </w:p>
          <w:p w14:paraId="31D60883" w14:textId="01F21B3F" w:rsidR="00170E58" w:rsidRDefault="00170E58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A42FBD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</w:t>
            </w:r>
            <w:r w:rsidR="00765461">
              <w:rPr>
                <w:sz w:val="20"/>
                <w:szCs w:val="20"/>
              </w:rPr>
              <w:t>t</w:t>
            </w:r>
            <w:r w:rsidR="00060B6E">
              <w:rPr>
                <w:sz w:val="20"/>
                <w:szCs w:val="20"/>
              </w:rPr>
              <w:t>.</w:t>
            </w:r>
            <w:r w:rsidR="00765461">
              <w:rPr>
                <w:sz w:val="20"/>
                <w:szCs w:val="20"/>
              </w:rPr>
              <w:t xml:space="preserve"> </w:t>
            </w:r>
            <w:r w:rsidR="007505DD">
              <w:rPr>
                <w:sz w:val="20"/>
                <w:szCs w:val="20"/>
              </w:rPr>
              <w:t xml:space="preserve">doświadczenia zawodowego kandydata do pracy </w:t>
            </w:r>
            <w:r>
              <w:rPr>
                <w:sz w:val="20"/>
                <w:szCs w:val="20"/>
              </w:rPr>
              <w:t xml:space="preserve">(odgrywanie ról </w:t>
            </w:r>
            <w:r w:rsidR="002B2D23">
              <w:rPr>
                <w:sz w:val="20"/>
                <w:szCs w:val="20"/>
              </w:rPr>
              <w:t>inżynier</w:t>
            </w:r>
            <w:r w:rsidR="007505DD">
              <w:rPr>
                <w:sz w:val="20"/>
                <w:szCs w:val="20"/>
              </w:rPr>
              <w:t>a</w:t>
            </w:r>
            <w:r w:rsidR="00A42FBD">
              <w:rPr>
                <w:sz w:val="20"/>
                <w:szCs w:val="20"/>
              </w:rPr>
              <w:t xml:space="preserve"> </w:t>
            </w:r>
            <w:r w:rsidR="002B2D23">
              <w:rPr>
                <w:sz w:val="20"/>
                <w:szCs w:val="20"/>
              </w:rPr>
              <w:t>o</w:t>
            </w:r>
            <w:r w:rsidR="00A42FBD">
              <w:rPr>
                <w:sz w:val="20"/>
                <w:szCs w:val="20"/>
              </w:rPr>
              <w:t>program</w:t>
            </w:r>
            <w:r w:rsidR="002B2D23">
              <w:rPr>
                <w:sz w:val="20"/>
                <w:szCs w:val="20"/>
              </w:rPr>
              <w:t>o</w:t>
            </w:r>
            <w:r w:rsidR="00A42FBD">
              <w:rPr>
                <w:sz w:val="20"/>
                <w:szCs w:val="20"/>
              </w:rPr>
              <w:t>w</w:t>
            </w:r>
            <w:r w:rsidR="002B2D23">
              <w:rPr>
                <w:sz w:val="20"/>
                <w:szCs w:val="20"/>
              </w:rPr>
              <w:t>ania</w:t>
            </w:r>
            <w:r w:rsidR="007505DD">
              <w:rPr>
                <w:sz w:val="20"/>
                <w:szCs w:val="20"/>
              </w:rPr>
              <w:t xml:space="preserve"> i pani menedżer ds. rekrutacji</w:t>
            </w:r>
            <w:r>
              <w:rPr>
                <w:sz w:val="20"/>
                <w:szCs w:val="20"/>
              </w:rPr>
              <w:t>, na podstawie dialogu w ćw.</w:t>
            </w:r>
            <w:r w:rsidR="00A2356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7) </w:t>
            </w:r>
          </w:p>
          <w:p w14:paraId="7B115650" w14:textId="5CF0DEE2" w:rsidR="00170E58" w:rsidRPr="002356E7" w:rsidRDefault="00170E58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DB610F">
              <w:rPr>
                <w:sz w:val="20"/>
                <w:szCs w:val="20"/>
              </w:rPr>
              <w:t xml:space="preserve">(pani) </w:t>
            </w:r>
            <w:r w:rsidR="008F7BE8">
              <w:rPr>
                <w:sz w:val="20"/>
                <w:szCs w:val="20"/>
              </w:rPr>
              <w:t>inżynier o</w:t>
            </w:r>
            <w:r w:rsidR="00A42FBD">
              <w:rPr>
                <w:sz w:val="20"/>
                <w:szCs w:val="20"/>
              </w:rPr>
              <w:t>program</w:t>
            </w:r>
            <w:r w:rsidR="008F7BE8">
              <w:rPr>
                <w:sz w:val="20"/>
                <w:szCs w:val="20"/>
              </w:rPr>
              <w:t>owania</w:t>
            </w:r>
            <w:r w:rsidR="00A42FBD">
              <w:rPr>
                <w:sz w:val="20"/>
                <w:szCs w:val="20"/>
              </w:rPr>
              <w:t xml:space="preserve"> rozmawia</w:t>
            </w:r>
            <w:r w:rsidR="00DB610F">
              <w:rPr>
                <w:sz w:val="20"/>
                <w:szCs w:val="20"/>
              </w:rPr>
              <w:t xml:space="preserve"> z menedżerem/ panią menedżer ds. rekrutacji</w:t>
            </w:r>
            <w:r w:rsidR="00A42FBD">
              <w:rPr>
                <w:sz w:val="20"/>
                <w:szCs w:val="20"/>
              </w:rPr>
              <w:t xml:space="preserve"> o </w:t>
            </w:r>
            <w:r w:rsidR="00DB610F">
              <w:rPr>
                <w:sz w:val="20"/>
                <w:szCs w:val="20"/>
              </w:rPr>
              <w:t xml:space="preserve">swoim doświadczeniu zawodowym i wykształceniu oraz o swojej opinii nt. różnych aspektów projektowania interfejsu użytkownika </w:t>
            </w:r>
            <w:r>
              <w:rPr>
                <w:sz w:val="20"/>
                <w:szCs w:val="20"/>
              </w:rPr>
              <w:t>(ćw.</w:t>
            </w:r>
            <w:r w:rsidR="00782F2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63293B43" w14:textId="77777777" w:rsidR="00170E58" w:rsidRDefault="00170E58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FD37173" w14:textId="1EBC9A93" w:rsidR="00170E58" w:rsidRPr="007013FF" w:rsidRDefault="00737F79" w:rsidP="007013F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BD5C6A">
              <w:rPr>
                <w:sz w:val="20"/>
                <w:szCs w:val="20"/>
              </w:rPr>
              <w:t>ist</w:t>
            </w:r>
            <w:r w:rsidR="00F025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motywacyjny (</w:t>
            </w:r>
            <w:r>
              <w:rPr>
                <w:i/>
                <w:iCs/>
                <w:sz w:val="20"/>
                <w:szCs w:val="20"/>
              </w:rPr>
              <w:t>an application letter</w:t>
            </w:r>
            <w:r>
              <w:rPr>
                <w:sz w:val="20"/>
                <w:szCs w:val="20"/>
              </w:rPr>
              <w:t xml:space="preserve">) </w:t>
            </w:r>
            <w:r w:rsidR="00BD5C6A">
              <w:rPr>
                <w:sz w:val="20"/>
                <w:szCs w:val="20"/>
              </w:rPr>
              <w:t>d</w:t>
            </w:r>
            <w:r w:rsidR="00F02524">
              <w:rPr>
                <w:sz w:val="20"/>
                <w:szCs w:val="20"/>
              </w:rPr>
              <w:t>o</w:t>
            </w:r>
            <w:r w:rsidR="00BD5C6A">
              <w:rPr>
                <w:sz w:val="20"/>
                <w:szCs w:val="20"/>
              </w:rPr>
              <w:t>t.</w:t>
            </w:r>
            <w:r w:rsidR="00F025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ubiegania się o pracę zw. z projektowaniem interfejsu użytkownika, zawierający informacje: doświadczenie zawodowe, wykształcenie, opinia nt. różnych aspektów projektowania interfejsu użytkownika </w:t>
            </w:r>
            <w:r w:rsidR="00170E58" w:rsidRPr="007013FF">
              <w:rPr>
                <w:sz w:val="20"/>
                <w:szCs w:val="20"/>
              </w:rPr>
              <w:t xml:space="preserve">(na podstawie </w:t>
            </w:r>
            <w:r w:rsidR="000043FB">
              <w:rPr>
                <w:sz w:val="20"/>
                <w:szCs w:val="20"/>
              </w:rPr>
              <w:t xml:space="preserve">tekstu i </w:t>
            </w:r>
            <w:r w:rsidR="00170E58" w:rsidRPr="007013FF">
              <w:rPr>
                <w:sz w:val="20"/>
                <w:szCs w:val="20"/>
              </w:rPr>
              <w:t xml:space="preserve">ćw. 8) </w:t>
            </w:r>
          </w:p>
          <w:p w14:paraId="04E69A55" w14:textId="77777777" w:rsidR="00170E58" w:rsidRDefault="00170E58" w:rsidP="00E22841">
            <w:pPr>
              <w:rPr>
                <w:bCs/>
                <w:sz w:val="20"/>
                <w:szCs w:val="20"/>
              </w:rPr>
            </w:pPr>
          </w:p>
          <w:p w14:paraId="1DBB54CC" w14:textId="63425489" w:rsidR="00170E58" w:rsidRPr="0024350B" w:rsidRDefault="00170E58" w:rsidP="00E22841">
            <w:pPr>
              <w:rPr>
                <w:color w:val="2F5496"/>
              </w:rPr>
            </w:pPr>
            <w:r w:rsidRPr="0024350B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765461" w:rsidRPr="0024350B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24350B" w:rsidRPr="0024350B">
              <w:rPr>
                <w:b/>
                <w:bCs/>
                <w:color w:val="2F5496"/>
                <w:sz w:val="20"/>
                <w:szCs w:val="20"/>
              </w:rPr>
              <w:t>3a.4</w:t>
            </w:r>
            <w:r w:rsidR="0024350B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5402F" w:rsidRPr="0024350B">
              <w:rPr>
                <w:b/>
                <w:bCs/>
                <w:color w:val="2F5496"/>
                <w:sz w:val="20"/>
                <w:szCs w:val="20"/>
              </w:rPr>
              <w:t xml:space="preserve">3a.5, </w:t>
            </w:r>
            <w:r w:rsidR="00313C90" w:rsidRPr="0024350B">
              <w:rPr>
                <w:b/>
                <w:bCs/>
                <w:color w:val="2F5496"/>
                <w:sz w:val="20"/>
                <w:szCs w:val="20"/>
              </w:rPr>
              <w:t>3b.1</w:t>
            </w:r>
            <w:r w:rsidRPr="0024350B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24350B">
              <w:rPr>
                <w:b/>
                <w:bCs/>
                <w:color w:val="2F5496"/>
                <w:sz w:val="20"/>
                <w:szCs w:val="20"/>
              </w:rPr>
              <w:t xml:space="preserve"> 3b.3, </w:t>
            </w:r>
            <w:r w:rsidRPr="0024350B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D5402F" w:rsidRPr="0024350B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24350B">
              <w:rPr>
                <w:b/>
                <w:bCs/>
                <w:color w:val="2F5496"/>
                <w:sz w:val="20"/>
                <w:szCs w:val="20"/>
              </w:rPr>
              <w:t xml:space="preserve">4a.1, 4a.2, 4a.3, 4a.5, 4a.6, </w:t>
            </w:r>
            <w:r w:rsidR="002E781B">
              <w:rPr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="00D5402F" w:rsidRPr="0024350B">
              <w:rPr>
                <w:b/>
                <w:bCs/>
                <w:color w:val="2F5496"/>
                <w:sz w:val="20"/>
                <w:szCs w:val="20"/>
              </w:rPr>
              <w:t xml:space="preserve">4b.2, 4b.3, </w:t>
            </w:r>
            <w:r w:rsidR="0024350B">
              <w:rPr>
                <w:b/>
                <w:bCs/>
                <w:color w:val="2F5496"/>
                <w:sz w:val="20"/>
                <w:szCs w:val="20"/>
              </w:rPr>
              <w:t xml:space="preserve">4b.5, </w:t>
            </w:r>
            <w:r w:rsidR="00D5402F" w:rsidRPr="0024350B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24350B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332CDD" w:rsidRPr="0024350B">
              <w:rPr>
                <w:b/>
                <w:bCs/>
                <w:color w:val="2F5496"/>
                <w:sz w:val="20"/>
                <w:szCs w:val="20"/>
              </w:rPr>
              <w:t>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6B0C624" w14:textId="65C13F9D" w:rsidR="00170E58" w:rsidRPr="00313C90" w:rsidRDefault="003D2353" w:rsidP="00E2284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41</w:t>
            </w:r>
          </w:p>
          <w:p w14:paraId="36AE171D" w14:textId="77777777" w:rsidR="00170E58" w:rsidRPr="00313C90" w:rsidRDefault="00170E58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4FB98AAD" w14:textId="2D132577" w:rsidR="00170E58" w:rsidRPr="00FF2646" w:rsidRDefault="00170E58" w:rsidP="00E22841">
            <w:pPr>
              <w:rPr>
                <w:sz w:val="20"/>
                <w:szCs w:val="20"/>
                <w:lang w:val="en-US"/>
              </w:rPr>
            </w:pPr>
            <w:r w:rsidRPr="00313C90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Pr="00313C90">
              <w:rPr>
                <w:sz w:val="20"/>
                <w:szCs w:val="20"/>
                <w:lang w:val="en-GB"/>
              </w:rPr>
              <w:t>– U</w:t>
            </w:r>
            <w:r>
              <w:rPr>
                <w:sz w:val="20"/>
                <w:szCs w:val="20"/>
                <w:lang w:val="en-US"/>
              </w:rPr>
              <w:t xml:space="preserve">nit </w:t>
            </w:r>
            <w:r w:rsidR="00B6692D">
              <w:rPr>
                <w:sz w:val="20"/>
                <w:szCs w:val="20"/>
                <w:lang w:val="en-US"/>
              </w:rPr>
              <w:t>2</w:t>
            </w:r>
          </w:p>
          <w:p w14:paraId="1C09F235" w14:textId="77777777" w:rsidR="00170E58" w:rsidRPr="00FF2646" w:rsidRDefault="00170E58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70E58" w:rsidRPr="00F33931" w14:paraId="37E09B70" w14:textId="77777777" w:rsidTr="002F325A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AA4B72C" w14:textId="04877A90" w:rsidR="00170E58" w:rsidRPr="00FF2646" w:rsidRDefault="00170E58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C1410CA" w14:textId="77777777" w:rsidR="00170E58" w:rsidRPr="00FF2646" w:rsidRDefault="00170E58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18" w:type="dxa"/>
            <w:vMerge/>
          </w:tcPr>
          <w:p w14:paraId="38D4EE40" w14:textId="77777777" w:rsidR="00170E58" w:rsidRPr="00FF2646" w:rsidRDefault="00170E58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5BC4D10F" w14:textId="77777777" w:rsidR="00170E58" w:rsidRPr="00FF2646" w:rsidRDefault="00170E58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96" w:type="dxa"/>
            <w:vMerge/>
          </w:tcPr>
          <w:p w14:paraId="2895150D" w14:textId="77777777" w:rsidR="00170E58" w:rsidRPr="00FF2646" w:rsidRDefault="00170E58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A555D13" w14:textId="77777777" w:rsidR="00170E58" w:rsidRPr="00FF2646" w:rsidRDefault="00170E58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70E58" w:rsidRPr="00313C90" w14:paraId="7B530D12" w14:textId="77777777" w:rsidTr="00D7249B">
        <w:trPr>
          <w:cantSplit/>
          <w:trHeight w:val="364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EB7E324" w14:textId="77777777" w:rsidR="00170E58" w:rsidRPr="00FF2646" w:rsidRDefault="00170E58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F91B28C" w14:textId="77777777" w:rsidR="00170E58" w:rsidRPr="00313C90" w:rsidRDefault="00170E58" w:rsidP="00E22841">
            <w:pPr>
              <w:jc w:val="center"/>
              <w:rPr>
                <w:iCs/>
                <w:sz w:val="20"/>
                <w:szCs w:val="20"/>
                <w:lang w:val="en-GB"/>
              </w:rPr>
            </w:pPr>
            <w:r w:rsidRPr="00313C90">
              <w:rPr>
                <w:iCs/>
                <w:sz w:val="20"/>
                <w:szCs w:val="20"/>
                <w:lang w:val="en-GB"/>
              </w:rPr>
              <w:t>…………</w:t>
            </w:r>
          </w:p>
          <w:p w14:paraId="037B6FDE" w14:textId="77777777" w:rsidR="00170E58" w:rsidRPr="00313C90" w:rsidRDefault="00170E58" w:rsidP="00E22841">
            <w:pPr>
              <w:jc w:val="center"/>
              <w:rPr>
                <w:iCs/>
                <w:sz w:val="20"/>
                <w:szCs w:val="20"/>
                <w:lang w:val="en-GB"/>
              </w:rPr>
            </w:pPr>
          </w:p>
          <w:p w14:paraId="317F444F" w14:textId="77777777" w:rsidR="00170E58" w:rsidRPr="00313C90" w:rsidRDefault="00170E58" w:rsidP="00E22841">
            <w:pPr>
              <w:jc w:val="center"/>
              <w:rPr>
                <w:b/>
                <w:bCs/>
                <w:lang w:val="en-GB"/>
              </w:rPr>
            </w:pPr>
            <w:r w:rsidRPr="00313C90">
              <w:rPr>
                <w:iCs/>
                <w:sz w:val="20"/>
                <w:szCs w:val="20"/>
                <w:lang w:val="en-GB"/>
              </w:rPr>
              <w:t>…………</w:t>
            </w:r>
          </w:p>
        </w:tc>
        <w:tc>
          <w:tcPr>
            <w:tcW w:w="3118" w:type="dxa"/>
            <w:vMerge/>
          </w:tcPr>
          <w:p w14:paraId="7A6C4810" w14:textId="77777777" w:rsidR="00170E58" w:rsidRPr="00313C90" w:rsidRDefault="00170E58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/>
          </w:tcPr>
          <w:p w14:paraId="271584F3" w14:textId="77777777" w:rsidR="00170E58" w:rsidRPr="00313C90" w:rsidRDefault="00170E58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096" w:type="dxa"/>
            <w:vMerge/>
          </w:tcPr>
          <w:p w14:paraId="7F9A30EB" w14:textId="77777777" w:rsidR="00170E58" w:rsidRPr="00313C90" w:rsidRDefault="00170E58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Merge/>
          </w:tcPr>
          <w:p w14:paraId="5953B4FC" w14:textId="77777777" w:rsidR="00170E58" w:rsidRPr="00313C90" w:rsidRDefault="00170E58" w:rsidP="00E22841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170E58" w:rsidRPr="000F1325" w14:paraId="376C5778" w14:textId="77777777" w:rsidTr="0099094B">
        <w:trPr>
          <w:cantSplit/>
          <w:trHeight w:val="840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C297076" w14:textId="77777777" w:rsidR="00170E58" w:rsidRPr="00313C90" w:rsidRDefault="00170E58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</w:tcPr>
          <w:p w14:paraId="1CCC41B3" w14:textId="77777777" w:rsidR="00170E58" w:rsidRPr="00313C90" w:rsidRDefault="00170E58" w:rsidP="00E2284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30139E8" w14:textId="2BE85C23" w:rsidR="00170E58" w:rsidRPr="000F1325" w:rsidRDefault="00170E58" w:rsidP="00E22841">
            <w:pPr>
              <w:rPr>
                <w:sz w:val="20"/>
                <w:szCs w:val="20"/>
              </w:rPr>
            </w:pPr>
            <w:r w:rsidRPr="00CF1034">
              <w:rPr>
                <w:b/>
                <w:bCs/>
                <w:sz w:val="20"/>
                <w:szCs w:val="20"/>
              </w:rPr>
              <w:t>Tematy lekcji:</w:t>
            </w:r>
            <w:r w:rsidRPr="00CF1034">
              <w:rPr>
                <w:sz w:val="20"/>
                <w:szCs w:val="20"/>
              </w:rPr>
              <w:t xml:space="preserve"> 1. </w:t>
            </w:r>
            <w:r w:rsidR="002C1DF9">
              <w:rPr>
                <w:i/>
                <w:sz w:val="20"/>
                <w:szCs w:val="20"/>
              </w:rPr>
              <w:t>User Interface Design (2)</w:t>
            </w:r>
            <w:r w:rsidR="00F5535C"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411756DE" w14:textId="3B846280" w:rsidR="00170E58" w:rsidRPr="000F1325" w:rsidRDefault="00170E58" w:rsidP="00E2284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067E1F">
              <w:rPr>
                <w:sz w:val="20"/>
                <w:szCs w:val="20"/>
                <w:lang w:val="en-GB"/>
              </w:rPr>
              <w:t xml:space="preserve">2. </w:t>
            </w:r>
            <w:r w:rsidR="00067E1F" w:rsidRPr="00067E1F">
              <w:rPr>
                <w:i/>
                <w:sz w:val="20"/>
                <w:szCs w:val="20"/>
                <w:lang w:val="en-GB"/>
              </w:rPr>
              <w:t xml:space="preserve">How would you incorporate that experience </w:t>
            </w:r>
            <w:r w:rsidR="00067E1F">
              <w:rPr>
                <w:i/>
                <w:sz w:val="20"/>
                <w:szCs w:val="20"/>
                <w:lang w:val="en-GB"/>
              </w:rPr>
              <w:t>into software design?</w:t>
            </w:r>
            <w:r w:rsidR="00A15BD4" w:rsidRPr="00067E1F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067E1F">
              <w:rPr>
                <w:sz w:val="20"/>
                <w:szCs w:val="20"/>
                <w:lang w:val="en-GB"/>
              </w:rPr>
              <w:t xml:space="preserve">– </w:t>
            </w:r>
            <w:r w:rsidR="00B16750" w:rsidRPr="00067E1F">
              <w:rPr>
                <w:sz w:val="20"/>
                <w:szCs w:val="20"/>
                <w:lang w:val="en-GB"/>
              </w:rPr>
              <w:t xml:space="preserve">ćwiczenia w słuchaniu i mówieniu. </w:t>
            </w:r>
            <w:r w:rsidR="00B16750">
              <w:rPr>
                <w:sz w:val="20"/>
                <w:szCs w:val="20"/>
              </w:rPr>
              <w:t xml:space="preserve">Pisanie – </w:t>
            </w:r>
            <w:r w:rsidR="002F325A">
              <w:rPr>
                <w:sz w:val="20"/>
                <w:szCs w:val="20"/>
              </w:rPr>
              <w:t xml:space="preserve">list motywacyjny </w:t>
            </w:r>
            <w:r w:rsidR="002F325A">
              <w:rPr>
                <w:sz w:val="20"/>
                <w:szCs w:val="20"/>
              </w:rPr>
              <w:br/>
              <w:t xml:space="preserve">                              (</w:t>
            </w:r>
            <w:r w:rsidR="002F325A">
              <w:rPr>
                <w:i/>
                <w:iCs/>
                <w:sz w:val="20"/>
                <w:szCs w:val="20"/>
              </w:rPr>
              <w:t>an application letter</w:t>
            </w:r>
            <w:r w:rsidR="002F325A">
              <w:rPr>
                <w:sz w:val="20"/>
                <w:szCs w:val="20"/>
              </w:rPr>
              <w:t>)</w:t>
            </w:r>
            <w:r w:rsidR="002C51C3">
              <w:rPr>
                <w:sz w:val="20"/>
                <w:szCs w:val="20"/>
              </w:rPr>
              <w:t>.</w:t>
            </w:r>
          </w:p>
        </w:tc>
      </w:tr>
    </w:tbl>
    <w:p w14:paraId="01DB5DE5" w14:textId="0E9ADC7C" w:rsidR="001E7007" w:rsidRDefault="001E7007" w:rsidP="001E7007"/>
    <w:p w14:paraId="66093A84" w14:textId="77777777" w:rsidR="001E7007" w:rsidRDefault="001E7007">
      <w:r>
        <w:br w:type="page"/>
      </w:r>
    </w:p>
    <w:p w14:paraId="4180677C" w14:textId="77777777" w:rsidR="001E7007" w:rsidRDefault="001E7007" w:rsidP="001E7007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119"/>
        <w:gridCol w:w="2977"/>
        <w:gridCol w:w="5953"/>
        <w:gridCol w:w="1418"/>
      </w:tblGrid>
      <w:tr w:rsidR="001E7007" w:rsidRPr="00497117" w14:paraId="545A432E" w14:textId="77777777" w:rsidTr="00E21338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E1373CF" w14:textId="77777777" w:rsidR="001E7007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119" w:type="dxa"/>
            <w:vMerge w:val="restart"/>
            <w:vAlign w:val="center"/>
          </w:tcPr>
          <w:p w14:paraId="4B4EB613" w14:textId="77777777" w:rsidR="001E7007" w:rsidRPr="005D61BF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25ABC3B5" w14:textId="77777777" w:rsidR="001E7007" w:rsidRPr="005D61BF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97FB133" w14:textId="77777777" w:rsidR="001E7007" w:rsidRPr="005D61BF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953" w:type="dxa"/>
            <w:vMerge w:val="restart"/>
            <w:vAlign w:val="center"/>
          </w:tcPr>
          <w:p w14:paraId="42BDBF14" w14:textId="77777777" w:rsidR="001E7007" w:rsidRPr="005D61BF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4583C09" w14:textId="77777777" w:rsidR="001E7007" w:rsidRPr="005D61BF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4803C99C" w14:textId="77777777" w:rsidR="001E7007" w:rsidRPr="00497117" w:rsidRDefault="001E7007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E7007" w:rsidRPr="009A1FB6" w14:paraId="2E45739C" w14:textId="77777777" w:rsidTr="00E21338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5D02FED" w14:textId="77777777" w:rsidR="001E7007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119" w:type="dxa"/>
            <w:vMerge/>
            <w:vAlign w:val="center"/>
          </w:tcPr>
          <w:p w14:paraId="3ECB665F" w14:textId="77777777" w:rsidR="001E7007" w:rsidRDefault="001E7007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C232B19" w14:textId="77777777" w:rsidR="001E7007" w:rsidRDefault="001E7007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vAlign w:val="center"/>
          </w:tcPr>
          <w:p w14:paraId="0C3916BB" w14:textId="77777777" w:rsidR="001E7007" w:rsidRDefault="001E7007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0529C3B4" w14:textId="77777777" w:rsidR="001E7007" w:rsidRPr="009A1FB6" w:rsidRDefault="001E7007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091A4AAC" w14:textId="77777777" w:rsidTr="002F517D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7C7CD8" w14:textId="77777777" w:rsidR="001E7007" w:rsidRDefault="001E7007" w:rsidP="00E22841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1DCE297C" w14:textId="29681015" w:rsidR="001E7007" w:rsidRPr="000F1325" w:rsidRDefault="001E7007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694563">
              <w:rPr>
                <w:b/>
                <w:bCs/>
                <w:lang w:val="en-US"/>
              </w:rPr>
              <w:t>Software Reuse 1</w:t>
            </w:r>
          </w:p>
        </w:tc>
      </w:tr>
      <w:tr w:rsidR="001E7007" w:rsidRPr="00F33931" w14:paraId="5D8F8090" w14:textId="77777777" w:rsidTr="00E21338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0AF6D0B" w14:textId="4A8E31EA" w:rsidR="001E7007" w:rsidRDefault="001E7007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74F7208D" w14:textId="15FCFF8A" w:rsidR="001E7007" w:rsidRPr="000F1325" w:rsidRDefault="001E7007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3119" w:type="dxa"/>
            <w:vMerge w:val="restart"/>
          </w:tcPr>
          <w:p w14:paraId="47A8AE18" w14:textId="77777777" w:rsidR="001E7007" w:rsidRDefault="001E7007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D2BA5B6" w14:textId="5B34DB60" w:rsidR="001E7007" w:rsidRPr="004F7E9A" w:rsidRDefault="007F2ED9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4F7E9A">
              <w:rPr>
                <w:sz w:val="20"/>
                <w:szCs w:val="20"/>
                <w:lang w:val="en-GB"/>
              </w:rPr>
              <w:t>słownictwo zwią</w:t>
            </w:r>
            <w:r w:rsidR="0037398E" w:rsidRPr="004F7E9A">
              <w:rPr>
                <w:sz w:val="20"/>
                <w:szCs w:val="20"/>
                <w:lang w:val="en-GB"/>
              </w:rPr>
              <w:t>z</w:t>
            </w:r>
            <w:r w:rsidRPr="004F7E9A">
              <w:rPr>
                <w:sz w:val="20"/>
                <w:szCs w:val="20"/>
                <w:lang w:val="en-GB"/>
              </w:rPr>
              <w:t xml:space="preserve">ane z </w:t>
            </w:r>
            <w:r w:rsidR="0019702C" w:rsidRPr="004F7E9A">
              <w:rPr>
                <w:sz w:val="20"/>
                <w:szCs w:val="20"/>
                <w:lang w:val="en-GB"/>
              </w:rPr>
              <w:t xml:space="preserve">ponownym </w:t>
            </w:r>
            <w:r w:rsidR="008338A7">
              <w:rPr>
                <w:sz w:val="20"/>
                <w:szCs w:val="20"/>
                <w:lang w:val="en-GB"/>
              </w:rPr>
              <w:t>użyc</w:t>
            </w:r>
            <w:r w:rsidR="0019702C" w:rsidRPr="004F7E9A">
              <w:rPr>
                <w:sz w:val="20"/>
                <w:szCs w:val="20"/>
                <w:lang w:val="en-GB"/>
              </w:rPr>
              <w:t>iem oprogramowania</w:t>
            </w:r>
            <w:r w:rsidR="004F7E9A">
              <w:rPr>
                <w:sz w:val="20"/>
                <w:szCs w:val="20"/>
                <w:lang w:val="en-GB"/>
              </w:rPr>
              <w:t>:</w:t>
            </w:r>
            <w:r w:rsidRPr="004F7E9A">
              <w:rPr>
                <w:sz w:val="20"/>
                <w:szCs w:val="20"/>
                <w:lang w:val="en-GB"/>
              </w:rPr>
              <w:t xml:space="preserve"> </w:t>
            </w:r>
            <w:r w:rsidR="006A0ABA" w:rsidRPr="004F7E9A">
              <w:rPr>
                <w:i/>
                <w:sz w:val="20"/>
                <w:szCs w:val="20"/>
                <w:lang w:val="en-GB"/>
              </w:rPr>
              <w:t>s</w:t>
            </w:r>
            <w:r w:rsidR="004F7E9A" w:rsidRPr="004F7E9A">
              <w:rPr>
                <w:i/>
                <w:sz w:val="20"/>
                <w:szCs w:val="20"/>
                <w:lang w:val="en-GB"/>
              </w:rPr>
              <w:t>oftware crisis, software reuse</w:t>
            </w:r>
            <w:r w:rsidRPr="004F7E9A">
              <w:rPr>
                <w:i/>
                <w:sz w:val="20"/>
                <w:szCs w:val="20"/>
                <w:lang w:val="en-GB"/>
              </w:rPr>
              <w:t xml:space="preserve">, </w:t>
            </w:r>
            <w:r w:rsidR="004F7E9A" w:rsidRPr="004F7E9A">
              <w:rPr>
                <w:i/>
                <w:sz w:val="20"/>
                <w:szCs w:val="20"/>
                <w:lang w:val="en-GB"/>
              </w:rPr>
              <w:t>scope</w:t>
            </w:r>
            <w:r w:rsidRPr="004F7E9A">
              <w:rPr>
                <w:i/>
                <w:sz w:val="20"/>
                <w:szCs w:val="20"/>
                <w:lang w:val="en-GB"/>
              </w:rPr>
              <w:t xml:space="preserve">, </w:t>
            </w:r>
            <w:r w:rsidR="004F7E9A" w:rsidRPr="004F7E9A">
              <w:rPr>
                <w:i/>
                <w:sz w:val="20"/>
                <w:szCs w:val="20"/>
                <w:lang w:val="en-GB"/>
              </w:rPr>
              <w:t>ad hoc</w:t>
            </w:r>
            <w:r w:rsidRPr="004F7E9A">
              <w:rPr>
                <w:i/>
                <w:sz w:val="20"/>
                <w:szCs w:val="20"/>
                <w:lang w:val="en-GB"/>
              </w:rPr>
              <w:t xml:space="preserve">, </w:t>
            </w:r>
            <w:r w:rsidR="004F7E9A" w:rsidRPr="004F7E9A">
              <w:rPr>
                <w:i/>
                <w:sz w:val="20"/>
                <w:szCs w:val="20"/>
                <w:lang w:val="en-GB"/>
              </w:rPr>
              <w:t>white-box reuse</w:t>
            </w:r>
            <w:r w:rsidR="00C9732B" w:rsidRPr="004F7E9A">
              <w:rPr>
                <w:i/>
                <w:sz w:val="20"/>
                <w:szCs w:val="20"/>
                <w:lang w:val="en-GB"/>
              </w:rPr>
              <w:t xml:space="preserve">, </w:t>
            </w:r>
            <w:r w:rsidR="004F7E9A" w:rsidRPr="004F7E9A">
              <w:rPr>
                <w:i/>
                <w:sz w:val="20"/>
                <w:szCs w:val="20"/>
                <w:lang w:val="en-GB"/>
              </w:rPr>
              <w:t>technique</w:t>
            </w:r>
            <w:r w:rsidRPr="004F7E9A">
              <w:rPr>
                <w:i/>
                <w:sz w:val="20"/>
                <w:szCs w:val="20"/>
                <w:lang w:val="en-GB"/>
              </w:rPr>
              <w:t xml:space="preserve">, </w:t>
            </w:r>
            <w:r w:rsidR="004F7E9A" w:rsidRPr="004F7E9A">
              <w:rPr>
                <w:i/>
                <w:sz w:val="20"/>
                <w:szCs w:val="20"/>
                <w:lang w:val="en-GB"/>
              </w:rPr>
              <w:t>source code</w:t>
            </w:r>
            <w:r w:rsidRPr="004F7E9A">
              <w:rPr>
                <w:i/>
                <w:sz w:val="20"/>
                <w:szCs w:val="20"/>
                <w:lang w:val="en-GB"/>
              </w:rPr>
              <w:t xml:space="preserve">, </w:t>
            </w:r>
            <w:r w:rsidR="004F7E9A" w:rsidRPr="004F7E9A">
              <w:rPr>
                <w:i/>
                <w:sz w:val="20"/>
                <w:szCs w:val="20"/>
                <w:lang w:val="en-GB"/>
              </w:rPr>
              <w:t>product</w:t>
            </w:r>
            <w:r w:rsidRPr="004F7E9A">
              <w:rPr>
                <w:i/>
                <w:sz w:val="20"/>
                <w:szCs w:val="20"/>
                <w:lang w:val="en-GB"/>
              </w:rPr>
              <w:t xml:space="preserve">, </w:t>
            </w:r>
            <w:r w:rsidR="004F7E9A" w:rsidRPr="004F7E9A">
              <w:rPr>
                <w:i/>
                <w:sz w:val="20"/>
                <w:szCs w:val="20"/>
                <w:lang w:val="en-GB"/>
              </w:rPr>
              <w:t>COTS</w:t>
            </w:r>
            <w:r w:rsidRPr="004F7E9A">
              <w:rPr>
                <w:i/>
                <w:sz w:val="20"/>
                <w:szCs w:val="20"/>
                <w:lang w:val="en-GB"/>
              </w:rPr>
              <w:t xml:space="preserve">, </w:t>
            </w:r>
            <w:r w:rsidR="004F7E9A" w:rsidRPr="004F7E9A">
              <w:rPr>
                <w:i/>
                <w:sz w:val="20"/>
                <w:szCs w:val="20"/>
                <w:lang w:val="en-GB"/>
              </w:rPr>
              <w:t>black-box reuse</w:t>
            </w:r>
            <w:r w:rsidR="00C9732B" w:rsidRPr="004F7E9A">
              <w:rPr>
                <w:i/>
                <w:sz w:val="20"/>
                <w:szCs w:val="20"/>
                <w:lang w:val="en-GB"/>
              </w:rPr>
              <w:t xml:space="preserve">, </w:t>
            </w:r>
            <w:r w:rsidR="004F7E9A" w:rsidRPr="004F7E9A">
              <w:rPr>
                <w:i/>
                <w:sz w:val="20"/>
                <w:szCs w:val="20"/>
                <w:lang w:val="en-GB"/>
              </w:rPr>
              <w:t>substance</w:t>
            </w:r>
            <w:r w:rsidR="00C9732B" w:rsidRPr="004F7E9A">
              <w:rPr>
                <w:i/>
                <w:sz w:val="20"/>
                <w:szCs w:val="20"/>
                <w:lang w:val="en-GB"/>
              </w:rPr>
              <w:t xml:space="preserve">, </w:t>
            </w:r>
            <w:r w:rsidR="004F7E9A" w:rsidRPr="004F7E9A">
              <w:rPr>
                <w:i/>
                <w:sz w:val="20"/>
                <w:szCs w:val="20"/>
                <w:lang w:val="en-GB"/>
              </w:rPr>
              <w:t>approach</w:t>
            </w:r>
            <w:r w:rsidR="006A0ABA" w:rsidRPr="004F7E9A">
              <w:rPr>
                <w:i/>
                <w:sz w:val="20"/>
                <w:szCs w:val="20"/>
                <w:lang w:val="en-GB"/>
              </w:rPr>
              <w:t xml:space="preserve">, </w:t>
            </w:r>
            <w:r w:rsidR="004F7E9A" w:rsidRPr="004F7E9A">
              <w:rPr>
                <w:i/>
                <w:sz w:val="20"/>
                <w:szCs w:val="20"/>
                <w:lang w:val="en-GB"/>
              </w:rPr>
              <w:t>comp</w:t>
            </w:r>
            <w:r w:rsidR="004F7E9A">
              <w:rPr>
                <w:i/>
                <w:sz w:val="20"/>
                <w:szCs w:val="20"/>
                <w:lang w:val="en-GB"/>
              </w:rPr>
              <w:t>ositional, generative, usage</w:t>
            </w:r>
          </w:p>
          <w:p w14:paraId="7E810C88" w14:textId="70BEB898" w:rsidR="001E7007" w:rsidRPr="00AC7476" w:rsidRDefault="007F2ED9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rzeczowniki: </w:t>
            </w:r>
            <w:r w:rsidR="004F7E9A">
              <w:rPr>
                <w:i/>
                <w:iCs/>
                <w:sz w:val="20"/>
                <w:szCs w:val="20"/>
                <w:lang w:val="en-US"/>
              </w:rPr>
              <w:t>d</w:t>
            </w:r>
            <w:r w:rsidR="006A0ABA">
              <w:rPr>
                <w:i/>
                <w:iCs/>
                <w:sz w:val="20"/>
                <w:szCs w:val="20"/>
                <w:lang w:val="en-US"/>
              </w:rPr>
              <w:t>e</w:t>
            </w:r>
            <w:r w:rsidR="004F7E9A">
              <w:rPr>
                <w:i/>
                <w:iCs/>
                <w:sz w:val="20"/>
                <w:szCs w:val="20"/>
                <w:lang w:val="en-US"/>
              </w:rPr>
              <w:t>mand</w:t>
            </w:r>
            <w:r w:rsidRPr="002F5117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4F7E9A">
              <w:rPr>
                <w:i/>
                <w:iCs/>
                <w:sz w:val="20"/>
                <w:szCs w:val="20"/>
                <w:lang w:val="en-US"/>
              </w:rPr>
              <w:t>productivity</w:t>
            </w:r>
            <w:r w:rsidRPr="002F5117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4F7E9A">
              <w:rPr>
                <w:i/>
                <w:iCs/>
                <w:sz w:val="20"/>
                <w:szCs w:val="20"/>
                <w:lang w:val="en-US"/>
              </w:rPr>
              <w:t>industry</w:t>
            </w:r>
          </w:p>
          <w:p w14:paraId="37CAC04F" w14:textId="703D52E1" w:rsidR="001E7007" w:rsidRPr="005E648E" w:rsidRDefault="001E7007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E648E">
              <w:rPr>
                <w:sz w:val="20"/>
                <w:szCs w:val="20"/>
                <w:lang w:val="en-US"/>
              </w:rPr>
              <w:t xml:space="preserve">czasowniki: </w:t>
            </w:r>
            <w:r w:rsidR="004F7E9A">
              <w:rPr>
                <w:i/>
                <w:iCs/>
                <w:sz w:val="20"/>
                <w:szCs w:val="20"/>
                <w:lang w:val="en-US"/>
              </w:rPr>
              <w:t>exceed</w:t>
            </w:r>
            <w:r w:rsidR="007F2ED9" w:rsidRPr="005E648E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4F7E9A">
              <w:rPr>
                <w:i/>
                <w:iCs/>
                <w:sz w:val="20"/>
                <w:szCs w:val="20"/>
                <w:lang w:val="en-US"/>
              </w:rPr>
              <w:t>overcome</w:t>
            </w:r>
            <w:r w:rsidR="007F2ED9" w:rsidRPr="005E648E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4F7E9A">
              <w:rPr>
                <w:i/>
                <w:iCs/>
                <w:sz w:val="20"/>
                <w:szCs w:val="20"/>
                <w:lang w:val="en-US"/>
              </w:rPr>
              <w:t>support</w:t>
            </w:r>
            <w:r w:rsidR="006A0ABA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4F7E9A">
              <w:rPr>
                <w:i/>
                <w:iCs/>
                <w:sz w:val="20"/>
                <w:szCs w:val="20"/>
                <w:lang w:val="en-US"/>
              </w:rPr>
              <w:t>market</w:t>
            </w:r>
          </w:p>
          <w:p w14:paraId="784056C3" w14:textId="5E54723F" w:rsidR="001E7007" w:rsidRPr="00833C1A" w:rsidRDefault="001E7007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833C1A">
              <w:rPr>
                <w:sz w:val="20"/>
                <w:szCs w:val="20"/>
                <w:lang w:val="en-GB"/>
              </w:rPr>
              <w:t xml:space="preserve">przymiotniki: </w:t>
            </w:r>
            <w:r w:rsidR="004F7E9A">
              <w:rPr>
                <w:i/>
                <w:sz w:val="20"/>
                <w:szCs w:val="20"/>
                <w:lang w:val="en-GB"/>
              </w:rPr>
              <w:t>widespr</w:t>
            </w:r>
            <w:r w:rsidR="006A0ABA">
              <w:rPr>
                <w:i/>
                <w:sz w:val="20"/>
                <w:szCs w:val="20"/>
                <w:lang w:val="en-GB"/>
              </w:rPr>
              <w:t>e</w:t>
            </w:r>
            <w:r w:rsidR="004F7E9A">
              <w:rPr>
                <w:i/>
                <w:sz w:val="20"/>
                <w:szCs w:val="20"/>
                <w:lang w:val="en-GB"/>
              </w:rPr>
              <w:t>ad</w:t>
            </w:r>
            <w:r w:rsidR="00833C1A">
              <w:rPr>
                <w:i/>
                <w:sz w:val="20"/>
                <w:szCs w:val="20"/>
                <w:lang w:val="en-GB"/>
              </w:rPr>
              <w:t xml:space="preserve">, </w:t>
            </w:r>
            <w:r w:rsidR="004F7E9A">
              <w:rPr>
                <w:i/>
                <w:sz w:val="20"/>
                <w:szCs w:val="20"/>
                <w:lang w:val="en-GB"/>
              </w:rPr>
              <w:t>extra</w:t>
            </w:r>
            <w:r w:rsidR="00833C1A">
              <w:rPr>
                <w:i/>
                <w:sz w:val="20"/>
                <w:szCs w:val="20"/>
                <w:lang w:val="en-GB"/>
              </w:rPr>
              <w:t xml:space="preserve">, </w:t>
            </w:r>
            <w:r w:rsidR="004F7E9A">
              <w:rPr>
                <w:i/>
                <w:sz w:val="20"/>
                <w:szCs w:val="20"/>
                <w:lang w:val="en-GB"/>
              </w:rPr>
              <w:t>overall</w:t>
            </w:r>
          </w:p>
          <w:p w14:paraId="574D5C4B" w14:textId="18712F48" w:rsidR="001E7007" w:rsidRPr="005E648E" w:rsidRDefault="001E7007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>przysłów</w:t>
            </w:r>
            <w:r w:rsidR="006A0ABA">
              <w:rPr>
                <w:sz w:val="20"/>
                <w:szCs w:val="20"/>
              </w:rPr>
              <w:t>ek</w:t>
            </w:r>
            <w:r w:rsidRPr="005E648E">
              <w:rPr>
                <w:sz w:val="20"/>
                <w:szCs w:val="20"/>
              </w:rPr>
              <w:t xml:space="preserve">: </w:t>
            </w:r>
            <w:r w:rsidR="004F7E9A">
              <w:rPr>
                <w:i/>
                <w:iCs/>
                <w:sz w:val="20"/>
                <w:szCs w:val="20"/>
              </w:rPr>
              <w:t>particular</w:t>
            </w:r>
            <w:r w:rsidR="006A0ABA">
              <w:rPr>
                <w:i/>
                <w:iCs/>
                <w:sz w:val="20"/>
                <w:szCs w:val="20"/>
              </w:rPr>
              <w:t>ly</w:t>
            </w:r>
          </w:p>
          <w:p w14:paraId="74E32235" w14:textId="0E345D53" w:rsidR="001E7007" w:rsidRPr="005E648E" w:rsidRDefault="001E7007" w:rsidP="007F2ED9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2C1DF9">
              <w:rPr>
                <w:sz w:val="20"/>
                <w:szCs w:val="20"/>
              </w:rPr>
              <w:t>zwroty</w:t>
            </w:r>
            <w:r w:rsidR="002F5117" w:rsidRPr="002C1DF9">
              <w:rPr>
                <w:sz w:val="20"/>
                <w:szCs w:val="20"/>
              </w:rPr>
              <w:t>, np.</w:t>
            </w:r>
            <w:r w:rsidR="007F2ED9" w:rsidRPr="002C1DF9">
              <w:rPr>
                <w:sz w:val="20"/>
                <w:szCs w:val="20"/>
              </w:rPr>
              <w:t xml:space="preserve"> </w:t>
            </w:r>
            <w:r w:rsidR="006A0ABA" w:rsidRPr="002C1DF9">
              <w:rPr>
                <w:i/>
                <w:sz w:val="20"/>
                <w:szCs w:val="20"/>
              </w:rPr>
              <w:t xml:space="preserve">Do you </w:t>
            </w:r>
            <w:r w:rsidR="004F7E9A" w:rsidRPr="002C1DF9">
              <w:rPr>
                <w:i/>
                <w:sz w:val="20"/>
                <w:szCs w:val="20"/>
              </w:rPr>
              <w:t xml:space="preserve">know </w:t>
            </w:r>
            <w:r w:rsidR="007F2ED9" w:rsidRPr="002C1DF9">
              <w:rPr>
                <w:i/>
                <w:sz w:val="20"/>
                <w:szCs w:val="20"/>
              </w:rPr>
              <w:t>…</w:t>
            </w:r>
            <w:r w:rsidR="0084531C" w:rsidRPr="002C1DF9">
              <w:rPr>
                <w:i/>
                <w:sz w:val="20"/>
                <w:szCs w:val="20"/>
              </w:rPr>
              <w:t> </w:t>
            </w:r>
            <w:r w:rsidR="006A0ABA" w:rsidRPr="002C1DF9">
              <w:rPr>
                <w:i/>
                <w:sz w:val="20"/>
                <w:szCs w:val="20"/>
              </w:rPr>
              <w:t>?</w:t>
            </w:r>
            <w:r w:rsidR="007F2ED9" w:rsidRPr="002C1DF9">
              <w:rPr>
                <w:i/>
                <w:sz w:val="20"/>
                <w:szCs w:val="20"/>
              </w:rPr>
              <w:t xml:space="preserve"> </w:t>
            </w:r>
            <w:r w:rsidR="004F7E9A">
              <w:rPr>
                <w:i/>
                <w:sz w:val="20"/>
                <w:szCs w:val="20"/>
                <w:lang w:val="en-GB"/>
              </w:rPr>
              <w:t>Is it possible to</w:t>
            </w:r>
            <w:r w:rsidR="006A0ABA">
              <w:rPr>
                <w:i/>
                <w:sz w:val="20"/>
                <w:szCs w:val="20"/>
                <w:lang w:val="en-GB"/>
              </w:rPr>
              <w:t xml:space="preserve"> </w:t>
            </w:r>
            <w:r w:rsidR="0084531C">
              <w:rPr>
                <w:i/>
                <w:sz w:val="20"/>
                <w:szCs w:val="20"/>
                <w:lang w:val="en-GB"/>
              </w:rPr>
              <w:t>… </w:t>
            </w:r>
            <w:r w:rsidR="004F7E9A">
              <w:rPr>
                <w:i/>
                <w:sz w:val="20"/>
                <w:szCs w:val="20"/>
                <w:lang w:val="en-GB"/>
              </w:rPr>
              <w:t>?</w:t>
            </w:r>
            <w:r w:rsidR="0084531C">
              <w:rPr>
                <w:i/>
                <w:sz w:val="20"/>
                <w:szCs w:val="20"/>
                <w:lang w:val="en-GB"/>
              </w:rPr>
              <w:t xml:space="preserve"> </w:t>
            </w:r>
            <w:r w:rsidR="0084531C">
              <w:rPr>
                <w:i/>
                <w:sz w:val="20"/>
                <w:szCs w:val="20"/>
                <w:lang w:val="en-US"/>
              </w:rPr>
              <w:t>I</w:t>
            </w:r>
            <w:r w:rsidR="006A0ABA">
              <w:rPr>
                <w:i/>
                <w:sz w:val="20"/>
                <w:szCs w:val="20"/>
                <w:lang w:val="en-US"/>
              </w:rPr>
              <w:t xml:space="preserve"> </w:t>
            </w:r>
            <w:r w:rsidR="004F7E9A">
              <w:rPr>
                <w:i/>
                <w:sz w:val="20"/>
                <w:szCs w:val="20"/>
                <w:lang w:val="en-US"/>
              </w:rPr>
              <w:t xml:space="preserve">could just </w:t>
            </w:r>
            <w:r w:rsidR="007F2ED9" w:rsidRPr="005E648E">
              <w:rPr>
                <w:i/>
                <w:sz w:val="20"/>
                <w:szCs w:val="20"/>
                <w:lang w:val="en-US"/>
              </w:rPr>
              <w:t>…</w:t>
            </w:r>
            <w:r w:rsidR="0084531C">
              <w:rPr>
                <w:i/>
                <w:sz w:val="20"/>
                <w:szCs w:val="20"/>
                <w:lang w:val="en-US"/>
              </w:rPr>
              <w:t> .</w:t>
            </w:r>
            <w:r w:rsidR="007F2ED9" w:rsidRPr="005E648E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5FC125A1" w14:textId="69854D62" w:rsidR="002C53E6" w:rsidRPr="005E648E" w:rsidRDefault="004F7E9A" w:rsidP="0093466E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2C1DF9">
              <w:rPr>
                <w:sz w:val="20"/>
                <w:szCs w:val="20"/>
              </w:rPr>
              <w:t>rekomendo</w:t>
            </w:r>
            <w:r w:rsidR="006957EC" w:rsidRPr="002C1DF9">
              <w:rPr>
                <w:sz w:val="20"/>
                <w:szCs w:val="20"/>
              </w:rPr>
              <w:t>w</w:t>
            </w:r>
            <w:r w:rsidR="002C53E6" w:rsidRPr="002C1DF9">
              <w:rPr>
                <w:sz w:val="20"/>
                <w:szCs w:val="20"/>
              </w:rPr>
              <w:t>anie</w:t>
            </w:r>
            <w:r w:rsidR="002F517D" w:rsidRPr="002C1DF9">
              <w:rPr>
                <w:sz w:val="20"/>
                <w:szCs w:val="20"/>
              </w:rPr>
              <w:t xml:space="preserve">, </w:t>
            </w:r>
            <w:r w:rsidRPr="002C1DF9">
              <w:rPr>
                <w:sz w:val="20"/>
                <w:szCs w:val="20"/>
              </w:rPr>
              <w:t xml:space="preserve">polecanie, </w:t>
            </w:r>
            <w:r w:rsidR="002F517D" w:rsidRPr="002C1DF9">
              <w:rPr>
                <w:sz w:val="20"/>
                <w:szCs w:val="20"/>
              </w:rPr>
              <w:t>np.</w:t>
            </w:r>
            <w:r w:rsidR="002C53E6" w:rsidRPr="002C1DF9">
              <w:rPr>
                <w:i/>
                <w:sz w:val="20"/>
                <w:szCs w:val="20"/>
              </w:rPr>
              <w:t xml:space="preserve"> </w:t>
            </w:r>
            <w:r w:rsidRPr="002C1DF9">
              <w:rPr>
                <w:i/>
                <w:sz w:val="20"/>
                <w:szCs w:val="20"/>
              </w:rPr>
              <w:t xml:space="preserve">I recommend … . </w:t>
            </w:r>
            <w:r>
              <w:rPr>
                <w:i/>
                <w:sz w:val="20"/>
                <w:szCs w:val="20"/>
                <w:lang w:val="en-GB"/>
              </w:rPr>
              <w:t>I suggest … . If I were you, I would</w:t>
            </w:r>
            <w:r w:rsidR="006957EC" w:rsidRPr="006957EC">
              <w:rPr>
                <w:i/>
                <w:sz w:val="20"/>
                <w:szCs w:val="20"/>
                <w:lang w:val="en-GB"/>
              </w:rPr>
              <w:t xml:space="preserve"> </w:t>
            </w:r>
            <w:r w:rsidR="006957EC">
              <w:rPr>
                <w:i/>
                <w:sz w:val="20"/>
                <w:szCs w:val="20"/>
                <w:lang w:val="en-GB"/>
              </w:rPr>
              <w:t xml:space="preserve">… . </w:t>
            </w:r>
          </w:p>
          <w:p w14:paraId="21042B70" w14:textId="77777777" w:rsidR="00A575F3" w:rsidRPr="0093466E" w:rsidRDefault="00A575F3" w:rsidP="00E22841">
            <w:pPr>
              <w:rPr>
                <w:bCs/>
                <w:sz w:val="20"/>
                <w:szCs w:val="20"/>
                <w:lang w:val="en-GB"/>
              </w:rPr>
            </w:pPr>
          </w:p>
          <w:p w14:paraId="7CD4B111" w14:textId="5CC06131" w:rsidR="001E7007" w:rsidRPr="0093466E" w:rsidRDefault="001E7007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C55766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0699CE5E" w14:textId="77777777" w:rsidR="001E7007" w:rsidRDefault="001E7007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58EA2EC" w14:textId="3F901052" w:rsidR="001E7007" w:rsidRPr="002C53E6" w:rsidRDefault="00242AB2" w:rsidP="002C53E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</w:t>
            </w:r>
            <w:r w:rsidR="00A87F69">
              <w:rPr>
                <w:i/>
                <w:sz w:val="20"/>
                <w:szCs w:val="20"/>
              </w:rPr>
              <w:t>o</w:t>
            </w:r>
            <w:r>
              <w:rPr>
                <w:i/>
                <w:sz w:val="20"/>
                <w:szCs w:val="20"/>
              </w:rPr>
              <w:t>ftware Reuse Provides Opportunities for Industry Growth</w:t>
            </w:r>
            <w:r w:rsidR="0080254E">
              <w:rPr>
                <w:i/>
                <w:sz w:val="20"/>
                <w:szCs w:val="20"/>
              </w:rPr>
              <w:t xml:space="preserve"> </w:t>
            </w:r>
            <w:r w:rsidR="002C53E6">
              <w:rPr>
                <w:iCs/>
                <w:sz w:val="20"/>
                <w:szCs w:val="20"/>
              </w:rPr>
              <w:t>(</w:t>
            </w:r>
            <w:r w:rsidR="00730E46">
              <w:rPr>
                <w:iCs/>
                <w:sz w:val="20"/>
                <w:szCs w:val="20"/>
              </w:rPr>
              <w:t xml:space="preserve">artykuł z czasopisma </w:t>
            </w:r>
            <w:r w:rsidR="0080254E">
              <w:rPr>
                <w:iCs/>
                <w:sz w:val="20"/>
                <w:szCs w:val="20"/>
              </w:rPr>
              <w:t xml:space="preserve">dot. </w:t>
            </w:r>
            <w:r w:rsidR="00933A60">
              <w:rPr>
                <w:iCs/>
                <w:sz w:val="20"/>
                <w:szCs w:val="20"/>
              </w:rPr>
              <w:t>ponownego użycia oprogramowania</w:t>
            </w:r>
            <w:r w:rsidR="002C53E6" w:rsidRPr="009D077F">
              <w:rPr>
                <w:sz w:val="20"/>
                <w:szCs w:val="20"/>
              </w:rPr>
              <w:t xml:space="preserve">) – </w:t>
            </w:r>
            <w:r w:rsidR="00703AF1">
              <w:rPr>
                <w:sz w:val="20"/>
                <w:szCs w:val="20"/>
              </w:rPr>
              <w:t>odpowiedzi na pytania (</w:t>
            </w:r>
            <w:r w:rsidR="00703AF1" w:rsidRPr="00BB1A99">
              <w:rPr>
                <w:sz w:val="20"/>
                <w:szCs w:val="20"/>
              </w:rPr>
              <w:t>wybór wielokrotny</w:t>
            </w:r>
            <w:r w:rsidR="00703AF1">
              <w:rPr>
                <w:sz w:val="20"/>
                <w:szCs w:val="20"/>
              </w:rPr>
              <w:t xml:space="preserve">); </w:t>
            </w:r>
            <w:r w:rsidR="007E2E3C">
              <w:rPr>
                <w:sz w:val="20"/>
                <w:szCs w:val="20"/>
              </w:rPr>
              <w:t xml:space="preserve">dobieranie definicji do podanych wyrazów/wyrażeń; </w:t>
            </w:r>
            <w:r w:rsidR="00C91156" w:rsidRPr="00014E5D">
              <w:rPr>
                <w:sz w:val="20"/>
                <w:szCs w:val="20"/>
              </w:rPr>
              <w:t xml:space="preserve">dobieranie podanych </w:t>
            </w:r>
            <w:r w:rsidR="00C91156">
              <w:rPr>
                <w:sz w:val="20"/>
                <w:szCs w:val="20"/>
              </w:rPr>
              <w:t>wyrazów/</w:t>
            </w:r>
            <w:r w:rsidR="00372A87">
              <w:rPr>
                <w:sz w:val="20"/>
                <w:szCs w:val="20"/>
              </w:rPr>
              <w:t xml:space="preserve"> </w:t>
            </w:r>
            <w:r w:rsidR="00C91156" w:rsidRPr="00014E5D">
              <w:rPr>
                <w:sz w:val="20"/>
                <w:szCs w:val="20"/>
              </w:rPr>
              <w:t>wyrażeń do luk w parach zdań (2 opcje);</w:t>
            </w:r>
            <w:r w:rsidR="00DB27C0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5C0D091B" w14:textId="77777777" w:rsidR="001E7007" w:rsidRPr="00870F97" w:rsidRDefault="001E7007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B2334AF" w14:textId="044BEE24" w:rsidR="001E7007" w:rsidRDefault="001E7007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C53E6">
              <w:rPr>
                <w:sz w:val="20"/>
                <w:szCs w:val="20"/>
              </w:rPr>
              <w:t>między</w:t>
            </w:r>
            <w:r w:rsidR="00597804">
              <w:rPr>
                <w:sz w:val="20"/>
                <w:szCs w:val="20"/>
              </w:rPr>
              <w:t xml:space="preserve"> dwojgiem </w:t>
            </w:r>
            <w:r w:rsidR="00F72E93">
              <w:rPr>
                <w:sz w:val="20"/>
                <w:szCs w:val="20"/>
              </w:rPr>
              <w:t>inżynier</w:t>
            </w:r>
            <w:r w:rsidR="00597804">
              <w:rPr>
                <w:sz w:val="20"/>
                <w:szCs w:val="20"/>
              </w:rPr>
              <w:t xml:space="preserve">ów </w:t>
            </w:r>
            <w:r w:rsidR="008F7BE8">
              <w:rPr>
                <w:sz w:val="20"/>
                <w:szCs w:val="20"/>
              </w:rPr>
              <w:t>o</w:t>
            </w:r>
            <w:r w:rsidR="00597804">
              <w:rPr>
                <w:sz w:val="20"/>
                <w:szCs w:val="20"/>
              </w:rPr>
              <w:t>programowania</w:t>
            </w:r>
            <w:r w:rsidR="002C53E6">
              <w:rPr>
                <w:sz w:val="20"/>
                <w:szCs w:val="20"/>
              </w:rPr>
              <w:t xml:space="preserve"> </w:t>
            </w:r>
            <w:r w:rsidRPr="005E648E">
              <w:rPr>
                <w:sz w:val="20"/>
                <w:szCs w:val="20"/>
              </w:rPr>
              <w:t>dot</w:t>
            </w:r>
            <w:r w:rsidR="00AF25FB">
              <w:rPr>
                <w:sz w:val="20"/>
                <w:szCs w:val="20"/>
              </w:rPr>
              <w:t>.</w:t>
            </w:r>
            <w:r w:rsidRPr="005E648E">
              <w:rPr>
                <w:sz w:val="20"/>
                <w:szCs w:val="20"/>
              </w:rPr>
              <w:t xml:space="preserve"> </w:t>
            </w:r>
            <w:r w:rsidR="00152020">
              <w:rPr>
                <w:sz w:val="20"/>
                <w:szCs w:val="20"/>
              </w:rPr>
              <w:t>technik ponownego użycia oprogramowania</w:t>
            </w:r>
            <w:r w:rsidR="00F72E93">
              <w:rPr>
                <w:sz w:val="20"/>
                <w:szCs w:val="20"/>
              </w:rPr>
              <w:t xml:space="preserve"> </w:t>
            </w:r>
            <w:r w:rsidRPr="005E648E">
              <w:rPr>
                <w:sz w:val="20"/>
                <w:szCs w:val="20"/>
              </w:rPr>
              <w:t xml:space="preserve">– </w:t>
            </w:r>
            <w:r w:rsidR="00315943" w:rsidRPr="00602599">
              <w:rPr>
                <w:sz w:val="20"/>
                <w:szCs w:val="20"/>
              </w:rPr>
              <w:t xml:space="preserve">zadanie typu </w:t>
            </w:r>
            <w:r w:rsidR="00315943">
              <w:rPr>
                <w:sz w:val="20"/>
                <w:szCs w:val="20"/>
              </w:rPr>
              <w:t>P</w:t>
            </w:r>
            <w:r w:rsidR="00315943" w:rsidRPr="00602599">
              <w:rPr>
                <w:sz w:val="20"/>
                <w:szCs w:val="20"/>
              </w:rPr>
              <w:t>/</w:t>
            </w:r>
            <w:r w:rsidR="00315943">
              <w:rPr>
                <w:sz w:val="20"/>
                <w:szCs w:val="20"/>
              </w:rPr>
              <w:t xml:space="preserve">F; </w:t>
            </w:r>
            <w:r w:rsidRPr="005E648E">
              <w:rPr>
                <w:sz w:val="20"/>
                <w:szCs w:val="20"/>
              </w:rPr>
              <w:t>uzupełnianie luk w dialogu</w:t>
            </w:r>
            <w:r>
              <w:rPr>
                <w:sz w:val="20"/>
                <w:szCs w:val="20"/>
              </w:rPr>
              <w:t xml:space="preserve"> </w:t>
            </w:r>
          </w:p>
          <w:p w14:paraId="1570464A" w14:textId="77777777" w:rsidR="003C189B" w:rsidRDefault="003C189B" w:rsidP="00E22841">
            <w:pPr>
              <w:rPr>
                <w:bCs/>
                <w:sz w:val="20"/>
                <w:szCs w:val="20"/>
              </w:rPr>
            </w:pPr>
          </w:p>
          <w:p w14:paraId="613A469C" w14:textId="77777777" w:rsidR="00372A87" w:rsidRDefault="00372A87" w:rsidP="00E22841">
            <w:pPr>
              <w:rPr>
                <w:bCs/>
                <w:sz w:val="20"/>
                <w:szCs w:val="20"/>
              </w:rPr>
            </w:pPr>
          </w:p>
          <w:p w14:paraId="6F4030A8" w14:textId="77777777" w:rsidR="00372A87" w:rsidRPr="00735C37" w:rsidRDefault="00372A87" w:rsidP="00E22841">
            <w:pPr>
              <w:rPr>
                <w:bCs/>
                <w:sz w:val="20"/>
                <w:szCs w:val="20"/>
              </w:rPr>
            </w:pPr>
          </w:p>
          <w:p w14:paraId="5DFAA501" w14:textId="6EA9D3D4" w:rsidR="001E7007" w:rsidRPr="00D13416" w:rsidRDefault="001E7007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2a.2, </w:t>
            </w:r>
            <w:r w:rsidR="00372A87">
              <w:rPr>
                <w:b/>
                <w:bCs/>
                <w:color w:val="2F5496"/>
                <w:sz w:val="20"/>
                <w:szCs w:val="20"/>
              </w:rPr>
              <w:t xml:space="preserve">2b.1, </w:t>
            </w:r>
            <w:r>
              <w:rPr>
                <w:b/>
                <w:bCs/>
                <w:color w:val="2F5496"/>
                <w:sz w:val="20"/>
                <w:szCs w:val="20"/>
              </w:rPr>
              <w:t>2b.2, 5.3, 6c.3, 6d.5, 6d.6</w:t>
            </w:r>
          </w:p>
        </w:tc>
        <w:tc>
          <w:tcPr>
            <w:tcW w:w="5953" w:type="dxa"/>
            <w:vMerge w:val="restart"/>
          </w:tcPr>
          <w:p w14:paraId="739908BA" w14:textId="77777777" w:rsidR="001E7007" w:rsidRPr="00C01E2E" w:rsidRDefault="001E7007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DF54EA0" w14:textId="307DFD28" w:rsidR="006C49D8" w:rsidRPr="00F43B51" w:rsidRDefault="008D601A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  <w:lang w:val="en-GB"/>
              </w:rPr>
            </w:pPr>
            <w:r w:rsidRPr="00AC75B6">
              <w:rPr>
                <w:sz w:val="20"/>
                <w:szCs w:val="20"/>
              </w:rPr>
              <w:t xml:space="preserve">(w grupach) dyskusja – odpowiedzi na pytania: </w:t>
            </w:r>
            <w:r w:rsidR="00977BBD">
              <w:rPr>
                <w:i/>
                <w:iCs/>
                <w:sz w:val="20"/>
                <w:szCs w:val="20"/>
              </w:rPr>
              <w:t xml:space="preserve">Have you ever reused software? </w:t>
            </w:r>
            <w:r w:rsidR="00AC75B6" w:rsidRPr="00AC75B6">
              <w:rPr>
                <w:i/>
                <w:iCs/>
                <w:sz w:val="20"/>
                <w:szCs w:val="20"/>
                <w:lang w:val="en-GB"/>
              </w:rPr>
              <w:t xml:space="preserve">What </w:t>
            </w:r>
            <w:r w:rsidR="00977BBD">
              <w:rPr>
                <w:i/>
                <w:iCs/>
                <w:sz w:val="20"/>
                <w:szCs w:val="20"/>
                <w:lang w:val="en-GB"/>
              </w:rPr>
              <w:t xml:space="preserve">kind of software have you reused? Was the end result successful? What reuse technique do you prefer? </w:t>
            </w:r>
            <w:r w:rsidR="008F76B1" w:rsidRPr="008F76B1">
              <w:rPr>
                <w:i/>
                <w:iCs/>
                <w:sz w:val="20"/>
                <w:szCs w:val="20"/>
                <w:lang w:val="en-GB"/>
              </w:rPr>
              <w:t>Wh</w:t>
            </w:r>
            <w:r w:rsidR="00977BBD">
              <w:rPr>
                <w:i/>
                <w:iCs/>
                <w:sz w:val="20"/>
                <w:szCs w:val="20"/>
                <w:lang w:val="en-GB"/>
              </w:rPr>
              <w:t>y</w:t>
            </w:r>
            <w:r w:rsidR="008F76B1" w:rsidRPr="008F76B1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977BBD">
              <w:rPr>
                <w:i/>
                <w:iCs/>
                <w:sz w:val="20"/>
                <w:szCs w:val="20"/>
                <w:lang w:val="en-GB"/>
              </w:rPr>
              <w:t>do you</w:t>
            </w:r>
            <w:r w:rsidR="00AC75B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977BBD">
              <w:rPr>
                <w:i/>
                <w:iCs/>
                <w:sz w:val="20"/>
                <w:szCs w:val="20"/>
                <w:lang w:val="en-GB"/>
              </w:rPr>
              <w:t>like</w:t>
            </w:r>
            <w:r w:rsidR="00AC75B6">
              <w:rPr>
                <w:i/>
                <w:iCs/>
                <w:sz w:val="20"/>
                <w:szCs w:val="20"/>
                <w:lang w:val="en-GB"/>
              </w:rPr>
              <w:t xml:space="preserve"> it</w:t>
            </w:r>
            <w:r w:rsidR="008F76B1">
              <w:rPr>
                <w:i/>
                <w:iCs/>
                <w:sz w:val="20"/>
                <w:szCs w:val="20"/>
                <w:lang w:val="en-GB"/>
              </w:rPr>
              <w:t xml:space="preserve">? </w:t>
            </w:r>
          </w:p>
          <w:p w14:paraId="50F0C0F4" w14:textId="0C49FB30" w:rsidR="001E7007" w:rsidRDefault="001E7007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93466E">
              <w:rPr>
                <w:sz w:val="20"/>
                <w:szCs w:val="20"/>
              </w:rPr>
              <w:t xml:space="preserve">+ określanie </w:t>
            </w:r>
            <w:r w:rsidR="00042CF8">
              <w:rPr>
                <w:sz w:val="20"/>
                <w:szCs w:val="20"/>
              </w:rPr>
              <w:t>jej</w:t>
            </w:r>
            <w:r w:rsidR="0093466E">
              <w:rPr>
                <w:sz w:val="20"/>
                <w:szCs w:val="20"/>
              </w:rPr>
              <w:t xml:space="preserve"> związku z </w:t>
            </w:r>
            <w:r w:rsidR="006D7CC2">
              <w:rPr>
                <w:sz w:val="20"/>
                <w:szCs w:val="20"/>
              </w:rPr>
              <w:t xml:space="preserve">ponownym użyciem oprogramowania </w:t>
            </w:r>
          </w:p>
          <w:p w14:paraId="3F27345F" w14:textId="20492B93" w:rsidR="001E7007" w:rsidRDefault="0093466E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AB73DE">
              <w:rPr>
                <w:sz w:val="20"/>
                <w:szCs w:val="20"/>
              </w:rPr>
              <w:t xml:space="preserve">jak ponowne użycie oprogramowania może pomóc w kryzysie oprogramowania </w:t>
            </w:r>
            <w:r>
              <w:rPr>
                <w:sz w:val="20"/>
                <w:szCs w:val="20"/>
              </w:rPr>
              <w:t>oraz jak</w:t>
            </w:r>
            <w:r w:rsidR="008C0445">
              <w:rPr>
                <w:sz w:val="20"/>
                <w:szCs w:val="20"/>
              </w:rPr>
              <w:t xml:space="preserve">ie są techniki </w:t>
            </w:r>
            <w:r w:rsidR="00D52C53">
              <w:rPr>
                <w:sz w:val="20"/>
                <w:szCs w:val="20"/>
              </w:rPr>
              <w:t>ponownego użycia oprogram</w:t>
            </w:r>
            <w:r w:rsidR="00B70E24">
              <w:rPr>
                <w:sz w:val="20"/>
                <w:szCs w:val="20"/>
              </w:rPr>
              <w:t>owani</w:t>
            </w:r>
            <w:r w:rsidR="00D52C53">
              <w:rPr>
                <w:sz w:val="20"/>
                <w:szCs w:val="20"/>
              </w:rPr>
              <w:t>a</w:t>
            </w:r>
          </w:p>
          <w:p w14:paraId="5E10F148" w14:textId="3EBD976D" w:rsidR="001E7007" w:rsidRDefault="001E7007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397C2E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EF59B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3D7927">
              <w:rPr>
                <w:sz w:val="20"/>
                <w:szCs w:val="20"/>
              </w:rPr>
              <w:t xml:space="preserve">technik ponownego użycia oprogramowania </w:t>
            </w:r>
            <w:r>
              <w:rPr>
                <w:sz w:val="20"/>
                <w:szCs w:val="20"/>
              </w:rPr>
              <w:t>(odg</w:t>
            </w:r>
            <w:r w:rsidR="0093466E">
              <w:rPr>
                <w:sz w:val="20"/>
                <w:szCs w:val="20"/>
              </w:rPr>
              <w:t xml:space="preserve">rywanie ról </w:t>
            </w:r>
            <w:r w:rsidR="00B038E4">
              <w:rPr>
                <w:sz w:val="20"/>
                <w:szCs w:val="20"/>
              </w:rPr>
              <w:t xml:space="preserve">dwojga </w:t>
            </w:r>
            <w:r w:rsidR="008F7BE8">
              <w:rPr>
                <w:sz w:val="20"/>
                <w:szCs w:val="20"/>
              </w:rPr>
              <w:t>inżynier</w:t>
            </w:r>
            <w:r w:rsidR="003D7927">
              <w:rPr>
                <w:sz w:val="20"/>
                <w:szCs w:val="20"/>
              </w:rPr>
              <w:t>ów</w:t>
            </w:r>
            <w:r w:rsidR="008F7BE8">
              <w:rPr>
                <w:sz w:val="20"/>
                <w:szCs w:val="20"/>
              </w:rPr>
              <w:t xml:space="preserve"> o</w:t>
            </w:r>
            <w:r w:rsidR="00B038E4">
              <w:rPr>
                <w:sz w:val="20"/>
                <w:szCs w:val="20"/>
              </w:rPr>
              <w:t>programowania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B055004" w14:textId="61A94109" w:rsidR="001E7007" w:rsidRPr="002356E7" w:rsidRDefault="001E7007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93466E">
              <w:rPr>
                <w:sz w:val="20"/>
                <w:szCs w:val="20"/>
              </w:rPr>
              <w:t xml:space="preserve">nych dialogów, w których </w:t>
            </w:r>
            <w:r w:rsidR="003D7927">
              <w:rPr>
                <w:sz w:val="20"/>
                <w:szCs w:val="20"/>
              </w:rPr>
              <w:t xml:space="preserve">inżynierowie </w:t>
            </w:r>
            <w:r w:rsidR="0093466E">
              <w:rPr>
                <w:sz w:val="20"/>
                <w:szCs w:val="20"/>
              </w:rPr>
              <w:t>rozmawia</w:t>
            </w:r>
            <w:r w:rsidR="00B038E4">
              <w:rPr>
                <w:sz w:val="20"/>
                <w:szCs w:val="20"/>
              </w:rPr>
              <w:t>ją</w:t>
            </w:r>
            <w:r w:rsidR="006A771B">
              <w:rPr>
                <w:sz w:val="20"/>
                <w:szCs w:val="20"/>
              </w:rPr>
              <w:t xml:space="preserve"> </w:t>
            </w:r>
            <w:r w:rsidR="0093466E">
              <w:rPr>
                <w:sz w:val="20"/>
                <w:szCs w:val="20"/>
              </w:rPr>
              <w:t>o</w:t>
            </w:r>
            <w:r w:rsidR="003D7927">
              <w:rPr>
                <w:sz w:val="20"/>
                <w:szCs w:val="20"/>
              </w:rPr>
              <w:t xml:space="preserve"> </w:t>
            </w:r>
            <w:r w:rsidR="00D7509E">
              <w:rPr>
                <w:sz w:val="20"/>
                <w:szCs w:val="20"/>
              </w:rPr>
              <w:t>ponownym użyciu oprogramowania, w tym o swo</w:t>
            </w:r>
            <w:r w:rsidR="004B5FB7">
              <w:rPr>
                <w:sz w:val="20"/>
                <w:szCs w:val="20"/>
              </w:rPr>
              <w:t>jej</w:t>
            </w:r>
            <w:r w:rsidR="00D7509E">
              <w:rPr>
                <w:sz w:val="20"/>
                <w:szCs w:val="20"/>
              </w:rPr>
              <w:t xml:space="preserve"> opini</w:t>
            </w:r>
            <w:r w:rsidR="004B5FB7">
              <w:rPr>
                <w:sz w:val="20"/>
                <w:szCs w:val="20"/>
              </w:rPr>
              <w:t>i</w:t>
            </w:r>
            <w:r w:rsidR="00D7509E">
              <w:rPr>
                <w:sz w:val="20"/>
                <w:szCs w:val="20"/>
              </w:rPr>
              <w:t xml:space="preserve"> na ten temat, rodzajach ponownego użycia oprogramowania i swoich rekomendacjach </w:t>
            </w:r>
            <w:r>
              <w:rPr>
                <w:sz w:val="20"/>
                <w:szCs w:val="20"/>
              </w:rPr>
              <w:t>(ćw. 8)</w:t>
            </w:r>
          </w:p>
          <w:p w14:paraId="25DB82C5" w14:textId="77777777" w:rsidR="001E7007" w:rsidRDefault="001E7007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2DD8816" w14:textId="1966D09A" w:rsidR="001E7007" w:rsidRPr="00585EAC" w:rsidRDefault="00DC5A06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EF5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an email</w:t>
            </w:r>
            <w:r>
              <w:rPr>
                <w:sz w:val="20"/>
                <w:szCs w:val="20"/>
              </w:rPr>
              <w:t xml:space="preserve">) </w:t>
            </w:r>
            <w:r w:rsidR="00A6177F">
              <w:rPr>
                <w:sz w:val="20"/>
                <w:szCs w:val="20"/>
              </w:rPr>
              <w:t>d</w:t>
            </w:r>
            <w:r w:rsidR="00295D1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inżyniera/ pani inżynier zawierający informacje: rekomendowany rodzaj ponownego użycia oprogramowania i jego zalety oraz wady innego rodzaju ponownego użycia oprogramowania</w:t>
            </w:r>
            <w:r w:rsidR="00A6177F">
              <w:rPr>
                <w:iCs/>
                <w:sz w:val="20"/>
                <w:szCs w:val="20"/>
              </w:rPr>
              <w:t xml:space="preserve"> </w:t>
            </w:r>
            <w:r w:rsidR="001E7007" w:rsidRPr="005E648E">
              <w:rPr>
                <w:sz w:val="20"/>
                <w:szCs w:val="20"/>
              </w:rPr>
              <w:t>(na</w:t>
            </w:r>
            <w:r w:rsidR="001E7007">
              <w:rPr>
                <w:sz w:val="20"/>
                <w:szCs w:val="20"/>
              </w:rPr>
              <w:t xml:space="preserve"> podstawie </w:t>
            </w:r>
            <w:r w:rsidR="000043FB">
              <w:rPr>
                <w:sz w:val="20"/>
                <w:szCs w:val="20"/>
              </w:rPr>
              <w:t xml:space="preserve">tekstu i </w:t>
            </w:r>
            <w:r w:rsidR="001E7007">
              <w:rPr>
                <w:sz w:val="20"/>
                <w:szCs w:val="20"/>
              </w:rPr>
              <w:t xml:space="preserve">ćw. 8) </w:t>
            </w:r>
          </w:p>
          <w:p w14:paraId="4B78E655" w14:textId="77777777" w:rsidR="00DC3578" w:rsidRDefault="00DC3578" w:rsidP="00E22841">
            <w:pPr>
              <w:rPr>
                <w:bCs/>
                <w:sz w:val="20"/>
                <w:szCs w:val="20"/>
              </w:rPr>
            </w:pPr>
          </w:p>
          <w:p w14:paraId="5BEE29E5" w14:textId="5EEA4619" w:rsidR="001E7007" w:rsidRPr="008D4003" w:rsidRDefault="001E7007" w:rsidP="00E22841">
            <w:pPr>
              <w:rPr>
                <w:color w:val="2F5496"/>
              </w:rPr>
            </w:pPr>
            <w:r w:rsidRPr="008D4003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9A7E0D" w:rsidRPr="008D400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8D4003" w:rsidRPr="008D4003">
              <w:rPr>
                <w:b/>
                <w:bCs/>
                <w:color w:val="2F5496"/>
                <w:sz w:val="20"/>
                <w:szCs w:val="20"/>
              </w:rPr>
              <w:t>3a.3</w:t>
            </w:r>
            <w:r w:rsidR="008D400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575F3" w:rsidRPr="008D4003">
              <w:rPr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="006B6826" w:rsidRPr="008D4003">
              <w:rPr>
                <w:b/>
                <w:bCs/>
                <w:color w:val="2F5496"/>
                <w:sz w:val="20"/>
                <w:szCs w:val="20"/>
              </w:rPr>
              <w:t>3a.5, 3b.1, 3b.</w:t>
            </w:r>
            <w:r w:rsidR="0029520E" w:rsidRPr="008D4003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6B6826" w:rsidRPr="008D4003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FB1821" w:rsidRPr="008D4003">
              <w:rPr>
                <w:b/>
                <w:bCs/>
                <w:color w:val="2F5496"/>
                <w:sz w:val="20"/>
                <w:szCs w:val="20"/>
              </w:rPr>
              <w:t xml:space="preserve"> 3b.4, </w:t>
            </w:r>
            <w:r w:rsidR="006B6826" w:rsidRPr="008D4003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="00FB1821" w:rsidRPr="008D4003">
              <w:rPr>
                <w:b/>
                <w:bCs/>
                <w:color w:val="2F5496"/>
                <w:sz w:val="20"/>
                <w:szCs w:val="20"/>
              </w:rPr>
              <w:t>4a.1, 4a.2, 4a.3</w:t>
            </w:r>
            <w:r w:rsidRPr="008D4003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A575F3" w:rsidRPr="008D400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8D4003">
              <w:rPr>
                <w:b/>
                <w:bCs/>
                <w:color w:val="2F5496"/>
                <w:sz w:val="20"/>
                <w:szCs w:val="20"/>
              </w:rPr>
              <w:t xml:space="preserve">4a.5, 4a.6, </w:t>
            </w:r>
            <w:r w:rsidR="008D4003">
              <w:rPr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="006B6826" w:rsidRPr="008D4003">
              <w:rPr>
                <w:b/>
                <w:bCs/>
                <w:color w:val="2F5496"/>
                <w:sz w:val="20"/>
                <w:szCs w:val="20"/>
              </w:rPr>
              <w:t xml:space="preserve">4b.2, 4b.3, </w:t>
            </w:r>
            <w:r w:rsidR="008D4003">
              <w:rPr>
                <w:b/>
                <w:bCs/>
                <w:color w:val="2F5496"/>
                <w:sz w:val="20"/>
                <w:szCs w:val="20"/>
              </w:rPr>
              <w:t xml:space="preserve">4b.5, </w:t>
            </w:r>
            <w:r w:rsidR="006B6826" w:rsidRPr="008D4003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8D4003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332CDD" w:rsidRPr="008D4003">
              <w:rPr>
                <w:b/>
                <w:bCs/>
                <w:color w:val="2F5496"/>
                <w:sz w:val="20"/>
                <w:szCs w:val="20"/>
              </w:rPr>
              <w:t>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5ACA0BD5" w14:textId="71F376BD" w:rsidR="001E7007" w:rsidRPr="00FB1821" w:rsidRDefault="003D2353" w:rsidP="00E2284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41</w:t>
            </w:r>
          </w:p>
          <w:p w14:paraId="1434DBD3" w14:textId="77777777" w:rsidR="001E7007" w:rsidRPr="00FB1821" w:rsidRDefault="001E7007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4AE1E147" w14:textId="71BBA5F5" w:rsidR="001E7007" w:rsidRPr="00FF2646" w:rsidRDefault="001E7007" w:rsidP="00E22841">
            <w:pPr>
              <w:rPr>
                <w:sz w:val="20"/>
                <w:szCs w:val="20"/>
                <w:lang w:val="en-US"/>
              </w:rPr>
            </w:pPr>
            <w:r w:rsidRPr="00FB1821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1468E8" w:rsidRPr="00FB1821">
              <w:rPr>
                <w:sz w:val="20"/>
                <w:szCs w:val="20"/>
                <w:lang w:val="en-GB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3</w:t>
            </w:r>
          </w:p>
          <w:p w14:paraId="568C4067" w14:textId="77777777" w:rsidR="001E7007" w:rsidRPr="00FF2646" w:rsidRDefault="001E7007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7007" w:rsidRPr="00F33931" w14:paraId="01F772BE" w14:textId="77777777" w:rsidTr="00E21338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54409A6" w14:textId="77777777" w:rsidR="001E7007" w:rsidRPr="00FF2646" w:rsidRDefault="001E7007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E331060" w14:textId="77777777" w:rsidR="001E7007" w:rsidRPr="00FF2646" w:rsidRDefault="001E7007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19" w:type="dxa"/>
            <w:vMerge/>
          </w:tcPr>
          <w:p w14:paraId="0808225F" w14:textId="77777777" w:rsidR="001E7007" w:rsidRPr="00FF2646" w:rsidRDefault="001E7007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3B1B54C7" w14:textId="77777777" w:rsidR="001E7007" w:rsidRPr="00FF2646" w:rsidRDefault="001E7007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vMerge/>
          </w:tcPr>
          <w:p w14:paraId="22902DF6" w14:textId="77777777" w:rsidR="001E7007" w:rsidRPr="00FF2646" w:rsidRDefault="001E7007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03FFDC7" w14:textId="77777777" w:rsidR="001E7007" w:rsidRPr="00FF2646" w:rsidRDefault="001E7007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7007" w:rsidRPr="00FB1821" w14:paraId="7CC63672" w14:textId="77777777" w:rsidTr="00E21338">
        <w:trPr>
          <w:cantSplit/>
          <w:trHeight w:val="31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CF9A663" w14:textId="77777777" w:rsidR="001E7007" w:rsidRPr="00FF2646" w:rsidRDefault="001E7007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070E2C1" w14:textId="77777777" w:rsidR="001E7007" w:rsidRPr="00FB1821" w:rsidRDefault="001E7007" w:rsidP="00E22841">
            <w:pPr>
              <w:jc w:val="center"/>
              <w:rPr>
                <w:iCs/>
                <w:sz w:val="20"/>
                <w:szCs w:val="20"/>
                <w:lang w:val="en-GB"/>
              </w:rPr>
            </w:pPr>
            <w:r w:rsidRPr="00FB1821">
              <w:rPr>
                <w:iCs/>
                <w:sz w:val="20"/>
                <w:szCs w:val="20"/>
                <w:lang w:val="en-GB"/>
              </w:rPr>
              <w:t>…………</w:t>
            </w:r>
          </w:p>
          <w:p w14:paraId="65B7FF30" w14:textId="77777777" w:rsidR="001E7007" w:rsidRPr="00FB1821" w:rsidRDefault="001E7007" w:rsidP="00E22841">
            <w:pPr>
              <w:jc w:val="center"/>
              <w:rPr>
                <w:iCs/>
                <w:sz w:val="20"/>
                <w:szCs w:val="20"/>
                <w:lang w:val="en-GB"/>
              </w:rPr>
            </w:pPr>
          </w:p>
          <w:p w14:paraId="5EC5B35F" w14:textId="77777777" w:rsidR="001E7007" w:rsidRPr="00FB1821" w:rsidRDefault="001E7007" w:rsidP="00E22841">
            <w:pPr>
              <w:jc w:val="center"/>
              <w:rPr>
                <w:b/>
                <w:bCs/>
                <w:lang w:val="en-GB"/>
              </w:rPr>
            </w:pPr>
            <w:r w:rsidRPr="00FB1821">
              <w:rPr>
                <w:iCs/>
                <w:sz w:val="20"/>
                <w:szCs w:val="20"/>
                <w:lang w:val="en-GB"/>
              </w:rPr>
              <w:t>…………</w:t>
            </w:r>
          </w:p>
        </w:tc>
        <w:tc>
          <w:tcPr>
            <w:tcW w:w="3119" w:type="dxa"/>
            <w:vMerge/>
          </w:tcPr>
          <w:p w14:paraId="617F22AB" w14:textId="77777777" w:rsidR="001E7007" w:rsidRPr="00FB1821" w:rsidRDefault="001E7007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Merge/>
          </w:tcPr>
          <w:p w14:paraId="6561EE2F" w14:textId="77777777" w:rsidR="001E7007" w:rsidRPr="00FB1821" w:rsidRDefault="001E7007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953" w:type="dxa"/>
            <w:vMerge/>
          </w:tcPr>
          <w:p w14:paraId="78FB68C6" w14:textId="77777777" w:rsidR="001E7007" w:rsidRPr="00FB1821" w:rsidRDefault="001E7007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</w:tcPr>
          <w:p w14:paraId="5FEF5CC1" w14:textId="77777777" w:rsidR="001E7007" w:rsidRPr="00FB1821" w:rsidRDefault="001E7007" w:rsidP="00E22841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1E7007" w:rsidRPr="00E21338" w14:paraId="53EFC9B0" w14:textId="77777777" w:rsidTr="002F517D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B23A78D" w14:textId="77777777" w:rsidR="001E7007" w:rsidRPr="00FB1821" w:rsidRDefault="001E7007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</w:tcPr>
          <w:p w14:paraId="01DFBB0C" w14:textId="77777777" w:rsidR="001E7007" w:rsidRPr="00FB1821" w:rsidRDefault="001E7007" w:rsidP="00E2284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7F176145" w14:textId="10CADE29" w:rsidR="001E7007" w:rsidRPr="000F1325" w:rsidRDefault="001E7007" w:rsidP="00E22841">
            <w:pPr>
              <w:rPr>
                <w:sz w:val="20"/>
                <w:szCs w:val="20"/>
              </w:rPr>
            </w:pPr>
            <w:r w:rsidRPr="00CF1034">
              <w:rPr>
                <w:b/>
                <w:bCs/>
                <w:sz w:val="20"/>
                <w:szCs w:val="20"/>
              </w:rPr>
              <w:t>Tematy lekcji:</w:t>
            </w:r>
            <w:r w:rsidRPr="00CF1034">
              <w:rPr>
                <w:sz w:val="20"/>
                <w:szCs w:val="20"/>
              </w:rPr>
              <w:t xml:space="preserve"> 1. </w:t>
            </w:r>
            <w:r w:rsidR="0021562A">
              <w:rPr>
                <w:i/>
                <w:sz w:val="20"/>
                <w:szCs w:val="20"/>
              </w:rPr>
              <w:t>S</w:t>
            </w:r>
            <w:r w:rsidR="006D0D9F">
              <w:rPr>
                <w:i/>
                <w:sz w:val="20"/>
                <w:szCs w:val="20"/>
              </w:rPr>
              <w:t>o</w:t>
            </w:r>
            <w:r w:rsidR="0021562A">
              <w:rPr>
                <w:i/>
                <w:sz w:val="20"/>
                <w:szCs w:val="20"/>
              </w:rPr>
              <w:t>ftware Reuse (1)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EFB90D3" w14:textId="4DCAC8DA" w:rsidR="00B7183E" w:rsidRPr="00E21338" w:rsidRDefault="001E7007" w:rsidP="00E2284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7721F0">
              <w:rPr>
                <w:sz w:val="20"/>
                <w:szCs w:val="20"/>
              </w:rPr>
              <w:t xml:space="preserve">2. </w:t>
            </w:r>
            <w:r w:rsidR="008D2E32" w:rsidRPr="007721F0">
              <w:rPr>
                <w:i/>
                <w:sz w:val="20"/>
                <w:szCs w:val="20"/>
              </w:rPr>
              <w:t>Do</w:t>
            </w:r>
            <w:r w:rsidR="00AF7C0A" w:rsidRPr="007721F0">
              <w:rPr>
                <w:i/>
                <w:sz w:val="20"/>
                <w:szCs w:val="20"/>
              </w:rPr>
              <w:t xml:space="preserve"> </w:t>
            </w:r>
            <w:r w:rsidR="00B71D00" w:rsidRPr="007721F0">
              <w:rPr>
                <w:i/>
                <w:sz w:val="20"/>
                <w:szCs w:val="20"/>
              </w:rPr>
              <w:t xml:space="preserve">you </w:t>
            </w:r>
            <w:r w:rsidR="007721F0" w:rsidRPr="007721F0">
              <w:rPr>
                <w:i/>
                <w:sz w:val="20"/>
                <w:szCs w:val="20"/>
              </w:rPr>
              <w:t xml:space="preserve">think software </w:t>
            </w:r>
            <w:r w:rsidR="00B71D00" w:rsidRPr="007721F0">
              <w:rPr>
                <w:i/>
                <w:sz w:val="20"/>
                <w:szCs w:val="20"/>
              </w:rPr>
              <w:t>re</w:t>
            </w:r>
            <w:r w:rsidR="007721F0" w:rsidRPr="007721F0">
              <w:rPr>
                <w:i/>
                <w:sz w:val="20"/>
                <w:szCs w:val="20"/>
              </w:rPr>
              <w:t xml:space="preserve">use is </w:t>
            </w:r>
            <w:r w:rsidR="008D2E32" w:rsidRPr="007721F0">
              <w:rPr>
                <w:i/>
                <w:sz w:val="20"/>
                <w:szCs w:val="20"/>
              </w:rPr>
              <w:t>a</w:t>
            </w:r>
            <w:r w:rsidR="007721F0" w:rsidRPr="007721F0">
              <w:rPr>
                <w:i/>
                <w:sz w:val="20"/>
                <w:szCs w:val="20"/>
              </w:rPr>
              <w:t xml:space="preserve"> good i</w:t>
            </w:r>
            <w:r w:rsidR="008D2E32" w:rsidRPr="007721F0">
              <w:rPr>
                <w:i/>
                <w:sz w:val="20"/>
                <w:szCs w:val="20"/>
              </w:rPr>
              <w:t>d</w:t>
            </w:r>
            <w:r w:rsidR="007721F0">
              <w:rPr>
                <w:i/>
                <w:sz w:val="20"/>
                <w:szCs w:val="20"/>
              </w:rPr>
              <w:t>ea</w:t>
            </w:r>
            <w:r w:rsidR="008D2E32" w:rsidRPr="007721F0">
              <w:rPr>
                <w:i/>
                <w:sz w:val="20"/>
                <w:szCs w:val="20"/>
              </w:rPr>
              <w:t>?</w:t>
            </w:r>
            <w:r w:rsidR="009D077F" w:rsidRPr="007721F0">
              <w:rPr>
                <w:i/>
                <w:sz w:val="20"/>
                <w:szCs w:val="20"/>
              </w:rPr>
              <w:t xml:space="preserve"> </w:t>
            </w:r>
            <w:r w:rsidRPr="007721F0">
              <w:rPr>
                <w:sz w:val="20"/>
                <w:szCs w:val="20"/>
              </w:rPr>
              <w:t xml:space="preserve">– </w:t>
            </w:r>
            <w:r w:rsidR="00B16750" w:rsidRPr="007721F0">
              <w:rPr>
                <w:sz w:val="20"/>
                <w:szCs w:val="20"/>
              </w:rPr>
              <w:t xml:space="preserve">ćwiczenia w słuchaniu i mówieniu. </w:t>
            </w:r>
            <w:r w:rsidR="00B16750" w:rsidRPr="00E21338">
              <w:rPr>
                <w:sz w:val="20"/>
                <w:szCs w:val="20"/>
              </w:rPr>
              <w:t xml:space="preserve">Pisanie – </w:t>
            </w:r>
            <w:r w:rsidR="00E21338">
              <w:rPr>
                <w:sz w:val="20"/>
                <w:szCs w:val="20"/>
              </w:rPr>
              <w:t>e-mail (</w:t>
            </w:r>
            <w:r w:rsidR="00E21338">
              <w:rPr>
                <w:i/>
                <w:iCs/>
                <w:sz w:val="20"/>
                <w:szCs w:val="20"/>
              </w:rPr>
              <w:t>an email</w:t>
            </w:r>
            <w:r w:rsidR="00E21338">
              <w:rPr>
                <w:sz w:val="20"/>
                <w:szCs w:val="20"/>
              </w:rPr>
              <w:t xml:space="preserve">) dot. ponownego użycia </w:t>
            </w:r>
            <w:r w:rsidR="00E21338">
              <w:rPr>
                <w:sz w:val="20"/>
                <w:szCs w:val="20"/>
              </w:rPr>
              <w:br/>
              <w:t xml:space="preserve">                              oprogramowania</w:t>
            </w:r>
            <w:r w:rsidR="00E712F0" w:rsidRPr="00E21338">
              <w:rPr>
                <w:sz w:val="20"/>
                <w:szCs w:val="20"/>
              </w:rPr>
              <w:t>.</w:t>
            </w:r>
            <w:r w:rsidRPr="00E21338">
              <w:rPr>
                <w:sz w:val="20"/>
                <w:szCs w:val="20"/>
              </w:rPr>
              <w:t xml:space="preserve"> </w:t>
            </w:r>
          </w:p>
        </w:tc>
      </w:tr>
      <w:tr w:rsidR="00585EAC" w:rsidRPr="00FF2646" w14:paraId="590D88D5" w14:textId="77777777" w:rsidTr="00585EAC">
        <w:trPr>
          <w:cantSplit/>
          <w:trHeight w:val="133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5D52DD" w14:textId="77777777" w:rsidR="00585EAC" w:rsidRDefault="00585EAC" w:rsidP="0095350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40CDE4" w14:textId="77777777" w:rsidR="00585EAC" w:rsidRPr="00842803" w:rsidRDefault="00585EAC" w:rsidP="0095350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432762FE" w14:textId="77777777" w:rsidR="00585EAC" w:rsidRPr="00842803" w:rsidRDefault="00585EAC" w:rsidP="0095350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34DD31B9" w14:textId="24C94E84" w:rsidR="00585EAC" w:rsidRDefault="00585EAC">
      <w:r>
        <w:br w:type="page"/>
      </w:r>
    </w:p>
    <w:p w14:paraId="4FE73312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260"/>
        <w:gridCol w:w="3402"/>
        <w:gridCol w:w="5387"/>
        <w:gridCol w:w="1417"/>
      </w:tblGrid>
      <w:tr w:rsidR="00354554" w:rsidRPr="00497117" w14:paraId="44D16D9D" w14:textId="77777777" w:rsidTr="005E3FEF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9F0BBC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0" w:type="dxa"/>
            <w:vMerge w:val="restart"/>
            <w:vAlign w:val="center"/>
          </w:tcPr>
          <w:p w14:paraId="37920F1A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402" w:type="dxa"/>
            <w:vMerge w:val="restart"/>
            <w:vAlign w:val="center"/>
          </w:tcPr>
          <w:p w14:paraId="795A302F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3F76FD1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16895868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E113917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5C800BE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458A6F8" w14:textId="77777777" w:rsidTr="005E3FEF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66EBCA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vAlign w:val="center"/>
          </w:tcPr>
          <w:p w14:paraId="5470705C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14:paraId="78935A4D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47FC36DB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31D14534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D4A284E" w14:textId="77777777" w:rsidTr="00D94AE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80A5216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EFBCF3C" w14:textId="37A6EB9B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694563">
              <w:rPr>
                <w:b/>
                <w:bCs/>
                <w:lang w:val="en-US"/>
              </w:rPr>
              <w:t>Software Reuse 2</w:t>
            </w:r>
          </w:p>
        </w:tc>
      </w:tr>
      <w:tr w:rsidR="00354554" w:rsidRPr="00F33931" w14:paraId="7313AD46" w14:textId="77777777" w:rsidTr="005E3FEF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92DAD" w14:textId="5F04EE3B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9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125A0AB6" w14:textId="18BE3471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10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260" w:type="dxa"/>
            <w:vMerge w:val="restart"/>
          </w:tcPr>
          <w:p w14:paraId="235998D3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F488CAD" w14:textId="5761BB7F" w:rsidR="00354554" w:rsidRPr="004F7E9A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4F7E9A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4F7E9A">
              <w:rPr>
                <w:sz w:val="20"/>
                <w:szCs w:val="20"/>
                <w:lang w:val="en-GB"/>
              </w:rPr>
              <w:t>zwią</w:t>
            </w:r>
            <w:r w:rsidR="0037398E" w:rsidRPr="004F7E9A">
              <w:rPr>
                <w:sz w:val="20"/>
                <w:szCs w:val="20"/>
                <w:lang w:val="en-GB"/>
              </w:rPr>
              <w:t>z</w:t>
            </w:r>
            <w:r w:rsidR="007F2ED9" w:rsidRPr="004F7E9A">
              <w:rPr>
                <w:sz w:val="20"/>
                <w:szCs w:val="20"/>
                <w:lang w:val="en-GB"/>
              </w:rPr>
              <w:t>ane z</w:t>
            </w:r>
            <w:r w:rsidR="00CE17AC" w:rsidRPr="004F7E9A">
              <w:rPr>
                <w:sz w:val="20"/>
                <w:szCs w:val="20"/>
                <w:lang w:val="en-GB"/>
              </w:rPr>
              <w:t xml:space="preserve"> </w:t>
            </w:r>
            <w:r w:rsidR="004F7E9A" w:rsidRPr="004F7E9A">
              <w:rPr>
                <w:sz w:val="20"/>
                <w:szCs w:val="20"/>
                <w:lang w:val="en-GB"/>
              </w:rPr>
              <w:t xml:space="preserve">ponownym </w:t>
            </w:r>
            <w:r w:rsidR="008338A7">
              <w:rPr>
                <w:sz w:val="20"/>
                <w:szCs w:val="20"/>
                <w:lang w:val="en-GB"/>
              </w:rPr>
              <w:t>użyc</w:t>
            </w:r>
            <w:r w:rsidR="004F7E9A" w:rsidRPr="004F7E9A">
              <w:rPr>
                <w:sz w:val="20"/>
                <w:szCs w:val="20"/>
                <w:lang w:val="en-GB"/>
              </w:rPr>
              <w:t>iem oprogramowania (c.d.)</w:t>
            </w:r>
            <w:r w:rsidR="00A33A53" w:rsidRPr="004F7E9A">
              <w:rPr>
                <w:sz w:val="20"/>
                <w:szCs w:val="20"/>
                <w:lang w:val="en-GB"/>
              </w:rPr>
              <w:t>:</w:t>
            </w:r>
            <w:r w:rsidR="00B91FB3" w:rsidRPr="004F7E9A">
              <w:rPr>
                <w:sz w:val="20"/>
                <w:szCs w:val="20"/>
                <w:lang w:val="en-GB"/>
              </w:rPr>
              <w:t xml:space="preserve"> </w:t>
            </w:r>
            <w:r w:rsidR="004F7E9A" w:rsidRPr="004F7E9A">
              <w:rPr>
                <w:i/>
                <w:iCs/>
                <w:sz w:val="20"/>
                <w:szCs w:val="20"/>
                <w:lang w:val="en-GB"/>
              </w:rPr>
              <w:t>code scavenging</w:t>
            </w:r>
            <w:r w:rsidR="00B91FB3" w:rsidRPr="004F7E9A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4F7E9A" w:rsidRPr="004F7E9A">
              <w:rPr>
                <w:i/>
                <w:iCs/>
                <w:sz w:val="20"/>
                <w:szCs w:val="20"/>
                <w:lang w:val="en-GB"/>
              </w:rPr>
              <w:t>program library</w:t>
            </w:r>
            <w:r w:rsidR="00D40CBF" w:rsidRPr="004F7E9A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4F7E9A" w:rsidRPr="004F7E9A">
              <w:rPr>
                <w:i/>
                <w:iCs/>
                <w:sz w:val="20"/>
                <w:szCs w:val="20"/>
                <w:lang w:val="en-GB"/>
              </w:rPr>
              <w:t>intermediate product</w:t>
            </w:r>
            <w:r w:rsidR="00D40CBF" w:rsidRPr="004F7E9A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4F7E9A" w:rsidRPr="004F7E9A">
              <w:rPr>
                <w:i/>
                <w:iCs/>
                <w:sz w:val="20"/>
                <w:szCs w:val="20"/>
                <w:lang w:val="en-GB"/>
              </w:rPr>
              <w:t>instantiate</w:t>
            </w:r>
            <w:r w:rsidR="00D40CBF" w:rsidRPr="004F7E9A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4F7E9A" w:rsidRPr="004F7E9A">
              <w:rPr>
                <w:i/>
                <w:iCs/>
                <w:sz w:val="20"/>
                <w:szCs w:val="20"/>
                <w:lang w:val="en-GB"/>
              </w:rPr>
              <w:t>template</w:t>
            </w:r>
            <w:r w:rsidR="00B91FB3" w:rsidRPr="004F7E9A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4F7E9A" w:rsidRPr="004F7E9A">
              <w:rPr>
                <w:i/>
                <w:iCs/>
                <w:sz w:val="20"/>
                <w:szCs w:val="20"/>
                <w:lang w:val="en-GB"/>
              </w:rPr>
              <w:t>application generator</w:t>
            </w:r>
            <w:r w:rsidR="00B91FB3" w:rsidRPr="004F7E9A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4F7E9A" w:rsidRPr="004F7E9A">
              <w:rPr>
                <w:i/>
                <w:iCs/>
                <w:sz w:val="20"/>
                <w:szCs w:val="20"/>
                <w:lang w:val="en-GB"/>
              </w:rPr>
              <w:t>domain analysis</w:t>
            </w:r>
            <w:r w:rsidR="00B91FB3" w:rsidRPr="004F7E9A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4F7E9A" w:rsidRPr="004F7E9A">
              <w:rPr>
                <w:i/>
                <w:iCs/>
                <w:sz w:val="20"/>
                <w:szCs w:val="20"/>
                <w:lang w:val="en-GB"/>
              </w:rPr>
              <w:t>transformation system</w:t>
            </w:r>
            <w:r w:rsidR="00B91FB3" w:rsidRPr="004F7E9A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4F7E9A" w:rsidRPr="004F7E9A">
              <w:rPr>
                <w:i/>
                <w:iCs/>
                <w:sz w:val="20"/>
                <w:szCs w:val="20"/>
                <w:lang w:val="en-GB"/>
              </w:rPr>
              <w:t>ADL</w:t>
            </w:r>
            <w:r w:rsidR="000D7021" w:rsidRPr="004F7E9A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4F7E9A" w:rsidRPr="004F7E9A">
              <w:rPr>
                <w:i/>
                <w:iCs/>
                <w:sz w:val="20"/>
                <w:szCs w:val="20"/>
                <w:lang w:val="en-GB"/>
              </w:rPr>
              <w:t>MIL</w:t>
            </w:r>
            <w:r w:rsidR="0021443B" w:rsidRPr="004F7E9A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4F7E9A" w:rsidRPr="004F7E9A">
              <w:rPr>
                <w:i/>
                <w:iCs/>
                <w:sz w:val="20"/>
                <w:szCs w:val="20"/>
                <w:lang w:val="en-GB"/>
              </w:rPr>
              <w:t>skeleton</w:t>
            </w:r>
            <w:r w:rsidR="0021443B" w:rsidRPr="004F7E9A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4F7E9A" w:rsidRPr="004F7E9A">
              <w:rPr>
                <w:i/>
                <w:iCs/>
                <w:sz w:val="20"/>
                <w:szCs w:val="20"/>
                <w:lang w:val="en-GB"/>
              </w:rPr>
              <w:t>middleware</w:t>
            </w:r>
            <w:r w:rsidR="004F7E9A">
              <w:rPr>
                <w:i/>
                <w:iCs/>
                <w:sz w:val="20"/>
                <w:szCs w:val="20"/>
                <w:lang w:val="en-GB"/>
              </w:rPr>
              <w:t>, VHLL</w:t>
            </w:r>
            <w:r w:rsidRPr="004F7E9A">
              <w:rPr>
                <w:sz w:val="20"/>
                <w:szCs w:val="20"/>
                <w:lang w:val="en-GB"/>
              </w:rPr>
              <w:t xml:space="preserve"> </w:t>
            </w:r>
          </w:p>
          <w:p w14:paraId="5D49A143" w14:textId="28C468BB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rzeczowniki:</w:t>
            </w:r>
            <w:r w:rsidR="000D7021">
              <w:rPr>
                <w:sz w:val="20"/>
                <w:szCs w:val="20"/>
                <w:lang w:val="en-US"/>
              </w:rPr>
              <w:t xml:space="preserve"> </w:t>
            </w:r>
            <w:r w:rsidR="0021443B">
              <w:rPr>
                <w:i/>
                <w:iCs/>
                <w:sz w:val="20"/>
                <w:szCs w:val="20"/>
                <w:lang w:val="en-US"/>
              </w:rPr>
              <w:t>pi</w:t>
            </w:r>
            <w:r w:rsidR="004F7E9A">
              <w:rPr>
                <w:i/>
                <w:iCs/>
                <w:sz w:val="20"/>
                <w:szCs w:val="20"/>
                <w:lang w:val="en-US"/>
              </w:rPr>
              <w:t>ec</w:t>
            </w:r>
            <w:r w:rsidR="0021443B">
              <w:rPr>
                <w:i/>
                <w:iCs/>
                <w:sz w:val="20"/>
                <w:szCs w:val="20"/>
                <w:lang w:val="en-US"/>
              </w:rPr>
              <w:t>e</w:t>
            </w:r>
            <w:r w:rsidR="000D7021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4F7E9A">
              <w:rPr>
                <w:i/>
                <w:iCs/>
                <w:sz w:val="20"/>
                <w:szCs w:val="20"/>
                <w:lang w:val="en-US"/>
              </w:rPr>
              <w:t>part, languag</w:t>
            </w:r>
            <w:r w:rsidR="0021443B">
              <w:rPr>
                <w:i/>
                <w:iCs/>
                <w:sz w:val="20"/>
                <w:szCs w:val="20"/>
                <w:lang w:val="en-US"/>
              </w:rPr>
              <w:t>e</w:t>
            </w:r>
            <w:r w:rsidR="000D7021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4F7E9A">
              <w:rPr>
                <w:i/>
                <w:iCs/>
                <w:sz w:val="20"/>
                <w:szCs w:val="20"/>
                <w:lang w:val="en-US"/>
              </w:rPr>
              <w:t>abstraction</w:t>
            </w:r>
          </w:p>
          <w:p w14:paraId="201C9A08" w14:textId="2FEB1F14" w:rsidR="00116BE1" w:rsidRPr="004F7E9A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4F7E9A">
              <w:rPr>
                <w:sz w:val="20"/>
                <w:szCs w:val="20"/>
              </w:rPr>
              <w:t xml:space="preserve">czasowniki: </w:t>
            </w:r>
            <w:r w:rsidR="004F7E9A" w:rsidRPr="004F7E9A">
              <w:rPr>
                <w:i/>
                <w:iCs/>
                <w:sz w:val="20"/>
                <w:szCs w:val="20"/>
              </w:rPr>
              <w:t>form</w:t>
            </w:r>
            <w:r w:rsidR="00116BE1" w:rsidRPr="004F7E9A">
              <w:rPr>
                <w:i/>
                <w:iCs/>
                <w:sz w:val="20"/>
                <w:szCs w:val="20"/>
              </w:rPr>
              <w:t xml:space="preserve">, </w:t>
            </w:r>
            <w:r w:rsidR="004F7E9A" w:rsidRPr="004F7E9A">
              <w:rPr>
                <w:i/>
                <w:iCs/>
                <w:sz w:val="20"/>
                <w:szCs w:val="20"/>
              </w:rPr>
              <w:t>aid</w:t>
            </w:r>
            <w:r w:rsidR="00D40CBF" w:rsidRPr="004F7E9A">
              <w:rPr>
                <w:i/>
                <w:iCs/>
                <w:sz w:val="20"/>
                <w:szCs w:val="20"/>
              </w:rPr>
              <w:t xml:space="preserve">, </w:t>
            </w:r>
            <w:r w:rsidR="004F7E9A" w:rsidRPr="004F7E9A">
              <w:rPr>
                <w:i/>
                <w:iCs/>
                <w:sz w:val="20"/>
                <w:szCs w:val="20"/>
              </w:rPr>
              <w:t>waste, s</w:t>
            </w:r>
            <w:r w:rsidR="004F7E9A">
              <w:rPr>
                <w:i/>
                <w:iCs/>
                <w:sz w:val="20"/>
                <w:szCs w:val="20"/>
              </w:rPr>
              <w:t>can</w:t>
            </w:r>
          </w:p>
          <w:p w14:paraId="481CF556" w14:textId="25730F8A" w:rsidR="00354554" w:rsidRPr="002C287A" w:rsidRDefault="00354554" w:rsidP="002C287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14186D">
              <w:rPr>
                <w:sz w:val="20"/>
                <w:szCs w:val="20"/>
                <w:lang w:val="en-GB"/>
              </w:rPr>
              <w:t>przymiotniki:</w:t>
            </w:r>
            <w:r w:rsidR="0014186D" w:rsidRPr="0014186D">
              <w:rPr>
                <w:sz w:val="20"/>
                <w:szCs w:val="20"/>
                <w:lang w:val="en-GB"/>
              </w:rPr>
              <w:t xml:space="preserve"> </w:t>
            </w:r>
            <w:r w:rsidR="004F7E9A">
              <w:rPr>
                <w:i/>
                <w:iCs/>
                <w:sz w:val="20"/>
                <w:szCs w:val="20"/>
                <w:lang w:val="en-US"/>
              </w:rPr>
              <w:t>ol</w:t>
            </w:r>
            <w:r w:rsidR="0021443B">
              <w:rPr>
                <w:i/>
                <w:iCs/>
                <w:sz w:val="20"/>
                <w:szCs w:val="20"/>
                <w:lang w:val="en-US"/>
              </w:rPr>
              <w:t>d</w:t>
            </w:r>
            <w:r w:rsidR="0014186D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4F7E9A">
              <w:rPr>
                <w:i/>
                <w:iCs/>
                <w:sz w:val="20"/>
                <w:szCs w:val="20"/>
                <w:lang w:val="en-US"/>
              </w:rPr>
              <w:t>usable</w:t>
            </w:r>
            <w:r w:rsidR="0014186D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4F7E9A">
              <w:rPr>
                <w:i/>
                <w:iCs/>
                <w:sz w:val="20"/>
                <w:szCs w:val="20"/>
                <w:lang w:val="en-US"/>
              </w:rPr>
              <w:t>lower</w:t>
            </w:r>
          </w:p>
          <w:p w14:paraId="0753C802" w14:textId="0FA9FBD0" w:rsidR="00D40CBF" w:rsidRDefault="00D40CBF" w:rsidP="002C287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przysłówek: </w:t>
            </w:r>
            <w:r w:rsidR="004F7E9A">
              <w:rPr>
                <w:i/>
                <w:iCs/>
                <w:sz w:val="20"/>
                <w:szCs w:val="20"/>
                <w:lang w:val="en-US"/>
              </w:rPr>
              <w:t>manual</w:t>
            </w:r>
            <w:r>
              <w:rPr>
                <w:i/>
                <w:iCs/>
                <w:sz w:val="20"/>
                <w:szCs w:val="20"/>
                <w:lang w:val="en-US"/>
              </w:rPr>
              <w:t>ly</w:t>
            </w:r>
          </w:p>
          <w:p w14:paraId="047E65A3" w14:textId="120EC1EF" w:rsidR="002C287A" w:rsidRPr="002C287A" w:rsidRDefault="00354554" w:rsidP="002C287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A33A53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4F7E9A">
              <w:rPr>
                <w:i/>
                <w:iCs/>
                <w:sz w:val="20"/>
                <w:szCs w:val="20"/>
                <w:lang w:val="en-US"/>
              </w:rPr>
              <w:t>I don’t really understand</w:t>
            </w:r>
            <w:r w:rsidR="00D40CB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C287A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D40CBF">
              <w:rPr>
                <w:i/>
                <w:iCs/>
                <w:sz w:val="20"/>
                <w:szCs w:val="20"/>
                <w:lang w:val="en-US"/>
              </w:rPr>
              <w:t> </w:t>
            </w:r>
            <w:r w:rsidR="004F7E9A">
              <w:rPr>
                <w:i/>
                <w:iCs/>
                <w:sz w:val="20"/>
                <w:szCs w:val="20"/>
                <w:lang w:val="en-US"/>
              </w:rPr>
              <w:t>.</w:t>
            </w:r>
            <w:r w:rsidR="002C287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F7E9A">
              <w:rPr>
                <w:i/>
                <w:iCs/>
                <w:sz w:val="20"/>
                <w:szCs w:val="20"/>
                <w:lang w:val="en-US"/>
              </w:rPr>
              <w:t>The benefit of</w:t>
            </w:r>
            <w:r w:rsidR="00D40CBF">
              <w:rPr>
                <w:i/>
                <w:iCs/>
                <w:sz w:val="20"/>
                <w:szCs w:val="20"/>
                <w:lang w:val="en-US"/>
              </w:rPr>
              <w:t xml:space="preserve"> … </w:t>
            </w:r>
            <w:r w:rsidR="004F7E9A">
              <w:rPr>
                <w:i/>
                <w:iCs/>
                <w:sz w:val="20"/>
                <w:szCs w:val="20"/>
                <w:lang w:val="en-US"/>
              </w:rPr>
              <w:t>.</w:t>
            </w:r>
            <w:r w:rsidR="00D40CBF">
              <w:rPr>
                <w:i/>
                <w:iCs/>
                <w:sz w:val="20"/>
                <w:szCs w:val="20"/>
                <w:lang w:val="en-US"/>
              </w:rPr>
              <w:t xml:space="preserve"> I</w:t>
            </w:r>
            <w:r w:rsidR="00A9060C">
              <w:rPr>
                <w:i/>
                <w:iCs/>
                <w:sz w:val="20"/>
                <w:szCs w:val="20"/>
                <w:lang w:val="en-US"/>
              </w:rPr>
              <w:t>t seems like</w:t>
            </w:r>
            <w:r w:rsidR="0021443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C287A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D40CBF">
              <w:rPr>
                <w:i/>
                <w:iCs/>
                <w:sz w:val="20"/>
                <w:szCs w:val="20"/>
                <w:lang w:val="en-US"/>
              </w:rPr>
              <w:t> </w:t>
            </w:r>
            <w:r w:rsidR="00405EB9">
              <w:rPr>
                <w:i/>
                <w:iCs/>
                <w:sz w:val="20"/>
                <w:szCs w:val="20"/>
                <w:lang w:val="en-US"/>
              </w:rPr>
              <w:t>.</w:t>
            </w:r>
          </w:p>
          <w:p w14:paraId="00ACD0BD" w14:textId="44D1D7B5" w:rsidR="00685CD8" w:rsidRPr="00CF1034" w:rsidRDefault="00421EB0" w:rsidP="00685CD8">
            <w:pPr>
              <w:numPr>
                <w:ilvl w:val="0"/>
                <w:numId w:val="10"/>
              </w:numPr>
              <w:ind w:left="140" w:hanging="140"/>
              <w:rPr>
                <w:bCs/>
                <w:i/>
                <w:sz w:val="20"/>
                <w:szCs w:val="20"/>
                <w:lang w:val="en-US"/>
              </w:rPr>
            </w:pPr>
            <w:r w:rsidRPr="00421EB0">
              <w:rPr>
                <w:iCs/>
                <w:sz w:val="20"/>
                <w:szCs w:val="20"/>
                <w:lang w:val="en-GB"/>
              </w:rPr>
              <w:t>opisyw</w:t>
            </w:r>
            <w:r w:rsidR="002C287A" w:rsidRPr="00421EB0">
              <w:rPr>
                <w:iCs/>
                <w:sz w:val="20"/>
                <w:szCs w:val="20"/>
                <w:lang w:val="en-GB"/>
              </w:rPr>
              <w:t>anie</w:t>
            </w:r>
            <w:r w:rsidR="00EA4BDD" w:rsidRPr="00421EB0">
              <w:rPr>
                <w:iCs/>
                <w:sz w:val="20"/>
                <w:szCs w:val="20"/>
                <w:lang w:val="en-GB"/>
              </w:rPr>
              <w:t xml:space="preserve"> </w:t>
            </w:r>
            <w:r w:rsidR="0021443B" w:rsidRPr="00421EB0">
              <w:rPr>
                <w:iCs/>
                <w:sz w:val="20"/>
                <w:szCs w:val="20"/>
                <w:lang w:val="en-GB"/>
              </w:rPr>
              <w:t>u</w:t>
            </w:r>
            <w:r w:rsidRPr="00421EB0">
              <w:rPr>
                <w:iCs/>
                <w:sz w:val="20"/>
                <w:szCs w:val="20"/>
                <w:lang w:val="en-GB"/>
              </w:rPr>
              <w:t>miejętnośc</w:t>
            </w:r>
            <w:r w:rsidR="0021443B" w:rsidRPr="00421EB0">
              <w:rPr>
                <w:iCs/>
                <w:sz w:val="20"/>
                <w:szCs w:val="20"/>
                <w:lang w:val="en-GB"/>
              </w:rPr>
              <w:t>i</w:t>
            </w:r>
            <w:r w:rsidR="00EA4BDD" w:rsidRPr="00421EB0">
              <w:rPr>
                <w:iCs/>
                <w:sz w:val="20"/>
                <w:szCs w:val="20"/>
                <w:lang w:val="en-GB"/>
              </w:rPr>
              <w:t>,</w:t>
            </w:r>
            <w:r w:rsidR="00A102C1" w:rsidRPr="00421EB0">
              <w:rPr>
                <w:iCs/>
                <w:sz w:val="20"/>
                <w:szCs w:val="20"/>
                <w:lang w:val="en-GB"/>
              </w:rPr>
              <w:t xml:space="preserve"> np.</w:t>
            </w:r>
            <w:r w:rsidR="002C287A" w:rsidRPr="00421EB0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421EB0">
              <w:rPr>
                <w:i/>
                <w:iCs/>
                <w:sz w:val="20"/>
                <w:szCs w:val="20"/>
                <w:lang w:val="en-GB"/>
              </w:rPr>
              <w:t>… i</w:t>
            </w:r>
            <w:r w:rsidR="0021443B" w:rsidRPr="00421EB0">
              <w:rPr>
                <w:i/>
                <w:iCs/>
                <w:sz w:val="20"/>
                <w:szCs w:val="20"/>
                <w:lang w:val="en-GB"/>
              </w:rPr>
              <w:t>s a</w:t>
            </w:r>
            <w:r w:rsidRPr="00421EB0">
              <w:rPr>
                <w:i/>
                <w:iCs/>
                <w:sz w:val="20"/>
                <w:szCs w:val="20"/>
                <w:lang w:val="en-GB"/>
              </w:rPr>
              <w:t>ble to … . … allows you to … . … is/are great for</w:t>
            </w:r>
            <w:r w:rsidR="0021443B" w:rsidRPr="00421EB0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EA4BDD" w:rsidRPr="0021443B">
              <w:rPr>
                <w:i/>
                <w:iCs/>
                <w:sz w:val="20"/>
                <w:szCs w:val="20"/>
                <w:lang w:val="en-GB"/>
              </w:rPr>
              <w:t xml:space="preserve">… . </w:t>
            </w:r>
          </w:p>
          <w:p w14:paraId="4E1C71F8" w14:textId="77777777" w:rsidR="00003604" w:rsidRPr="00CF1034" w:rsidRDefault="00003604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1B13D3C2" w14:textId="1CB88F17" w:rsidR="00354554" w:rsidRPr="00CF1034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  <w:r w:rsidRPr="00CF1034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3C109C">
              <w:rPr>
                <w:b/>
                <w:bCs/>
                <w:color w:val="2F5496"/>
                <w:sz w:val="20"/>
                <w:szCs w:val="20"/>
                <w:lang w:val="en-US"/>
              </w:rPr>
              <w:t>, 6a.4, 6a.5</w:t>
            </w:r>
          </w:p>
        </w:tc>
        <w:tc>
          <w:tcPr>
            <w:tcW w:w="3402" w:type="dxa"/>
            <w:vMerge w:val="restart"/>
          </w:tcPr>
          <w:p w14:paraId="62AF695B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E69A484" w14:textId="69A2BBB1" w:rsidR="00354554" w:rsidRPr="00DB457C" w:rsidRDefault="00D34CDF" w:rsidP="00DB457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Software R</w:t>
            </w:r>
            <w:r w:rsidR="003C189B">
              <w:rPr>
                <w:i/>
                <w:sz w:val="20"/>
                <w:szCs w:val="20"/>
              </w:rPr>
              <w:t>eu</w:t>
            </w:r>
            <w:r>
              <w:rPr>
                <w:i/>
                <w:sz w:val="20"/>
                <w:szCs w:val="20"/>
              </w:rPr>
              <w:t>s</w:t>
            </w:r>
            <w:r w:rsidR="003C189B">
              <w:rPr>
                <w:i/>
                <w:sz w:val="20"/>
                <w:szCs w:val="20"/>
              </w:rPr>
              <w:t>e</w:t>
            </w:r>
            <w:r w:rsidR="00DB457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fragment z podręcznika </w:t>
            </w:r>
            <w:r w:rsidR="00222FDB">
              <w:rPr>
                <w:sz w:val="20"/>
                <w:szCs w:val="20"/>
              </w:rPr>
              <w:t xml:space="preserve">nt. </w:t>
            </w:r>
            <w:r w:rsidR="006212C3">
              <w:rPr>
                <w:sz w:val="20"/>
                <w:szCs w:val="20"/>
              </w:rPr>
              <w:t xml:space="preserve">narzędzi do </w:t>
            </w:r>
            <w:r>
              <w:rPr>
                <w:sz w:val="20"/>
                <w:szCs w:val="20"/>
              </w:rPr>
              <w:t>ponownego użycia oprogramowania</w:t>
            </w:r>
            <w:r w:rsidR="00DB457C">
              <w:rPr>
                <w:sz w:val="20"/>
                <w:szCs w:val="20"/>
              </w:rPr>
              <w:t>)</w:t>
            </w:r>
            <w:r w:rsidR="002A7FA2">
              <w:rPr>
                <w:sz w:val="20"/>
                <w:szCs w:val="20"/>
              </w:rPr>
              <w:t xml:space="preserve"> –</w:t>
            </w:r>
            <w:r w:rsidR="00DB457C">
              <w:rPr>
                <w:sz w:val="20"/>
                <w:szCs w:val="20"/>
              </w:rPr>
              <w:t xml:space="preserve"> </w:t>
            </w:r>
            <w:r w:rsidR="00101486">
              <w:rPr>
                <w:sz w:val="20"/>
                <w:szCs w:val="20"/>
              </w:rPr>
              <w:t>odpowiedzi na pytania (</w:t>
            </w:r>
            <w:r w:rsidR="00101486" w:rsidRPr="00BB1A99">
              <w:rPr>
                <w:sz w:val="20"/>
                <w:szCs w:val="20"/>
              </w:rPr>
              <w:t>wybór wielokrotny</w:t>
            </w:r>
            <w:r w:rsidR="00101486">
              <w:rPr>
                <w:sz w:val="20"/>
                <w:szCs w:val="20"/>
              </w:rPr>
              <w:t xml:space="preserve">); </w:t>
            </w:r>
            <w:r w:rsidR="00FF415C">
              <w:rPr>
                <w:sz w:val="20"/>
                <w:szCs w:val="20"/>
              </w:rPr>
              <w:t xml:space="preserve">uzupełnianie luk w zdaniach podanymi wyrażeniami; </w:t>
            </w:r>
            <w:r w:rsidR="00D32400">
              <w:rPr>
                <w:sz w:val="20"/>
                <w:szCs w:val="20"/>
              </w:rPr>
              <w:t>zastępowanie wyróżnionych fragmentów zdań wyrazami/</w:t>
            </w:r>
            <w:r w:rsidR="00746F1C">
              <w:rPr>
                <w:sz w:val="20"/>
                <w:szCs w:val="20"/>
              </w:rPr>
              <w:t xml:space="preserve"> </w:t>
            </w:r>
            <w:r w:rsidR="00D32400">
              <w:rPr>
                <w:sz w:val="20"/>
                <w:szCs w:val="20"/>
              </w:rPr>
              <w:t>wyrażeniami o podobnym znaczeniu (uzupełnianie brakujących liter);</w:t>
            </w:r>
            <w:r w:rsidR="004B2D8F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5D961B3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F85F2B5" w14:textId="445671B2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DB457C">
              <w:rPr>
                <w:sz w:val="20"/>
                <w:szCs w:val="20"/>
              </w:rPr>
              <w:t xml:space="preserve">między </w:t>
            </w:r>
            <w:r w:rsidR="00590A72">
              <w:rPr>
                <w:sz w:val="20"/>
                <w:szCs w:val="20"/>
              </w:rPr>
              <w:t xml:space="preserve">studentem a wykładowczynią </w:t>
            </w:r>
            <w:r w:rsidR="00050613">
              <w:rPr>
                <w:sz w:val="20"/>
                <w:szCs w:val="20"/>
              </w:rPr>
              <w:t>do</w:t>
            </w:r>
            <w:r w:rsidRPr="00BB1A99">
              <w:rPr>
                <w:sz w:val="20"/>
                <w:szCs w:val="20"/>
              </w:rPr>
              <w:t>t</w:t>
            </w:r>
            <w:r w:rsidR="009F3D8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527E56">
              <w:rPr>
                <w:sz w:val="20"/>
                <w:szCs w:val="20"/>
              </w:rPr>
              <w:t>zalet systemów transformacji i oprogramowania pośredniczącego</w:t>
            </w:r>
            <w:r w:rsidR="00050613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DB457C" w:rsidRPr="00BB1A99">
              <w:rPr>
                <w:sz w:val="20"/>
                <w:szCs w:val="20"/>
              </w:rPr>
              <w:t xml:space="preserve"> </w:t>
            </w:r>
            <w:r w:rsidR="00DB27C0" w:rsidRPr="00BB1A99">
              <w:rPr>
                <w:sz w:val="20"/>
                <w:szCs w:val="20"/>
              </w:rPr>
              <w:t xml:space="preserve">zadanie typu </w:t>
            </w:r>
            <w:r w:rsidR="00DB27C0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255F476" w14:textId="77777777" w:rsidR="00003604" w:rsidRDefault="00003604" w:rsidP="00E22841">
            <w:pPr>
              <w:rPr>
                <w:bCs/>
                <w:sz w:val="20"/>
                <w:szCs w:val="20"/>
              </w:rPr>
            </w:pPr>
          </w:p>
          <w:p w14:paraId="6CB5AFC1" w14:textId="77777777" w:rsidR="00746F1C" w:rsidRDefault="00746F1C" w:rsidP="00E22841">
            <w:pPr>
              <w:rPr>
                <w:bCs/>
                <w:sz w:val="20"/>
                <w:szCs w:val="20"/>
              </w:rPr>
            </w:pPr>
          </w:p>
          <w:p w14:paraId="3CBCE036" w14:textId="77777777" w:rsidR="00746F1C" w:rsidRPr="00735C37" w:rsidRDefault="00746F1C" w:rsidP="00E22841">
            <w:pPr>
              <w:rPr>
                <w:bCs/>
                <w:sz w:val="20"/>
                <w:szCs w:val="20"/>
              </w:rPr>
            </w:pPr>
          </w:p>
          <w:p w14:paraId="1CBB6622" w14:textId="48E9B38A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2a.2, 2b.2, 5.3, 6c.3, 6d.5, 6d.6</w:t>
            </w:r>
          </w:p>
        </w:tc>
        <w:tc>
          <w:tcPr>
            <w:tcW w:w="5387" w:type="dxa"/>
            <w:vMerge w:val="restart"/>
          </w:tcPr>
          <w:p w14:paraId="5C49DCC0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8A686A5" w14:textId="3959CC67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DB457C">
              <w:rPr>
                <w:sz w:val="20"/>
                <w:szCs w:val="20"/>
              </w:rPr>
              <w:t xml:space="preserve">+ określanie ich związku z </w:t>
            </w:r>
            <w:r w:rsidR="008338A7">
              <w:rPr>
                <w:sz w:val="20"/>
                <w:szCs w:val="20"/>
              </w:rPr>
              <w:t>ponownym użyciem oprogramowania</w:t>
            </w:r>
            <w:r w:rsidR="007D4EFB">
              <w:rPr>
                <w:sz w:val="20"/>
                <w:szCs w:val="20"/>
              </w:rPr>
              <w:t xml:space="preserve"> </w:t>
            </w:r>
          </w:p>
          <w:p w14:paraId="47883A10" w14:textId="70F6EDE9" w:rsidR="00354554" w:rsidRDefault="00DB457C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</w:t>
            </w:r>
            <w:r w:rsidR="006B7BB0">
              <w:rPr>
                <w:sz w:val="20"/>
                <w:szCs w:val="20"/>
              </w:rPr>
              <w:t xml:space="preserve">ch narzędzi </w:t>
            </w:r>
            <w:r w:rsidR="00BD31B0">
              <w:rPr>
                <w:sz w:val="20"/>
                <w:szCs w:val="20"/>
              </w:rPr>
              <w:t>inżynier</w:t>
            </w:r>
            <w:r w:rsidR="006B7BB0">
              <w:rPr>
                <w:sz w:val="20"/>
                <w:szCs w:val="20"/>
              </w:rPr>
              <w:t>owie używają do ponownego użycia oprogramowania</w:t>
            </w:r>
            <w:r w:rsidR="00BD31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</w:t>
            </w:r>
            <w:r w:rsidR="00D76C9D">
              <w:rPr>
                <w:sz w:val="20"/>
                <w:szCs w:val="20"/>
              </w:rPr>
              <w:t>jak</w:t>
            </w:r>
            <w:r w:rsidR="0020106F">
              <w:rPr>
                <w:sz w:val="20"/>
                <w:szCs w:val="20"/>
              </w:rPr>
              <w:t xml:space="preserve"> działa system transformacji </w:t>
            </w:r>
          </w:p>
          <w:p w14:paraId="502854A6" w14:textId="3E414514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A47806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9F3D8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C78D6">
              <w:rPr>
                <w:sz w:val="20"/>
                <w:szCs w:val="20"/>
              </w:rPr>
              <w:t xml:space="preserve">zalet systemów transformacji i oprogramowania pośredniczącego </w:t>
            </w:r>
            <w:r w:rsidR="00DE191C">
              <w:rPr>
                <w:sz w:val="20"/>
                <w:szCs w:val="20"/>
              </w:rPr>
              <w:t xml:space="preserve">(odgrywanie ról </w:t>
            </w:r>
            <w:r w:rsidR="00EC78D6">
              <w:rPr>
                <w:sz w:val="20"/>
                <w:szCs w:val="20"/>
              </w:rPr>
              <w:t>studenta i wykładowczyni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3644402B" w14:textId="54A43730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DE191C">
              <w:rPr>
                <w:sz w:val="20"/>
                <w:szCs w:val="20"/>
              </w:rPr>
              <w:t xml:space="preserve">ych dialogów, w których </w:t>
            </w:r>
            <w:r w:rsidR="00FC03AA">
              <w:rPr>
                <w:sz w:val="20"/>
                <w:szCs w:val="20"/>
              </w:rPr>
              <w:t>student(ka) pyta wykładowcę/wykładowczynię</w:t>
            </w:r>
            <w:r w:rsidR="00DE191C">
              <w:rPr>
                <w:sz w:val="20"/>
                <w:szCs w:val="20"/>
              </w:rPr>
              <w:t xml:space="preserve"> o </w:t>
            </w:r>
            <w:r w:rsidR="00FC03AA">
              <w:rPr>
                <w:sz w:val="20"/>
                <w:szCs w:val="20"/>
              </w:rPr>
              <w:t>ponowne użycie oprogramowania i zalety różnych narzędzi do ponownego użycia o</w:t>
            </w:r>
            <w:r w:rsidR="00F34542">
              <w:rPr>
                <w:sz w:val="20"/>
                <w:szCs w:val="20"/>
              </w:rPr>
              <w:t>pro</w:t>
            </w:r>
            <w:r w:rsidR="00FC03AA">
              <w:rPr>
                <w:sz w:val="20"/>
                <w:szCs w:val="20"/>
              </w:rPr>
              <w:t>gramowania</w:t>
            </w:r>
            <w:r w:rsidR="00F345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735E7F9E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84CEC3B" w14:textId="180237FD" w:rsidR="000B00F0" w:rsidRPr="005E3FEF" w:rsidRDefault="00C40662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notatki</w:t>
            </w:r>
            <w:r w:rsidR="00CB3D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studenta/studentki ponownego użycia oprogramowania (</w:t>
            </w:r>
            <w:r>
              <w:rPr>
                <w:i/>
                <w:iCs/>
                <w:sz w:val="20"/>
                <w:szCs w:val="20"/>
              </w:rPr>
              <w:t>the student’s notes on software reuse</w:t>
            </w:r>
            <w:r>
              <w:rPr>
                <w:sz w:val="20"/>
                <w:szCs w:val="20"/>
              </w:rPr>
              <w:t>)</w:t>
            </w:r>
            <w:r w:rsidR="00E5007E">
              <w:rPr>
                <w:iCs/>
                <w:sz w:val="20"/>
                <w:szCs w:val="20"/>
              </w:rPr>
              <w:t>, zawierając</w:t>
            </w:r>
            <w:r>
              <w:rPr>
                <w:iCs/>
                <w:sz w:val="20"/>
                <w:szCs w:val="20"/>
              </w:rPr>
              <w:t>e</w:t>
            </w:r>
            <w:r w:rsidR="00E5007E">
              <w:rPr>
                <w:iCs/>
                <w:sz w:val="20"/>
                <w:szCs w:val="20"/>
              </w:rPr>
              <w:t xml:space="preserve"> informacje</w:t>
            </w:r>
            <w:r w:rsidR="00DE191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dwa narzędzia stosowane przez inżynierów do ponownego użycia oprogramowania, opis i zalety każdego z nich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0043FB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7E82874D" w14:textId="77777777" w:rsidR="00003604" w:rsidRDefault="00003604" w:rsidP="00E22841">
            <w:pPr>
              <w:rPr>
                <w:bCs/>
                <w:sz w:val="20"/>
                <w:szCs w:val="20"/>
              </w:rPr>
            </w:pPr>
          </w:p>
          <w:p w14:paraId="46DDEE5D" w14:textId="2192C749" w:rsidR="00354554" w:rsidRPr="00003604" w:rsidRDefault="00354554" w:rsidP="002C287A">
            <w:pPr>
              <w:rPr>
                <w:color w:val="2F5496"/>
              </w:rPr>
            </w:pPr>
            <w:r w:rsidRPr="00003604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003604" w:rsidRPr="00003604">
              <w:rPr>
                <w:b/>
                <w:bCs/>
                <w:color w:val="2F5496"/>
                <w:sz w:val="20"/>
                <w:szCs w:val="20"/>
              </w:rPr>
              <w:t>3a.2</w:t>
            </w:r>
            <w:r w:rsidR="00003604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2C287A" w:rsidRPr="00003604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9E07EE" w:rsidRPr="00003604">
              <w:rPr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="00474EAE" w:rsidRPr="00003604">
              <w:rPr>
                <w:b/>
                <w:bCs/>
                <w:color w:val="2F5496"/>
                <w:sz w:val="20"/>
                <w:szCs w:val="20"/>
              </w:rPr>
              <w:t xml:space="preserve">3a.5, </w:t>
            </w:r>
            <w:r w:rsidR="002C287A" w:rsidRPr="00003604">
              <w:rPr>
                <w:b/>
                <w:bCs/>
                <w:color w:val="2F5496"/>
                <w:sz w:val="20"/>
                <w:szCs w:val="20"/>
              </w:rPr>
              <w:t xml:space="preserve">3b.1, </w:t>
            </w:r>
            <w:r w:rsidR="009E07EE" w:rsidRPr="00003604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="004B2DCA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="00474EAE" w:rsidRPr="00003604">
              <w:rPr>
                <w:b/>
                <w:bCs/>
                <w:color w:val="2F5496"/>
                <w:sz w:val="20"/>
                <w:szCs w:val="20"/>
              </w:rPr>
              <w:t xml:space="preserve">3b.4, 3b.5, </w:t>
            </w:r>
            <w:r w:rsidRPr="00003604">
              <w:rPr>
                <w:b/>
                <w:bCs/>
                <w:color w:val="2F5496"/>
                <w:sz w:val="20"/>
                <w:szCs w:val="20"/>
              </w:rPr>
              <w:t>4a.1, 4a.2, 4a.3, 4a.5, 4a.6,</w:t>
            </w:r>
            <w:r w:rsidR="0000360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74EAE" w:rsidRPr="00003604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4B2DCA">
              <w:rPr>
                <w:b/>
                <w:bCs/>
                <w:color w:val="2F5496"/>
                <w:sz w:val="20"/>
                <w:szCs w:val="20"/>
              </w:rPr>
              <w:t>4b.3,</w:t>
            </w:r>
            <w:r w:rsidR="009E07EE" w:rsidRPr="0000360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74EAE" w:rsidRPr="00003604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003604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332CDD" w:rsidRPr="00003604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Pr="0000360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B0E4E3C" w14:textId="59B1167B" w:rsidR="00354554" w:rsidRPr="002C287A" w:rsidRDefault="003D2353" w:rsidP="00E2284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41</w:t>
            </w:r>
          </w:p>
          <w:p w14:paraId="7EDC3593" w14:textId="77777777" w:rsidR="00354554" w:rsidRPr="002C287A" w:rsidRDefault="00354554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61004A2D" w14:textId="198C960C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2C287A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1468E8" w:rsidRPr="002C287A">
              <w:rPr>
                <w:sz w:val="20"/>
                <w:szCs w:val="20"/>
                <w:lang w:val="en-GB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4</w:t>
            </w:r>
          </w:p>
          <w:p w14:paraId="632A9143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F33931" w14:paraId="05B4D941" w14:textId="77777777" w:rsidTr="005E3FEF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EB52E2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2D79D10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0" w:type="dxa"/>
            <w:vMerge/>
          </w:tcPr>
          <w:p w14:paraId="04B15D69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23593C85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317376B6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59DE707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2C287A" w14:paraId="6397AD15" w14:textId="77777777" w:rsidTr="0069559E">
        <w:trPr>
          <w:cantSplit/>
          <w:trHeight w:val="2707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5FF40B3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C61BB57" w14:textId="77777777" w:rsidR="00354554" w:rsidRPr="002C287A" w:rsidRDefault="00354554" w:rsidP="00E22841">
            <w:pPr>
              <w:jc w:val="center"/>
              <w:rPr>
                <w:iCs/>
                <w:sz w:val="20"/>
                <w:szCs w:val="20"/>
                <w:lang w:val="en-GB"/>
              </w:rPr>
            </w:pPr>
            <w:r w:rsidRPr="002C287A">
              <w:rPr>
                <w:iCs/>
                <w:sz w:val="20"/>
                <w:szCs w:val="20"/>
                <w:lang w:val="en-GB"/>
              </w:rPr>
              <w:t>…………</w:t>
            </w:r>
          </w:p>
          <w:p w14:paraId="3C5CC7CE" w14:textId="77777777" w:rsidR="00354554" w:rsidRPr="002C287A" w:rsidRDefault="00354554" w:rsidP="00E22841">
            <w:pPr>
              <w:jc w:val="center"/>
              <w:rPr>
                <w:iCs/>
                <w:sz w:val="20"/>
                <w:szCs w:val="20"/>
                <w:lang w:val="en-GB"/>
              </w:rPr>
            </w:pPr>
          </w:p>
          <w:p w14:paraId="4E6A0373" w14:textId="77777777" w:rsidR="00354554" w:rsidRPr="002C287A" w:rsidRDefault="00354554" w:rsidP="00E22841">
            <w:pPr>
              <w:jc w:val="center"/>
              <w:rPr>
                <w:b/>
                <w:bCs/>
                <w:lang w:val="en-GB"/>
              </w:rPr>
            </w:pPr>
            <w:r w:rsidRPr="002C287A">
              <w:rPr>
                <w:iCs/>
                <w:sz w:val="20"/>
                <w:szCs w:val="20"/>
                <w:lang w:val="en-GB"/>
              </w:rPr>
              <w:t>…………</w:t>
            </w:r>
          </w:p>
        </w:tc>
        <w:tc>
          <w:tcPr>
            <w:tcW w:w="3260" w:type="dxa"/>
            <w:vMerge/>
          </w:tcPr>
          <w:p w14:paraId="541335E8" w14:textId="77777777" w:rsidR="00354554" w:rsidRPr="002C287A" w:rsidRDefault="00354554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vMerge/>
          </w:tcPr>
          <w:p w14:paraId="0007EB0A" w14:textId="77777777" w:rsidR="00354554" w:rsidRPr="002C287A" w:rsidRDefault="00354554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387" w:type="dxa"/>
            <w:vMerge/>
          </w:tcPr>
          <w:p w14:paraId="4AD0855F" w14:textId="77777777" w:rsidR="00354554" w:rsidRPr="002C287A" w:rsidRDefault="00354554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Merge/>
          </w:tcPr>
          <w:p w14:paraId="3C9963D5" w14:textId="77777777" w:rsidR="00354554" w:rsidRPr="002C287A" w:rsidRDefault="00354554" w:rsidP="00E22841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354554" w:rsidRPr="000F1325" w14:paraId="046D89D4" w14:textId="77777777" w:rsidTr="00D94AED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CD7DC24" w14:textId="77777777" w:rsidR="00354554" w:rsidRPr="002C287A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</w:tcPr>
          <w:p w14:paraId="10251EEF" w14:textId="77777777" w:rsidR="00354554" w:rsidRPr="002C287A" w:rsidRDefault="00354554" w:rsidP="00E2284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205FBB" w14:textId="64882018" w:rsidR="00354554" w:rsidRPr="007259C4" w:rsidRDefault="00354554" w:rsidP="00E22841">
            <w:pPr>
              <w:rPr>
                <w:sz w:val="20"/>
                <w:szCs w:val="20"/>
              </w:rPr>
            </w:pPr>
            <w:r w:rsidRPr="00CF1034">
              <w:rPr>
                <w:b/>
                <w:bCs/>
                <w:sz w:val="20"/>
                <w:szCs w:val="20"/>
              </w:rPr>
              <w:t>Tematy lekcji:</w:t>
            </w:r>
            <w:r w:rsidRPr="00CF1034">
              <w:rPr>
                <w:sz w:val="20"/>
                <w:szCs w:val="20"/>
              </w:rPr>
              <w:t xml:space="preserve"> 1. </w:t>
            </w:r>
            <w:r w:rsidR="007259C4" w:rsidRPr="007259C4">
              <w:rPr>
                <w:i/>
                <w:sz w:val="20"/>
                <w:szCs w:val="20"/>
              </w:rPr>
              <w:t>Software Reuse (2)</w:t>
            </w:r>
            <w:r w:rsidR="009E4E0C" w:rsidRPr="007259C4">
              <w:rPr>
                <w:i/>
                <w:sz w:val="20"/>
                <w:szCs w:val="20"/>
              </w:rPr>
              <w:t xml:space="preserve"> </w:t>
            </w:r>
            <w:r w:rsidRPr="007259C4">
              <w:rPr>
                <w:sz w:val="20"/>
                <w:szCs w:val="20"/>
              </w:rPr>
              <w:t>– słownictwo, praca z tekstem.</w:t>
            </w:r>
          </w:p>
          <w:p w14:paraId="24058FE2" w14:textId="197A44C1" w:rsidR="00354554" w:rsidRPr="000F1325" w:rsidRDefault="00354554" w:rsidP="00E22841">
            <w:pPr>
              <w:rPr>
                <w:sz w:val="20"/>
                <w:szCs w:val="20"/>
              </w:rPr>
            </w:pPr>
            <w:r w:rsidRPr="007259C4">
              <w:rPr>
                <w:sz w:val="20"/>
                <w:szCs w:val="20"/>
              </w:rPr>
              <w:t xml:space="preserve">                          </w:t>
            </w:r>
            <w:r w:rsidRPr="002E56BC">
              <w:rPr>
                <w:sz w:val="20"/>
                <w:szCs w:val="20"/>
                <w:lang w:val="en-GB"/>
              </w:rPr>
              <w:t>2.</w:t>
            </w:r>
            <w:r w:rsidR="009E4E0C" w:rsidRPr="002E56BC">
              <w:rPr>
                <w:sz w:val="20"/>
                <w:szCs w:val="20"/>
                <w:lang w:val="en-GB"/>
              </w:rPr>
              <w:t xml:space="preserve"> </w:t>
            </w:r>
            <w:r w:rsidR="002E56BC" w:rsidRPr="002E56BC">
              <w:rPr>
                <w:i/>
                <w:sz w:val="20"/>
                <w:szCs w:val="20"/>
                <w:lang w:val="en-GB"/>
              </w:rPr>
              <w:t>I do</w:t>
            </w:r>
            <w:r w:rsidR="002E56BC">
              <w:rPr>
                <w:i/>
                <w:sz w:val="20"/>
                <w:szCs w:val="20"/>
                <w:lang w:val="en-GB"/>
              </w:rPr>
              <w:t>n’t really understand the benefits of transformation systems</w:t>
            </w:r>
            <w:r w:rsidR="00DB457C" w:rsidRPr="002E56BC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2E56BC">
              <w:rPr>
                <w:sz w:val="20"/>
                <w:szCs w:val="20"/>
                <w:lang w:val="en-GB"/>
              </w:rPr>
              <w:t xml:space="preserve">– </w:t>
            </w:r>
            <w:r w:rsidR="00B16750" w:rsidRPr="002E56BC">
              <w:rPr>
                <w:sz w:val="20"/>
                <w:szCs w:val="20"/>
                <w:lang w:val="en-GB"/>
              </w:rPr>
              <w:t xml:space="preserve">ćwiczenia w słuchaniu i mówieniu. </w:t>
            </w:r>
            <w:r w:rsidR="00B16750">
              <w:rPr>
                <w:sz w:val="20"/>
                <w:szCs w:val="20"/>
              </w:rPr>
              <w:t xml:space="preserve">Pisanie – </w:t>
            </w:r>
            <w:r w:rsidR="005E3FEF">
              <w:rPr>
                <w:sz w:val="20"/>
                <w:szCs w:val="20"/>
              </w:rPr>
              <w:t xml:space="preserve">notatki studenta/studentki </w:t>
            </w:r>
            <w:r w:rsidR="005E3FEF">
              <w:rPr>
                <w:sz w:val="20"/>
                <w:szCs w:val="20"/>
              </w:rPr>
              <w:br/>
              <w:t xml:space="preserve">                              ponownego użycia oprogramowania (</w:t>
            </w:r>
            <w:r w:rsidR="005E3FEF">
              <w:rPr>
                <w:i/>
                <w:iCs/>
                <w:sz w:val="20"/>
                <w:szCs w:val="20"/>
              </w:rPr>
              <w:t>the student’s notes on software reuse</w:t>
            </w:r>
            <w:r w:rsidR="005E3FEF">
              <w:rPr>
                <w:sz w:val="20"/>
                <w:szCs w:val="20"/>
              </w:rPr>
              <w:t>)</w:t>
            </w:r>
            <w:r w:rsidR="009E4E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1EDA1727" w14:textId="4EF1175C" w:rsidR="00354554" w:rsidRDefault="00354554" w:rsidP="001E7007"/>
    <w:p w14:paraId="121A15B7" w14:textId="77777777" w:rsidR="00354554" w:rsidRDefault="00354554">
      <w:r>
        <w:br w:type="page"/>
      </w:r>
    </w:p>
    <w:p w14:paraId="0DBFD989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2693"/>
        <w:gridCol w:w="5812"/>
        <w:gridCol w:w="1417"/>
      </w:tblGrid>
      <w:tr w:rsidR="00354554" w:rsidRPr="00497117" w14:paraId="55A54431" w14:textId="77777777" w:rsidTr="003861C7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4091E43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3CDA9A60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693" w:type="dxa"/>
            <w:vMerge w:val="restart"/>
            <w:vAlign w:val="center"/>
          </w:tcPr>
          <w:p w14:paraId="29612AE5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FB75AC0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08213D23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E3322D4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ACC2B49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32FA57E" w14:textId="77777777" w:rsidTr="003861C7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036003D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72B40856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14:paraId="7FB0C5D2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Merge/>
            <w:vAlign w:val="center"/>
          </w:tcPr>
          <w:p w14:paraId="3BA20FC9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3446DA8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7B4A3B" w14:paraId="4B2A292A" w14:textId="77777777" w:rsidTr="00D94AE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5EC95FC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042BBC3" w14:textId="1168DA4C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5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C45D8D">
              <w:rPr>
                <w:b/>
                <w:bCs/>
                <w:lang w:val="en-US"/>
              </w:rPr>
              <w:t xml:space="preserve"> </w:t>
            </w:r>
            <w:r w:rsidR="006C49D8">
              <w:rPr>
                <w:b/>
                <w:bCs/>
                <w:lang w:val="en-US"/>
              </w:rPr>
              <w:t xml:space="preserve">Software </w:t>
            </w:r>
            <w:r w:rsidR="00694563">
              <w:rPr>
                <w:b/>
                <w:bCs/>
                <w:lang w:val="en-US"/>
              </w:rPr>
              <w:t>R</w:t>
            </w:r>
            <w:r w:rsidR="00C45D8D">
              <w:rPr>
                <w:b/>
                <w:bCs/>
                <w:lang w:val="en-US"/>
              </w:rPr>
              <w:t>e</w:t>
            </w:r>
            <w:r w:rsidR="00694563">
              <w:rPr>
                <w:b/>
                <w:bCs/>
                <w:lang w:val="en-US"/>
              </w:rPr>
              <w:t>liability</w:t>
            </w:r>
          </w:p>
        </w:tc>
      </w:tr>
      <w:tr w:rsidR="00354554" w:rsidRPr="00F33931" w14:paraId="00007CD0" w14:textId="77777777" w:rsidTr="003861C7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7A1DE1" w14:textId="34324E73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11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14:paraId="06D9109E" w14:textId="4159CE75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12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3544" w:type="dxa"/>
            <w:vMerge w:val="restart"/>
          </w:tcPr>
          <w:p w14:paraId="505F22A3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7E2D6F2" w14:textId="4B2633CA" w:rsidR="0037398E" w:rsidRPr="00F96631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F96631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F96631">
              <w:rPr>
                <w:sz w:val="20"/>
                <w:szCs w:val="20"/>
                <w:lang w:val="en-GB"/>
              </w:rPr>
              <w:t>zwią</w:t>
            </w:r>
            <w:r w:rsidR="0037398E" w:rsidRPr="00F96631">
              <w:rPr>
                <w:sz w:val="20"/>
                <w:szCs w:val="20"/>
                <w:lang w:val="en-GB"/>
              </w:rPr>
              <w:t xml:space="preserve">zane z </w:t>
            </w:r>
            <w:r w:rsidR="00F96631" w:rsidRPr="00F96631">
              <w:rPr>
                <w:sz w:val="20"/>
                <w:szCs w:val="20"/>
                <w:lang w:val="en-GB"/>
              </w:rPr>
              <w:t xml:space="preserve">niezawodnością </w:t>
            </w:r>
            <w:r w:rsidR="0096013E" w:rsidRPr="00F96631">
              <w:rPr>
                <w:sz w:val="20"/>
                <w:szCs w:val="20"/>
                <w:lang w:val="en-GB"/>
              </w:rPr>
              <w:t>oprogramowani</w:t>
            </w:r>
            <w:r w:rsidR="006D655F" w:rsidRPr="00F96631">
              <w:rPr>
                <w:sz w:val="20"/>
                <w:szCs w:val="20"/>
                <w:lang w:val="en-GB"/>
              </w:rPr>
              <w:t>a</w:t>
            </w:r>
            <w:r w:rsidR="0037398E" w:rsidRPr="00F96631">
              <w:rPr>
                <w:sz w:val="20"/>
                <w:szCs w:val="20"/>
                <w:lang w:val="en-GB"/>
              </w:rPr>
              <w:t xml:space="preserve">: </w:t>
            </w:r>
            <w:r w:rsidR="00F96631" w:rsidRPr="00F96631">
              <w:rPr>
                <w:i/>
                <w:iCs/>
                <w:sz w:val="20"/>
                <w:szCs w:val="20"/>
                <w:lang w:val="en-GB"/>
              </w:rPr>
              <w:t>defensive programming</w:t>
            </w:r>
            <w:r w:rsidR="0037398E" w:rsidRPr="00F96631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96631" w:rsidRPr="00F96631">
              <w:rPr>
                <w:i/>
                <w:iCs/>
                <w:sz w:val="20"/>
                <w:szCs w:val="20"/>
                <w:lang w:val="en-GB"/>
              </w:rPr>
              <w:t>software reliability model</w:t>
            </w:r>
            <w:r w:rsidR="0037398E" w:rsidRPr="00F96631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96631" w:rsidRPr="00F96631">
              <w:rPr>
                <w:i/>
                <w:iCs/>
                <w:sz w:val="20"/>
                <w:szCs w:val="20"/>
                <w:lang w:val="en-GB"/>
              </w:rPr>
              <w:t>reliability, robust programming</w:t>
            </w:r>
            <w:r w:rsidR="0037398E" w:rsidRPr="00F96631">
              <w:rPr>
                <w:i/>
                <w:iCs/>
                <w:sz w:val="20"/>
                <w:szCs w:val="20"/>
                <w:lang w:val="en-GB"/>
              </w:rPr>
              <w:t>,</w:t>
            </w:r>
            <w:r w:rsidR="00E26139" w:rsidRPr="00F96631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F96631" w:rsidRPr="00F96631">
              <w:rPr>
                <w:i/>
                <w:iCs/>
                <w:sz w:val="20"/>
                <w:szCs w:val="20"/>
                <w:lang w:val="en-GB"/>
              </w:rPr>
              <w:t>standard domain</w:t>
            </w:r>
            <w:r w:rsidR="0037398E" w:rsidRPr="00F96631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96631" w:rsidRPr="00F96631">
              <w:rPr>
                <w:i/>
                <w:iCs/>
                <w:sz w:val="20"/>
                <w:szCs w:val="20"/>
                <w:lang w:val="en-GB"/>
              </w:rPr>
              <w:t>except</w:t>
            </w:r>
            <w:r w:rsidR="00F96631">
              <w:rPr>
                <w:i/>
                <w:iCs/>
                <w:sz w:val="20"/>
                <w:szCs w:val="20"/>
                <w:lang w:val="en-GB"/>
              </w:rPr>
              <w:t>ion domain</w:t>
            </w:r>
            <w:r w:rsidR="00E26139" w:rsidRPr="00F96631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96631">
              <w:rPr>
                <w:i/>
                <w:iCs/>
                <w:sz w:val="20"/>
                <w:szCs w:val="20"/>
                <w:lang w:val="en-GB"/>
              </w:rPr>
              <w:t>expected exception domain</w:t>
            </w:r>
            <w:r w:rsidR="00E26139" w:rsidRPr="00F96631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96631">
              <w:rPr>
                <w:i/>
                <w:iCs/>
                <w:sz w:val="20"/>
                <w:szCs w:val="20"/>
                <w:lang w:val="en-GB"/>
              </w:rPr>
              <w:t>threshold</w:t>
            </w:r>
            <w:r w:rsidR="00E26139" w:rsidRPr="00F96631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96631">
              <w:rPr>
                <w:i/>
                <w:iCs/>
                <w:sz w:val="20"/>
                <w:szCs w:val="20"/>
                <w:lang w:val="en-GB"/>
              </w:rPr>
              <w:t>fault-tolerant</w:t>
            </w:r>
            <w:r w:rsidR="00E26139" w:rsidRPr="00F96631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96631">
              <w:rPr>
                <w:i/>
                <w:iCs/>
                <w:sz w:val="20"/>
                <w:szCs w:val="20"/>
                <w:lang w:val="en-GB"/>
              </w:rPr>
              <w:t>recovery block</w:t>
            </w:r>
            <w:r w:rsidR="006D655F" w:rsidRPr="00F96631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96631">
              <w:rPr>
                <w:i/>
                <w:iCs/>
                <w:sz w:val="20"/>
                <w:szCs w:val="20"/>
                <w:lang w:val="en-GB"/>
              </w:rPr>
              <w:t>N-version programming, BM, LPM, redundancy, probability</w:t>
            </w:r>
          </w:p>
          <w:p w14:paraId="3684B586" w14:textId="6F8F5AEE" w:rsidR="00354554" w:rsidRPr="00E26139" w:rsidRDefault="00E26139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E26139">
              <w:rPr>
                <w:sz w:val="20"/>
                <w:szCs w:val="20"/>
                <w:lang w:val="en-GB"/>
              </w:rPr>
              <w:t>rzeczowniki</w:t>
            </w:r>
            <w:r w:rsidR="00BA33D2">
              <w:rPr>
                <w:sz w:val="20"/>
                <w:szCs w:val="20"/>
                <w:lang w:val="en-GB"/>
              </w:rPr>
              <w:t>:</w:t>
            </w:r>
            <w:r w:rsidRPr="00E26139">
              <w:rPr>
                <w:sz w:val="20"/>
                <w:szCs w:val="20"/>
                <w:lang w:val="en-GB"/>
              </w:rPr>
              <w:t xml:space="preserve"> </w:t>
            </w:r>
            <w:r w:rsidR="00F96631">
              <w:rPr>
                <w:i/>
                <w:iCs/>
                <w:sz w:val="20"/>
                <w:szCs w:val="20"/>
                <w:lang w:val="en-GB"/>
              </w:rPr>
              <w:t>effect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96631">
              <w:rPr>
                <w:i/>
                <w:iCs/>
                <w:sz w:val="20"/>
                <w:szCs w:val="20"/>
                <w:lang w:val="en-GB"/>
              </w:rPr>
              <w:t>malfunction</w:t>
            </w:r>
            <w:r w:rsidR="00BA33D2">
              <w:rPr>
                <w:i/>
                <w:iCs/>
                <w:sz w:val="20"/>
                <w:szCs w:val="20"/>
                <w:lang w:val="en-GB"/>
              </w:rPr>
              <w:t>,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F96631">
              <w:rPr>
                <w:i/>
                <w:iCs/>
                <w:sz w:val="20"/>
                <w:szCs w:val="20"/>
                <w:lang w:val="en-GB"/>
              </w:rPr>
              <w:t>speed</w:t>
            </w:r>
            <w:r w:rsidR="00354554" w:rsidRPr="00E26139">
              <w:rPr>
                <w:sz w:val="20"/>
                <w:szCs w:val="20"/>
                <w:lang w:val="en-GB"/>
              </w:rPr>
              <w:t xml:space="preserve"> </w:t>
            </w:r>
          </w:p>
          <w:p w14:paraId="1C34A987" w14:textId="20E3ACAA" w:rsidR="00354554" w:rsidRPr="00E26139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E26139">
              <w:rPr>
                <w:sz w:val="20"/>
                <w:szCs w:val="20"/>
                <w:lang w:val="en-GB"/>
              </w:rPr>
              <w:t xml:space="preserve">czasowniki: </w:t>
            </w:r>
            <w:r w:rsidR="00F96631">
              <w:rPr>
                <w:i/>
                <w:iCs/>
                <w:sz w:val="20"/>
                <w:szCs w:val="20"/>
                <w:lang w:val="en-GB"/>
              </w:rPr>
              <w:t>mean, decrease</w:t>
            </w:r>
            <w:r w:rsidR="00E26139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96631">
              <w:rPr>
                <w:i/>
                <w:iCs/>
                <w:sz w:val="20"/>
                <w:szCs w:val="20"/>
                <w:lang w:val="en-GB"/>
              </w:rPr>
              <w:t>sacrific</w:t>
            </w:r>
            <w:r w:rsidR="000F2213">
              <w:rPr>
                <w:i/>
                <w:iCs/>
                <w:sz w:val="20"/>
                <w:szCs w:val="20"/>
                <w:lang w:val="en-GB"/>
              </w:rPr>
              <w:t>e</w:t>
            </w:r>
          </w:p>
          <w:p w14:paraId="2B585D56" w14:textId="37F9F499" w:rsidR="00354554" w:rsidRPr="00E26139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E26139">
              <w:rPr>
                <w:sz w:val="20"/>
                <w:szCs w:val="20"/>
                <w:lang w:val="en-GB"/>
              </w:rPr>
              <w:t xml:space="preserve">przymiotniki: </w:t>
            </w:r>
            <w:r w:rsidR="00F96631">
              <w:rPr>
                <w:i/>
                <w:iCs/>
                <w:sz w:val="20"/>
                <w:szCs w:val="20"/>
                <w:lang w:val="en-GB"/>
              </w:rPr>
              <w:t>proud</w:t>
            </w:r>
            <w:r w:rsidR="00E26139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96631">
              <w:rPr>
                <w:i/>
                <w:iCs/>
                <w:sz w:val="20"/>
                <w:szCs w:val="20"/>
                <w:lang w:val="en-GB"/>
              </w:rPr>
              <w:t>safe</w:t>
            </w:r>
            <w:r w:rsidR="00E26139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96631">
              <w:rPr>
                <w:i/>
                <w:iCs/>
                <w:sz w:val="20"/>
                <w:szCs w:val="20"/>
                <w:lang w:val="en-GB"/>
              </w:rPr>
              <w:t>dangerous</w:t>
            </w:r>
            <w:r w:rsidR="00E26139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96631">
              <w:rPr>
                <w:i/>
                <w:iCs/>
                <w:sz w:val="20"/>
                <w:szCs w:val="20"/>
                <w:lang w:val="en-GB"/>
              </w:rPr>
              <w:t>negative</w:t>
            </w:r>
          </w:p>
          <w:p w14:paraId="09C1B1F6" w14:textId="5751E054" w:rsidR="000F2213" w:rsidRDefault="000F2213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przysłówek: </w:t>
            </w:r>
            <w:r w:rsidR="00F96631">
              <w:rPr>
                <w:i/>
                <w:iCs/>
                <w:sz w:val="20"/>
                <w:szCs w:val="20"/>
                <w:lang w:val="en-GB"/>
              </w:rPr>
              <w:t>still</w:t>
            </w:r>
          </w:p>
          <w:p w14:paraId="6B1A80F9" w14:textId="2E474C60" w:rsidR="00354554" w:rsidRPr="00340C5B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340C5B">
              <w:rPr>
                <w:sz w:val="20"/>
                <w:szCs w:val="20"/>
                <w:lang w:val="en-GB"/>
              </w:rPr>
              <w:t>zwroty</w:t>
            </w:r>
            <w:r w:rsidR="00BA33D2">
              <w:rPr>
                <w:sz w:val="20"/>
                <w:szCs w:val="20"/>
                <w:lang w:val="en-GB"/>
              </w:rPr>
              <w:t>, np.</w:t>
            </w:r>
            <w:r w:rsidRPr="00340C5B">
              <w:rPr>
                <w:sz w:val="20"/>
                <w:szCs w:val="20"/>
                <w:lang w:val="en-GB"/>
              </w:rPr>
              <w:t xml:space="preserve"> </w:t>
            </w:r>
            <w:r w:rsidR="00F96631">
              <w:rPr>
                <w:i/>
                <w:iCs/>
                <w:sz w:val="20"/>
                <w:szCs w:val="20"/>
                <w:lang w:val="en-GB"/>
              </w:rPr>
              <w:t>Y</w:t>
            </w:r>
            <w:r w:rsidR="000F2213">
              <w:rPr>
                <w:i/>
                <w:iCs/>
                <w:sz w:val="20"/>
                <w:szCs w:val="20"/>
                <w:lang w:val="en-GB"/>
              </w:rPr>
              <w:t xml:space="preserve">ou </w:t>
            </w:r>
            <w:r w:rsidR="00F96631">
              <w:rPr>
                <w:i/>
                <w:iCs/>
                <w:sz w:val="20"/>
                <w:szCs w:val="20"/>
                <w:lang w:val="en-GB"/>
              </w:rPr>
              <w:t xml:space="preserve">still need to think about </w:t>
            </w:r>
            <w:r w:rsidR="00340C5B" w:rsidRPr="00340C5B">
              <w:rPr>
                <w:i/>
                <w:iCs/>
                <w:sz w:val="20"/>
                <w:szCs w:val="20"/>
                <w:lang w:val="en-GB"/>
              </w:rPr>
              <w:t>…</w:t>
            </w:r>
            <w:r w:rsidR="0096013E">
              <w:rPr>
                <w:i/>
                <w:iCs/>
                <w:sz w:val="20"/>
                <w:szCs w:val="20"/>
                <w:lang w:val="en-GB"/>
              </w:rPr>
              <w:t> </w:t>
            </w:r>
            <w:r w:rsidR="000F2213">
              <w:rPr>
                <w:i/>
                <w:iCs/>
                <w:sz w:val="20"/>
                <w:szCs w:val="20"/>
                <w:lang w:val="en-GB"/>
              </w:rPr>
              <w:t>.</w:t>
            </w:r>
            <w:r w:rsidR="00340C5B" w:rsidRPr="00340C5B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0F2213">
              <w:rPr>
                <w:i/>
                <w:iCs/>
                <w:sz w:val="20"/>
                <w:szCs w:val="20"/>
                <w:lang w:val="en-GB"/>
              </w:rPr>
              <w:t>W</w:t>
            </w:r>
            <w:r w:rsidR="00F96631">
              <w:rPr>
                <w:i/>
                <w:iCs/>
                <w:sz w:val="20"/>
                <w:szCs w:val="20"/>
                <w:lang w:val="en-GB"/>
              </w:rPr>
              <w:t xml:space="preserve">hy </w:t>
            </w:r>
            <w:r w:rsidR="000F2213">
              <w:rPr>
                <w:i/>
                <w:iCs/>
                <w:sz w:val="20"/>
                <w:szCs w:val="20"/>
                <w:lang w:val="en-GB"/>
              </w:rPr>
              <w:t>d</w:t>
            </w:r>
            <w:r w:rsidR="00F96631">
              <w:rPr>
                <w:i/>
                <w:iCs/>
                <w:sz w:val="20"/>
                <w:szCs w:val="20"/>
                <w:lang w:val="en-GB"/>
              </w:rPr>
              <w:t>o</w:t>
            </w:r>
            <w:r w:rsidR="000F2213">
              <w:rPr>
                <w:i/>
                <w:iCs/>
                <w:sz w:val="20"/>
                <w:szCs w:val="20"/>
                <w:lang w:val="en-GB"/>
              </w:rPr>
              <w:t xml:space="preserve"> you </w:t>
            </w:r>
            <w:r w:rsidR="00F96631">
              <w:rPr>
                <w:i/>
                <w:iCs/>
                <w:sz w:val="20"/>
                <w:szCs w:val="20"/>
                <w:lang w:val="en-GB"/>
              </w:rPr>
              <w:t xml:space="preserve">prefer </w:t>
            </w:r>
            <w:r w:rsidR="0096013E">
              <w:rPr>
                <w:i/>
                <w:iCs/>
                <w:sz w:val="20"/>
                <w:szCs w:val="20"/>
                <w:lang w:val="en-GB"/>
              </w:rPr>
              <w:t>… </w:t>
            </w:r>
            <w:r w:rsidR="000F2213">
              <w:rPr>
                <w:i/>
                <w:iCs/>
                <w:sz w:val="20"/>
                <w:szCs w:val="20"/>
                <w:lang w:val="en-GB"/>
              </w:rPr>
              <w:t>?</w:t>
            </w:r>
            <w:r w:rsidR="0096013E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0F2213">
              <w:rPr>
                <w:i/>
                <w:iCs/>
                <w:sz w:val="20"/>
                <w:szCs w:val="20"/>
                <w:lang w:val="en-GB"/>
              </w:rPr>
              <w:t xml:space="preserve">I </w:t>
            </w:r>
            <w:r w:rsidR="00F96631">
              <w:rPr>
                <w:i/>
                <w:iCs/>
                <w:sz w:val="20"/>
                <w:szCs w:val="20"/>
                <w:lang w:val="en-GB"/>
              </w:rPr>
              <w:t>find</w:t>
            </w:r>
            <w:r w:rsidR="0096013E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340C5B">
              <w:rPr>
                <w:i/>
                <w:iCs/>
                <w:sz w:val="20"/>
                <w:szCs w:val="20"/>
                <w:lang w:val="en-GB"/>
              </w:rPr>
              <w:t>…</w:t>
            </w:r>
            <w:r w:rsidR="0096013E">
              <w:rPr>
                <w:i/>
                <w:iCs/>
                <w:sz w:val="20"/>
                <w:szCs w:val="20"/>
                <w:lang w:val="en-GB"/>
              </w:rPr>
              <w:t> </w:t>
            </w:r>
            <w:r w:rsidR="00FF64B2">
              <w:rPr>
                <w:i/>
                <w:iCs/>
                <w:sz w:val="20"/>
                <w:szCs w:val="20"/>
                <w:lang w:val="en-GB"/>
              </w:rPr>
              <w:t>.</w:t>
            </w:r>
          </w:p>
          <w:p w14:paraId="1C7936B2" w14:textId="4CC11002" w:rsidR="00354554" w:rsidRPr="00D27748" w:rsidRDefault="001F125D" w:rsidP="00D27748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2C1DF9">
              <w:rPr>
                <w:sz w:val="20"/>
                <w:szCs w:val="20"/>
              </w:rPr>
              <w:t>określ</w:t>
            </w:r>
            <w:r w:rsidR="00354554" w:rsidRPr="002C1DF9">
              <w:rPr>
                <w:sz w:val="20"/>
                <w:szCs w:val="20"/>
              </w:rPr>
              <w:t>anie</w:t>
            </w:r>
            <w:r w:rsidR="00BA33D2" w:rsidRPr="002C1DF9">
              <w:rPr>
                <w:sz w:val="20"/>
                <w:szCs w:val="20"/>
              </w:rPr>
              <w:t xml:space="preserve"> </w:t>
            </w:r>
            <w:r w:rsidRPr="002C1DF9">
              <w:rPr>
                <w:sz w:val="20"/>
                <w:szCs w:val="20"/>
              </w:rPr>
              <w:t>preferencji</w:t>
            </w:r>
            <w:r w:rsidR="00034034" w:rsidRPr="002C1DF9">
              <w:rPr>
                <w:sz w:val="20"/>
                <w:szCs w:val="20"/>
              </w:rPr>
              <w:t xml:space="preserve">, </w:t>
            </w:r>
            <w:r w:rsidR="00BA33D2" w:rsidRPr="002C1DF9">
              <w:rPr>
                <w:sz w:val="20"/>
                <w:szCs w:val="20"/>
              </w:rPr>
              <w:t xml:space="preserve">np. </w:t>
            </w:r>
            <w:r w:rsidRPr="002C1DF9">
              <w:rPr>
                <w:i/>
                <w:sz w:val="20"/>
                <w:szCs w:val="20"/>
              </w:rPr>
              <w:t>I’d rather</w:t>
            </w:r>
            <w:r w:rsidR="00034034" w:rsidRPr="002C1DF9">
              <w:rPr>
                <w:i/>
                <w:sz w:val="20"/>
                <w:szCs w:val="20"/>
              </w:rPr>
              <w:t xml:space="preserve"> </w:t>
            </w:r>
            <w:r w:rsidR="0096013E" w:rsidRPr="002C1DF9">
              <w:rPr>
                <w:i/>
                <w:sz w:val="20"/>
                <w:szCs w:val="20"/>
              </w:rPr>
              <w:t xml:space="preserve">… . </w:t>
            </w:r>
            <w:r>
              <w:rPr>
                <w:i/>
                <w:sz w:val="20"/>
                <w:szCs w:val="20"/>
                <w:lang w:val="en-GB"/>
              </w:rPr>
              <w:t xml:space="preserve">I want to … . Personally, I prefer … . I’m in favor of </w:t>
            </w:r>
            <w:r w:rsidR="00034034">
              <w:rPr>
                <w:i/>
                <w:sz w:val="20"/>
                <w:szCs w:val="20"/>
                <w:lang w:val="en-GB"/>
              </w:rPr>
              <w:t xml:space="preserve">… . </w:t>
            </w:r>
          </w:p>
          <w:p w14:paraId="34A8A79C" w14:textId="77777777" w:rsidR="00332CDD" w:rsidRPr="00CD44A3" w:rsidRDefault="00332CDD" w:rsidP="00E22841">
            <w:pPr>
              <w:rPr>
                <w:bCs/>
                <w:sz w:val="20"/>
                <w:szCs w:val="20"/>
                <w:lang w:val="en-GB"/>
              </w:rPr>
            </w:pPr>
          </w:p>
          <w:p w14:paraId="5CC901F9" w14:textId="43F2AEDE" w:rsidR="00354554" w:rsidRPr="0037398E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D27748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693" w:type="dxa"/>
            <w:vMerge w:val="restart"/>
          </w:tcPr>
          <w:p w14:paraId="265D84D3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CBD648C" w14:textId="66739E8B" w:rsidR="00354554" w:rsidRPr="00DB1DD8" w:rsidRDefault="00152D6D" w:rsidP="00DB1DD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Defensive P</w:t>
            </w:r>
            <w:r w:rsidR="00D43D67">
              <w:rPr>
                <w:i/>
                <w:sz w:val="20"/>
                <w:szCs w:val="20"/>
              </w:rPr>
              <w:t>r</w:t>
            </w:r>
            <w:r>
              <w:rPr>
                <w:i/>
                <w:sz w:val="20"/>
                <w:szCs w:val="20"/>
              </w:rPr>
              <w:t>ogramming</w:t>
            </w:r>
            <w:r w:rsidR="00D43D67">
              <w:rPr>
                <w:i/>
                <w:sz w:val="20"/>
                <w:szCs w:val="20"/>
              </w:rPr>
              <w:t xml:space="preserve"> </w:t>
            </w:r>
            <w:r w:rsidR="00DB1DD8" w:rsidRPr="00DB1DD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poradnik pracownika </w:t>
            </w:r>
            <w:r w:rsidR="005E10F7">
              <w:rPr>
                <w:sz w:val="20"/>
                <w:szCs w:val="20"/>
              </w:rPr>
              <w:t>firmy KernSoft Systems</w:t>
            </w:r>
            <w:r w:rsidR="00DB1DD8" w:rsidRPr="00DB1DD8">
              <w:rPr>
                <w:sz w:val="20"/>
                <w:szCs w:val="20"/>
              </w:rPr>
              <w:t>)</w:t>
            </w:r>
            <w:r w:rsidR="00DB1DD8">
              <w:rPr>
                <w:i/>
                <w:sz w:val="20"/>
                <w:szCs w:val="20"/>
              </w:rPr>
              <w:t xml:space="preserve"> </w:t>
            </w:r>
            <w:r w:rsidR="00DB1DD8" w:rsidRPr="000F1325">
              <w:rPr>
                <w:sz w:val="20"/>
                <w:szCs w:val="20"/>
              </w:rPr>
              <w:t xml:space="preserve">– </w:t>
            </w:r>
            <w:r w:rsidR="00315943" w:rsidRPr="00602599">
              <w:rPr>
                <w:sz w:val="20"/>
                <w:szCs w:val="20"/>
              </w:rPr>
              <w:t xml:space="preserve">zadanie typu </w:t>
            </w:r>
            <w:r w:rsidR="00315943">
              <w:rPr>
                <w:sz w:val="20"/>
                <w:szCs w:val="20"/>
              </w:rPr>
              <w:t>P</w:t>
            </w:r>
            <w:r w:rsidR="00315943" w:rsidRPr="00602599">
              <w:rPr>
                <w:sz w:val="20"/>
                <w:szCs w:val="20"/>
              </w:rPr>
              <w:t>/</w:t>
            </w:r>
            <w:r w:rsidR="00315943">
              <w:rPr>
                <w:sz w:val="20"/>
                <w:szCs w:val="20"/>
              </w:rPr>
              <w:t>F;</w:t>
            </w:r>
            <w:r w:rsidR="00703AF1">
              <w:rPr>
                <w:sz w:val="20"/>
                <w:szCs w:val="20"/>
              </w:rPr>
              <w:t xml:space="preserve"> </w:t>
            </w:r>
            <w:r w:rsidR="001C3F30">
              <w:rPr>
                <w:sz w:val="20"/>
                <w:szCs w:val="20"/>
              </w:rPr>
              <w:t xml:space="preserve">dobieranie definicji do podanych </w:t>
            </w:r>
            <w:r w:rsidR="00F37C23">
              <w:rPr>
                <w:sz w:val="20"/>
                <w:szCs w:val="20"/>
              </w:rPr>
              <w:t>wyrazów/</w:t>
            </w:r>
            <w:r w:rsidR="001C3F30">
              <w:rPr>
                <w:sz w:val="20"/>
                <w:szCs w:val="20"/>
              </w:rPr>
              <w:t xml:space="preserve">wyrażeń; </w:t>
            </w:r>
            <w:r w:rsidR="00F37C23">
              <w:rPr>
                <w:sz w:val="20"/>
                <w:szCs w:val="20"/>
              </w:rPr>
              <w:t xml:space="preserve">wybieranie zdań, w których wyróżnione fragmenty użyte są poprawnie </w:t>
            </w:r>
            <w:r w:rsidR="00F37C23" w:rsidRPr="00564831">
              <w:rPr>
                <w:sz w:val="20"/>
                <w:szCs w:val="20"/>
              </w:rPr>
              <w:t>(</w:t>
            </w:r>
            <w:r w:rsidR="00F37C23">
              <w:rPr>
                <w:sz w:val="20"/>
                <w:szCs w:val="20"/>
              </w:rPr>
              <w:t>2 opcje)</w:t>
            </w:r>
            <w:r w:rsidR="00F37C23" w:rsidRPr="00564831">
              <w:rPr>
                <w:sz w:val="20"/>
                <w:szCs w:val="20"/>
              </w:rPr>
              <w:t>;</w:t>
            </w:r>
            <w:r w:rsidR="00F37C23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8C73D28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363C3F88" w14:textId="4F3F73EE" w:rsidR="00354554" w:rsidRPr="008747CB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DB1DD8">
              <w:rPr>
                <w:sz w:val="20"/>
                <w:szCs w:val="20"/>
              </w:rPr>
              <w:t xml:space="preserve">między </w:t>
            </w:r>
            <w:r w:rsidR="008B51D0">
              <w:rPr>
                <w:sz w:val="20"/>
                <w:szCs w:val="20"/>
              </w:rPr>
              <w:t xml:space="preserve">dwojgiem inżynierów </w:t>
            </w:r>
            <w:r w:rsidR="008F7BE8">
              <w:rPr>
                <w:sz w:val="20"/>
                <w:szCs w:val="20"/>
              </w:rPr>
              <w:t>o</w:t>
            </w:r>
            <w:r w:rsidR="00A52635">
              <w:rPr>
                <w:sz w:val="20"/>
                <w:szCs w:val="20"/>
              </w:rPr>
              <w:t>program</w:t>
            </w:r>
            <w:r w:rsidR="008F7BE8">
              <w:rPr>
                <w:sz w:val="20"/>
                <w:szCs w:val="20"/>
              </w:rPr>
              <w:t>owania</w:t>
            </w:r>
            <w:r w:rsidR="00A52635">
              <w:rPr>
                <w:sz w:val="20"/>
                <w:szCs w:val="20"/>
              </w:rPr>
              <w:t xml:space="preserve"> </w:t>
            </w:r>
            <w:r w:rsidR="00FF0466">
              <w:rPr>
                <w:sz w:val="20"/>
                <w:szCs w:val="20"/>
              </w:rPr>
              <w:t>do</w:t>
            </w:r>
            <w:r w:rsidRPr="00BB1A99">
              <w:rPr>
                <w:sz w:val="20"/>
                <w:szCs w:val="20"/>
              </w:rPr>
              <w:t>t</w:t>
            </w:r>
            <w:r w:rsidR="00AD720C">
              <w:rPr>
                <w:sz w:val="20"/>
                <w:szCs w:val="20"/>
              </w:rPr>
              <w:t>.</w:t>
            </w:r>
            <w:r w:rsidR="00A52635">
              <w:rPr>
                <w:sz w:val="20"/>
                <w:szCs w:val="20"/>
              </w:rPr>
              <w:t xml:space="preserve"> </w:t>
            </w:r>
            <w:r w:rsidR="009F3364">
              <w:rPr>
                <w:sz w:val="20"/>
                <w:szCs w:val="20"/>
              </w:rPr>
              <w:t>sposobów sprawdzenia niezawodności oprogramowania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703AF1">
              <w:rPr>
                <w:sz w:val="20"/>
                <w:szCs w:val="20"/>
              </w:rPr>
              <w:t>odpowiedzi na pytania (</w:t>
            </w:r>
            <w:r w:rsidR="00703AF1" w:rsidRPr="00BB1A99">
              <w:rPr>
                <w:sz w:val="20"/>
                <w:szCs w:val="20"/>
              </w:rPr>
              <w:t>wybór wielokrotny</w:t>
            </w:r>
            <w:r w:rsidR="00703AF1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64340971" w14:textId="77777777" w:rsidR="008F7BE8" w:rsidRPr="00735C37" w:rsidRDefault="008F7BE8" w:rsidP="00E22841">
            <w:pPr>
              <w:rPr>
                <w:bCs/>
                <w:sz w:val="20"/>
                <w:szCs w:val="20"/>
              </w:rPr>
            </w:pPr>
          </w:p>
          <w:p w14:paraId="405E2690" w14:textId="1BAB076D" w:rsidR="00354554" w:rsidRPr="00D13416" w:rsidRDefault="00CD44A3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2a.2,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>2b.2, 5.3, 6c.3, 6d.5, 6d.6</w:t>
            </w:r>
          </w:p>
        </w:tc>
        <w:tc>
          <w:tcPr>
            <w:tcW w:w="5812" w:type="dxa"/>
            <w:vMerge w:val="restart"/>
          </w:tcPr>
          <w:p w14:paraId="42311898" w14:textId="77777777" w:rsidR="001327BB" w:rsidRPr="00AB289F" w:rsidRDefault="001327BB" w:rsidP="001327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70896292" w14:textId="160D4BED" w:rsidR="001327BB" w:rsidRDefault="001327BB" w:rsidP="001327B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dot. słownictwa związanego z </w:t>
            </w:r>
            <w:r w:rsidR="008B69A1">
              <w:rPr>
                <w:sz w:val="20"/>
                <w:szCs w:val="20"/>
              </w:rPr>
              <w:t xml:space="preserve">niezawodnością oprogramowania </w:t>
            </w:r>
          </w:p>
          <w:p w14:paraId="76FA3A33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897B933" w14:textId="67B49BD9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5A017E">
              <w:rPr>
                <w:sz w:val="20"/>
                <w:szCs w:val="20"/>
              </w:rPr>
              <w:t xml:space="preserve">+ określanie ich związku z </w:t>
            </w:r>
            <w:r w:rsidR="0069559E">
              <w:rPr>
                <w:sz w:val="20"/>
                <w:szCs w:val="20"/>
              </w:rPr>
              <w:t xml:space="preserve">niezawodnością </w:t>
            </w:r>
            <w:r w:rsidR="005A017E">
              <w:rPr>
                <w:sz w:val="20"/>
                <w:szCs w:val="20"/>
              </w:rPr>
              <w:t>oprogramowania</w:t>
            </w:r>
          </w:p>
          <w:p w14:paraId="6FA8D156" w14:textId="0F645DE1" w:rsidR="00354554" w:rsidRDefault="00CD44A3" w:rsidP="00FF046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FF0466">
              <w:rPr>
                <w:sz w:val="20"/>
                <w:szCs w:val="20"/>
              </w:rPr>
              <w:t>odpowiedzi na pytania: jaki</w:t>
            </w:r>
            <w:r w:rsidR="00C01304">
              <w:rPr>
                <w:sz w:val="20"/>
                <w:szCs w:val="20"/>
              </w:rPr>
              <w:t xml:space="preserve"> jest cel</w:t>
            </w:r>
            <w:r w:rsidRPr="00FF0466">
              <w:rPr>
                <w:sz w:val="20"/>
                <w:szCs w:val="20"/>
              </w:rPr>
              <w:t xml:space="preserve"> </w:t>
            </w:r>
            <w:r w:rsidR="00CC10BB">
              <w:rPr>
                <w:sz w:val="20"/>
                <w:szCs w:val="20"/>
              </w:rPr>
              <w:t xml:space="preserve">programowania defensywnego </w:t>
            </w:r>
            <w:r w:rsidRPr="00FF0466">
              <w:rPr>
                <w:sz w:val="20"/>
                <w:szCs w:val="20"/>
              </w:rPr>
              <w:t>oraz</w:t>
            </w:r>
            <w:r w:rsidR="00FF0466" w:rsidRPr="00FF0466">
              <w:rPr>
                <w:sz w:val="20"/>
                <w:szCs w:val="20"/>
              </w:rPr>
              <w:t xml:space="preserve"> jaki</w:t>
            </w:r>
            <w:r w:rsidR="00C01304">
              <w:rPr>
                <w:sz w:val="20"/>
                <w:szCs w:val="20"/>
              </w:rPr>
              <w:t xml:space="preserve">e są </w:t>
            </w:r>
            <w:r w:rsidR="002275EF">
              <w:rPr>
                <w:sz w:val="20"/>
                <w:szCs w:val="20"/>
              </w:rPr>
              <w:t xml:space="preserve">modele niezawodności </w:t>
            </w:r>
            <w:r w:rsidR="00FF0466" w:rsidRPr="00FF0466">
              <w:rPr>
                <w:sz w:val="20"/>
                <w:szCs w:val="20"/>
              </w:rPr>
              <w:t>oprogramowani</w:t>
            </w:r>
            <w:r w:rsidR="00C01304">
              <w:rPr>
                <w:sz w:val="20"/>
                <w:szCs w:val="20"/>
              </w:rPr>
              <w:t>a</w:t>
            </w:r>
          </w:p>
          <w:p w14:paraId="3A73BB2A" w14:textId="194BE9E4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EC2442">
              <w:rPr>
                <w:sz w:val="20"/>
                <w:szCs w:val="20"/>
              </w:rPr>
              <w:t>– rozmowa nt</w:t>
            </w:r>
            <w:r w:rsidR="00B0087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77961">
              <w:rPr>
                <w:sz w:val="20"/>
                <w:szCs w:val="20"/>
              </w:rPr>
              <w:t>sposobów sprawdzenia niezawodności o</w:t>
            </w:r>
            <w:r w:rsidR="0010494F">
              <w:rPr>
                <w:sz w:val="20"/>
                <w:szCs w:val="20"/>
              </w:rPr>
              <w:t>pr</w:t>
            </w:r>
            <w:r w:rsidR="00E77961">
              <w:rPr>
                <w:sz w:val="20"/>
                <w:szCs w:val="20"/>
              </w:rPr>
              <w:t>ogr</w:t>
            </w:r>
            <w:r w:rsidR="0010494F">
              <w:rPr>
                <w:sz w:val="20"/>
                <w:szCs w:val="20"/>
              </w:rPr>
              <w:t>a</w:t>
            </w:r>
            <w:r w:rsidR="00E77961">
              <w:rPr>
                <w:sz w:val="20"/>
                <w:szCs w:val="20"/>
              </w:rPr>
              <w:t>mowania</w:t>
            </w:r>
            <w:r w:rsidR="0010494F">
              <w:rPr>
                <w:sz w:val="20"/>
                <w:szCs w:val="20"/>
              </w:rPr>
              <w:t xml:space="preserve"> </w:t>
            </w:r>
            <w:r w:rsidR="00DB1DD8">
              <w:rPr>
                <w:sz w:val="20"/>
                <w:szCs w:val="20"/>
              </w:rPr>
              <w:t xml:space="preserve">(odgrywanie ról </w:t>
            </w:r>
            <w:r w:rsidR="00E77961">
              <w:rPr>
                <w:sz w:val="20"/>
                <w:szCs w:val="20"/>
              </w:rPr>
              <w:t>dwojga inżynierów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4E01BE5" w14:textId="475C2652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DB1DD8">
              <w:rPr>
                <w:sz w:val="20"/>
                <w:szCs w:val="20"/>
              </w:rPr>
              <w:t>ych dialogów, w których</w:t>
            </w:r>
            <w:r w:rsidR="00AB0A46">
              <w:rPr>
                <w:sz w:val="20"/>
                <w:szCs w:val="20"/>
              </w:rPr>
              <w:t xml:space="preserve"> </w:t>
            </w:r>
            <w:r w:rsidR="0002509E">
              <w:rPr>
                <w:sz w:val="20"/>
                <w:szCs w:val="20"/>
              </w:rPr>
              <w:t xml:space="preserve">inżynierowie </w:t>
            </w:r>
            <w:r w:rsidR="00DB1DD8">
              <w:rPr>
                <w:sz w:val="20"/>
                <w:szCs w:val="20"/>
              </w:rPr>
              <w:t>rozmawia</w:t>
            </w:r>
            <w:r w:rsidR="0002509E">
              <w:rPr>
                <w:sz w:val="20"/>
                <w:szCs w:val="20"/>
              </w:rPr>
              <w:t>ją</w:t>
            </w:r>
            <w:r w:rsidR="00312655">
              <w:rPr>
                <w:sz w:val="20"/>
                <w:szCs w:val="20"/>
              </w:rPr>
              <w:t xml:space="preserve"> </w:t>
            </w:r>
            <w:r w:rsidR="00DB1DD8">
              <w:rPr>
                <w:sz w:val="20"/>
                <w:szCs w:val="20"/>
              </w:rPr>
              <w:t xml:space="preserve">o </w:t>
            </w:r>
            <w:r w:rsidR="00C224FA">
              <w:rPr>
                <w:sz w:val="20"/>
                <w:szCs w:val="20"/>
              </w:rPr>
              <w:t xml:space="preserve">aplikacji, którą jedna z tych osób projektuje, o sposobie sprawdzenia niezawodności programu oraz preferowanych modelach </w:t>
            </w:r>
            <w:r w:rsidR="00CD49B8">
              <w:rPr>
                <w:sz w:val="20"/>
                <w:szCs w:val="20"/>
              </w:rPr>
              <w:t>niezawodności oprogramowania</w:t>
            </w:r>
            <w:r w:rsidR="00C224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249AC74E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0DCCE21" w14:textId="00FF9556" w:rsidR="00354554" w:rsidRPr="00340C5B" w:rsidRDefault="006D47B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340C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an email</w:t>
            </w:r>
            <w:r>
              <w:rPr>
                <w:sz w:val="20"/>
                <w:szCs w:val="20"/>
              </w:rPr>
              <w:t xml:space="preserve">) do inżyniera/pani inżynier oprogramowania nt. niezawodności nowego programu, </w:t>
            </w:r>
            <w:r w:rsidR="00527ABE">
              <w:rPr>
                <w:iCs/>
                <w:sz w:val="20"/>
                <w:szCs w:val="20"/>
              </w:rPr>
              <w:t>zawierając</w:t>
            </w:r>
            <w:r>
              <w:rPr>
                <w:iCs/>
                <w:sz w:val="20"/>
                <w:szCs w:val="20"/>
              </w:rPr>
              <w:t>y</w:t>
            </w:r>
            <w:r w:rsidR="00527ABE">
              <w:rPr>
                <w:iCs/>
                <w:sz w:val="20"/>
                <w:szCs w:val="20"/>
              </w:rPr>
              <w:t xml:space="preserve"> informacje</w:t>
            </w:r>
            <w:r w:rsidR="005F6CFB">
              <w:rPr>
                <w:iCs/>
                <w:sz w:val="20"/>
                <w:szCs w:val="20"/>
              </w:rPr>
              <w:t xml:space="preserve">: </w:t>
            </w:r>
            <w:r>
              <w:rPr>
                <w:iCs/>
                <w:sz w:val="20"/>
                <w:szCs w:val="20"/>
              </w:rPr>
              <w:t xml:space="preserve">rekomendacja konkretnego modelu niezawodności oprogramowania, sposób działania tego modelu i jego zalety </w:t>
            </w:r>
            <w:r w:rsidR="00354554" w:rsidRPr="00340C5B">
              <w:rPr>
                <w:sz w:val="20"/>
                <w:szCs w:val="20"/>
              </w:rPr>
              <w:t xml:space="preserve">(na podstawie </w:t>
            </w:r>
            <w:r w:rsidR="000043FB">
              <w:rPr>
                <w:sz w:val="20"/>
                <w:szCs w:val="20"/>
              </w:rPr>
              <w:t xml:space="preserve">tekstu i </w:t>
            </w:r>
            <w:r w:rsidR="00354554" w:rsidRPr="00340C5B">
              <w:rPr>
                <w:sz w:val="20"/>
                <w:szCs w:val="20"/>
              </w:rPr>
              <w:t xml:space="preserve">ćw. 8) </w:t>
            </w:r>
          </w:p>
          <w:p w14:paraId="13745EC1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285FAD55" w14:textId="77777777" w:rsidR="003861C7" w:rsidRDefault="003861C7" w:rsidP="00E22841">
            <w:pPr>
              <w:rPr>
                <w:bCs/>
                <w:sz w:val="20"/>
                <w:szCs w:val="20"/>
              </w:rPr>
            </w:pPr>
          </w:p>
          <w:p w14:paraId="7263CA75" w14:textId="7BA54AC7" w:rsidR="00354554" w:rsidRPr="000D7255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CD44A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7477C0">
              <w:rPr>
                <w:b/>
                <w:bCs/>
                <w:color w:val="2F5496"/>
                <w:sz w:val="20"/>
                <w:szCs w:val="20"/>
              </w:rPr>
              <w:t>3a.3, 3a.4, 3a.5, 3b.1,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B924AA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2C7227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B924AA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7477C0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4a.5, 4a.6, </w:t>
            </w:r>
            <w:r w:rsidR="002C7227">
              <w:rPr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="007477C0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2C7227">
              <w:rPr>
                <w:b/>
                <w:bCs/>
                <w:color w:val="2F5496"/>
                <w:sz w:val="20"/>
                <w:szCs w:val="20"/>
              </w:rPr>
              <w:t xml:space="preserve">4b.3, 4b.5, </w:t>
            </w:r>
            <w:r w:rsidR="007477C0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332CDD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95ADB1E" w14:textId="083248D9" w:rsidR="00354554" w:rsidRPr="00CF1034" w:rsidRDefault="003D2353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41</w:t>
            </w:r>
          </w:p>
          <w:p w14:paraId="2D950E67" w14:textId="77777777" w:rsidR="00354554" w:rsidRPr="00CF1034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564CAD" w14:textId="3DC29451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CF1034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CF1034">
              <w:rPr>
                <w:sz w:val="20"/>
                <w:szCs w:val="20"/>
                <w:lang w:val="en-US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5</w:t>
            </w:r>
          </w:p>
          <w:p w14:paraId="6BC858B8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F33931" w14:paraId="7FF45DEB" w14:textId="77777777" w:rsidTr="003861C7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C0F5AE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E9DDDF1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695843FC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7A3507CA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5F78CA24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7EFA75D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4282EFAD" w14:textId="77777777" w:rsidTr="003861C7">
        <w:trPr>
          <w:cantSplit/>
          <w:trHeight w:val="2763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CC3F6FB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4E6E9B3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9A07529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6BBB6668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4" w:type="dxa"/>
            <w:vMerge/>
          </w:tcPr>
          <w:p w14:paraId="0F548CAF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9A5D471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29D3B5BD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9EFE076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D7409A" w14:paraId="00A17EBF" w14:textId="77777777" w:rsidTr="00281F80">
        <w:trPr>
          <w:cantSplit/>
          <w:trHeight w:val="70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4318D66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C0A5BD1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47151FE" w14:textId="1BCDF957" w:rsidR="00354554" w:rsidRPr="000F1325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1772FB">
              <w:rPr>
                <w:i/>
                <w:sz w:val="20"/>
                <w:szCs w:val="20"/>
              </w:rPr>
              <w:t>Software</w:t>
            </w:r>
            <w:r w:rsidR="00B3197C">
              <w:rPr>
                <w:i/>
                <w:sz w:val="20"/>
                <w:szCs w:val="20"/>
              </w:rPr>
              <w:t xml:space="preserve"> </w:t>
            </w:r>
            <w:r w:rsidR="0069559E">
              <w:rPr>
                <w:i/>
                <w:sz w:val="20"/>
                <w:szCs w:val="20"/>
              </w:rPr>
              <w:t>Reliability</w:t>
            </w:r>
            <w:r w:rsidR="00D27748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A635ADB" w14:textId="316D510D" w:rsidR="00354554" w:rsidRPr="00D7409A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9E4D17">
              <w:rPr>
                <w:sz w:val="20"/>
                <w:szCs w:val="20"/>
                <w:lang w:val="en-GB"/>
              </w:rPr>
              <w:t xml:space="preserve">2. </w:t>
            </w:r>
            <w:r w:rsidR="00CD44A3" w:rsidRPr="009E4D17">
              <w:rPr>
                <w:i/>
                <w:sz w:val="20"/>
                <w:szCs w:val="20"/>
                <w:lang w:val="en-GB"/>
              </w:rPr>
              <w:t>I</w:t>
            </w:r>
            <w:r w:rsidR="00492895">
              <w:rPr>
                <w:i/>
                <w:sz w:val="20"/>
                <w:szCs w:val="20"/>
                <w:lang w:val="en-GB"/>
              </w:rPr>
              <w:t>’m probably going to use recovery blocks in this application, too</w:t>
            </w:r>
            <w:r w:rsidR="001772FB" w:rsidRPr="009E4D17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9E4D17">
              <w:rPr>
                <w:sz w:val="20"/>
                <w:szCs w:val="20"/>
                <w:lang w:val="en-GB"/>
              </w:rPr>
              <w:t xml:space="preserve">– </w:t>
            </w:r>
            <w:r w:rsidR="00B16750" w:rsidRPr="009E4D17">
              <w:rPr>
                <w:sz w:val="20"/>
                <w:szCs w:val="20"/>
                <w:lang w:val="en-GB"/>
              </w:rPr>
              <w:t xml:space="preserve">ćwiczenia w słuchaniu i mówieniu. </w:t>
            </w:r>
            <w:r w:rsidR="00B16750" w:rsidRPr="00D7409A">
              <w:rPr>
                <w:sz w:val="20"/>
                <w:szCs w:val="20"/>
              </w:rPr>
              <w:t xml:space="preserve">Pisanie – </w:t>
            </w:r>
            <w:r w:rsidR="00D7409A">
              <w:rPr>
                <w:sz w:val="20"/>
                <w:szCs w:val="20"/>
              </w:rPr>
              <w:t>e-mail (</w:t>
            </w:r>
            <w:r w:rsidR="00D7409A">
              <w:rPr>
                <w:i/>
                <w:iCs/>
                <w:sz w:val="20"/>
                <w:szCs w:val="20"/>
              </w:rPr>
              <w:t>an email</w:t>
            </w:r>
            <w:r w:rsidR="00D7409A">
              <w:rPr>
                <w:sz w:val="20"/>
                <w:szCs w:val="20"/>
              </w:rPr>
              <w:t xml:space="preserve">) nt. </w:t>
            </w:r>
            <w:r w:rsidR="00D7409A">
              <w:rPr>
                <w:sz w:val="20"/>
                <w:szCs w:val="20"/>
              </w:rPr>
              <w:br/>
              <w:t xml:space="preserve">                              niezawodności nowego programu</w:t>
            </w:r>
            <w:r w:rsidR="00AD720C" w:rsidRPr="00D7409A">
              <w:rPr>
                <w:sz w:val="20"/>
                <w:szCs w:val="20"/>
              </w:rPr>
              <w:t>.</w:t>
            </w:r>
            <w:r w:rsidRPr="00D7409A">
              <w:rPr>
                <w:sz w:val="20"/>
                <w:szCs w:val="20"/>
              </w:rPr>
              <w:t xml:space="preserve"> </w:t>
            </w:r>
          </w:p>
        </w:tc>
      </w:tr>
    </w:tbl>
    <w:p w14:paraId="5A92DB3A" w14:textId="1681EB13" w:rsidR="00354554" w:rsidRPr="00D7409A" w:rsidRDefault="00354554" w:rsidP="001E7007"/>
    <w:p w14:paraId="1123FAF7" w14:textId="77777777" w:rsidR="00354554" w:rsidRPr="00D7409A" w:rsidRDefault="00354554">
      <w:r w:rsidRPr="00D7409A">
        <w:br w:type="page"/>
      </w:r>
    </w:p>
    <w:p w14:paraId="2C5F9F03" w14:textId="77777777" w:rsidR="00354554" w:rsidRPr="00D7409A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261"/>
        <w:gridCol w:w="2977"/>
        <w:gridCol w:w="5812"/>
        <w:gridCol w:w="1417"/>
      </w:tblGrid>
      <w:tr w:rsidR="00354554" w:rsidRPr="00497117" w14:paraId="488BD54B" w14:textId="77777777" w:rsidTr="00B7131C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B64024A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1" w:type="dxa"/>
            <w:vMerge w:val="restart"/>
            <w:vAlign w:val="center"/>
          </w:tcPr>
          <w:p w14:paraId="76B8C6AB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29AA7CA4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C7C766C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1DD7D4B8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C085541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6BBAA94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1773C07B" w14:textId="77777777" w:rsidTr="00B7131C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7827CCE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1" w:type="dxa"/>
            <w:vMerge/>
            <w:vAlign w:val="center"/>
          </w:tcPr>
          <w:p w14:paraId="23FACD85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67AB2342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Merge/>
            <w:vAlign w:val="center"/>
          </w:tcPr>
          <w:p w14:paraId="2B7480CE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F7E32E8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4ED6786" w14:textId="77777777" w:rsidTr="0054788D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EABEC20" w14:textId="77777777" w:rsidR="00354554" w:rsidRDefault="00354554" w:rsidP="00E22841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348E5F5E" w14:textId="422FD76F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BC66FC">
              <w:rPr>
                <w:b/>
                <w:bCs/>
                <w:lang w:val="en-US"/>
              </w:rPr>
              <w:t>UNIT 6 –</w:t>
            </w:r>
            <w:r w:rsidR="006C49D8" w:rsidRPr="00BC66FC">
              <w:rPr>
                <w:b/>
                <w:bCs/>
                <w:lang w:val="en-US"/>
              </w:rPr>
              <w:t xml:space="preserve"> </w:t>
            </w:r>
            <w:r w:rsidR="00694563">
              <w:rPr>
                <w:b/>
                <w:bCs/>
                <w:lang w:val="en-US"/>
              </w:rPr>
              <w:t>Software Tools 1</w:t>
            </w:r>
          </w:p>
        </w:tc>
      </w:tr>
      <w:tr w:rsidR="00354554" w:rsidRPr="00F33931" w14:paraId="60A477E2" w14:textId="77777777" w:rsidTr="00B7131C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2A9595F" w14:textId="79E0BBFF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13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134" w:type="dxa"/>
            <w:vMerge w:val="restart"/>
            <w:vAlign w:val="center"/>
          </w:tcPr>
          <w:p w14:paraId="25D65540" w14:textId="19F49534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14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3261" w:type="dxa"/>
            <w:vMerge w:val="restart"/>
          </w:tcPr>
          <w:p w14:paraId="2A913385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F7242CB" w14:textId="0359D97E" w:rsidR="00354554" w:rsidRPr="00BB6E4C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BB6E4C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BB6E4C">
              <w:rPr>
                <w:sz w:val="20"/>
                <w:szCs w:val="20"/>
                <w:lang w:val="en-GB"/>
              </w:rPr>
              <w:t>zwią</w:t>
            </w:r>
            <w:r w:rsidR="0037398E" w:rsidRPr="00BB6E4C">
              <w:rPr>
                <w:sz w:val="20"/>
                <w:szCs w:val="20"/>
                <w:lang w:val="en-GB"/>
              </w:rPr>
              <w:t>z</w:t>
            </w:r>
            <w:r w:rsidR="007F2ED9" w:rsidRPr="00BB6E4C">
              <w:rPr>
                <w:sz w:val="20"/>
                <w:szCs w:val="20"/>
                <w:lang w:val="en-GB"/>
              </w:rPr>
              <w:t>ane z</w:t>
            </w:r>
            <w:r w:rsidR="003B0B17">
              <w:rPr>
                <w:sz w:val="20"/>
                <w:szCs w:val="20"/>
                <w:lang w:val="en-GB"/>
              </w:rPr>
              <w:t xml:space="preserve"> narzędziami programowymi</w:t>
            </w:r>
            <w:r w:rsidR="00911AB8" w:rsidRPr="00BB6E4C">
              <w:rPr>
                <w:sz w:val="20"/>
                <w:szCs w:val="20"/>
                <w:lang w:val="en-GB"/>
              </w:rPr>
              <w:t xml:space="preserve">: </w:t>
            </w:r>
            <w:r w:rsidR="003B0B17">
              <w:rPr>
                <w:i/>
                <w:iCs/>
                <w:sz w:val="20"/>
                <w:szCs w:val="20"/>
                <w:lang w:val="en-GB"/>
              </w:rPr>
              <w:t>CASE</w:t>
            </w:r>
            <w:r w:rsidR="00911AB8" w:rsidRPr="00BB6E4C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3B0B17">
              <w:rPr>
                <w:i/>
                <w:iCs/>
                <w:sz w:val="20"/>
                <w:szCs w:val="20"/>
                <w:lang w:val="en-GB"/>
              </w:rPr>
              <w:t>tool</w:t>
            </w:r>
            <w:r w:rsidR="00911AB8" w:rsidRPr="00BB6E4C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3B0B17">
              <w:rPr>
                <w:i/>
                <w:iCs/>
                <w:sz w:val="20"/>
                <w:szCs w:val="20"/>
                <w:lang w:val="en-GB"/>
              </w:rPr>
              <w:t>language-centered environment</w:t>
            </w:r>
            <w:r w:rsidR="00911AB8" w:rsidRPr="00BB6E4C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3B0B17">
              <w:rPr>
                <w:i/>
                <w:iCs/>
                <w:sz w:val="20"/>
                <w:szCs w:val="20"/>
                <w:lang w:val="en-GB"/>
              </w:rPr>
              <w:t>integrated environment</w:t>
            </w:r>
            <w:r w:rsidR="00911AB8" w:rsidRPr="00BB6E4C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3B0B17">
              <w:rPr>
                <w:i/>
                <w:iCs/>
                <w:sz w:val="20"/>
                <w:szCs w:val="20"/>
                <w:lang w:val="en-GB"/>
              </w:rPr>
              <w:t>process-centered environment</w:t>
            </w:r>
            <w:r w:rsidR="00911AB8" w:rsidRPr="00BB6E4C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3B0B17">
              <w:rPr>
                <w:i/>
                <w:iCs/>
                <w:sz w:val="20"/>
                <w:szCs w:val="20"/>
                <w:lang w:val="en-GB"/>
              </w:rPr>
              <w:t>process scale</w:t>
            </w:r>
            <w:r w:rsidR="00911AB8" w:rsidRPr="00BB6E4C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3B0B17">
              <w:rPr>
                <w:i/>
                <w:iCs/>
                <w:sz w:val="20"/>
                <w:szCs w:val="20"/>
                <w:lang w:val="en-GB"/>
              </w:rPr>
              <w:t>environment, toolkit</w:t>
            </w:r>
            <w:r w:rsidR="00911AB8" w:rsidRPr="00BB6E4C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3B0B17">
              <w:rPr>
                <w:i/>
                <w:iCs/>
                <w:sz w:val="20"/>
                <w:szCs w:val="20"/>
                <w:lang w:val="en-GB"/>
              </w:rPr>
              <w:t>workbench</w:t>
            </w:r>
            <w:r w:rsidR="008747CB" w:rsidRPr="00BB6E4C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3B0B17">
              <w:rPr>
                <w:i/>
                <w:iCs/>
                <w:sz w:val="20"/>
                <w:szCs w:val="20"/>
                <w:lang w:val="en-GB"/>
              </w:rPr>
              <w:t>user scale</w:t>
            </w:r>
            <w:r w:rsidR="00BB6E4C">
              <w:rPr>
                <w:i/>
                <w:iCs/>
                <w:sz w:val="20"/>
                <w:szCs w:val="20"/>
                <w:lang w:val="en-GB"/>
              </w:rPr>
              <w:t>, f</w:t>
            </w:r>
            <w:r w:rsidR="003B0B17">
              <w:rPr>
                <w:i/>
                <w:iCs/>
                <w:sz w:val="20"/>
                <w:szCs w:val="20"/>
                <w:lang w:val="en-GB"/>
              </w:rPr>
              <w:t>amily</w:t>
            </w:r>
            <w:r w:rsidR="008747CB" w:rsidRPr="00BB6E4C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3B0B17">
              <w:rPr>
                <w:i/>
                <w:iCs/>
                <w:sz w:val="20"/>
                <w:szCs w:val="20"/>
                <w:lang w:val="en-GB"/>
              </w:rPr>
              <w:t>cit</w:t>
            </w:r>
            <w:r w:rsidR="00BB6E4C">
              <w:rPr>
                <w:i/>
                <w:iCs/>
                <w:sz w:val="20"/>
                <w:szCs w:val="20"/>
                <w:lang w:val="en-GB"/>
              </w:rPr>
              <w:t>y</w:t>
            </w:r>
            <w:r w:rsidR="003B0B17">
              <w:rPr>
                <w:i/>
                <w:iCs/>
                <w:sz w:val="20"/>
                <w:szCs w:val="20"/>
                <w:lang w:val="en-GB"/>
              </w:rPr>
              <w:t>, state, individual</w:t>
            </w:r>
          </w:p>
          <w:p w14:paraId="7D79388A" w14:textId="3E6166F9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3B0B17">
              <w:rPr>
                <w:i/>
                <w:iCs/>
                <w:sz w:val="20"/>
                <w:szCs w:val="20"/>
                <w:lang w:val="en-GB"/>
              </w:rPr>
              <w:t>quality</w:t>
            </w:r>
            <w:r w:rsidR="00911AB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3B0B17">
              <w:rPr>
                <w:i/>
                <w:iCs/>
                <w:sz w:val="20"/>
                <w:szCs w:val="20"/>
                <w:lang w:val="en-GB"/>
              </w:rPr>
              <w:t>freedo</w:t>
            </w:r>
            <w:r w:rsidR="00BB6E4C">
              <w:rPr>
                <w:i/>
                <w:iCs/>
                <w:sz w:val="20"/>
                <w:szCs w:val="20"/>
                <w:lang w:val="en-GB"/>
              </w:rPr>
              <w:t>m</w:t>
            </w:r>
            <w:r w:rsidR="00911AB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3B0B17">
              <w:rPr>
                <w:i/>
                <w:iCs/>
                <w:sz w:val="20"/>
                <w:szCs w:val="20"/>
                <w:lang w:val="en-GB"/>
              </w:rPr>
              <w:t>array</w:t>
            </w:r>
          </w:p>
          <w:p w14:paraId="2E7AFB52" w14:textId="7E97870E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BB6E4C">
              <w:rPr>
                <w:i/>
                <w:iCs/>
                <w:sz w:val="20"/>
                <w:szCs w:val="20"/>
                <w:lang w:val="en-GB"/>
              </w:rPr>
              <w:t>e</w:t>
            </w:r>
            <w:r w:rsidR="003B0B17">
              <w:rPr>
                <w:i/>
                <w:iCs/>
                <w:sz w:val="20"/>
                <w:szCs w:val="20"/>
                <w:lang w:val="en-GB"/>
              </w:rPr>
              <w:t>quip</w:t>
            </w:r>
            <w:r w:rsidR="00911AB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3B0B17">
              <w:rPr>
                <w:i/>
                <w:iCs/>
                <w:sz w:val="20"/>
                <w:szCs w:val="20"/>
                <w:lang w:val="en-GB"/>
              </w:rPr>
              <w:t>define</w:t>
            </w:r>
            <w:r w:rsidR="00911AB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3B0B17">
              <w:rPr>
                <w:i/>
                <w:iCs/>
                <w:sz w:val="20"/>
                <w:szCs w:val="20"/>
                <w:lang w:val="en-GB"/>
              </w:rPr>
              <w:t>ensure</w:t>
            </w:r>
          </w:p>
          <w:p w14:paraId="3DD53678" w14:textId="0E431708" w:rsidR="00354554" w:rsidRPr="008747CB" w:rsidRDefault="00354554" w:rsidP="00CE0176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8747CB">
              <w:rPr>
                <w:sz w:val="20"/>
                <w:szCs w:val="20"/>
                <w:lang w:val="en-GB"/>
              </w:rPr>
              <w:t>przymiotniki:</w:t>
            </w:r>
            <w:r w:rsidR="00911AB8" w:rsidRPr="008747CB">
              <w:rPr>
                <w:sz w:val="20"/>
                <w:szCs w:val="20"/>
                <w:lang w:val="en-GB"/>
              </w:rPr>
              <w:t xml:space="preserve"> </w:t>
            </w:r>
            <w:r w:rsidR="003B0B17">
              <w:rPr>
                <w:i/>
                <w:iCs/>
                <w:sz w:val="20"/>
                <w:szCs w:val="20"/>
                <w:lang w:val="en-GB"/>
              </w:rPr>
              <w:t>vari</w:t>
            </w:r>
            <w:r w:rsidR="00BB6E4C">
              <w:rPr>
                <w:i/>
                <w:iCs/>
                <w:sz w:val="20"/>
                <w:szCs w:val="20"/>
                <w:lang w:val="en-GB"/>
              </w:rPr>
              <w:t>ed</w:t>
            </w:r>
            <w:r w:rsidR="00911AB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3B0B17">
              <w:rPr>
                <w:i/>
                <w:iCs/>
                <w:sz w:val="20"/>
                <w:szCs w:val="20"/>
                <w:lang w:val="en-GB"/>
              </w:rPr>
              <w:t>extensive</w:t>
            </w:r>
            <w:r w:rsidR="00911AB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3B0B17">
              <w:rPr>
                <w:i/>
                <w:iCs/>
                <w:sz w:val="20"/>
                <w:szCs w:val="20"/>
                <w:lang w:val="en-GB"/>
              </w:rPr>
              <w:t>evident</w:t>
            </w:r>
          </w:p>
          <w:p w14:paraId="665B1716" w14:textId="703646BB" w:rsidR="003B0B17" w:rsidRPr="003B0B17" w:rsidRDefault="003B0B17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>
              <w:rPr>
                <w:iCs/>
                <w:sz w:val="20"/>
                <w:szCs w:val="20"/>
                <w:lang w:val="en-GB"/>
              </w:rPr>
              <w:t xml:space="preserve">przysłówki: </w:t>
            </w:r>
            <w:r>
              <w:rPr>
                <w:i/>
                <w:sz w:val="20"/>
                <w:szCs w:val="20"/>
                <w:lang w:val="en-GB"/>
              </w:rPr>
              <w:t>possibly, definitely</w:t>
            </w:r>
          </w:p>
          <w:p w14:paraId="37977D79" w14:textId="47506B1B" w:rsidR="00354554" w:rsidRPr="00CE01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3B0B17">
              <w:rPr>
                <w:sz w:val="20"/>
                <w:szCs w:val="20"/>
                <w:lang w:val="en-GB"/>
              </w:rPr>
              <w:t>zwroty</w:t>
            </w:r>
            <w:r w:rsidR="008E2FC6" w:rsidRPr="003B0B17">
              <w:rPr>
                <w:sz w:val="20"/>
                <w:szCs w:val="20"/>
                <w:lang w:val="en-GB"/>
              </w:rPr>
              <w:t>, np.</w:t>
            </w:r>
            <w:r w:rsidR="00CE0176" w:rsidRPr="003B0B17">
              <w:rPr>
                <w:sz w:val="20"/>
                <w:szCs w:val="20"/>
                <w:lang w:val="en-GB"/>
              </w:rPr>
              <w:t xml:space="preserve"> </w:t>
            </w:r>
            <w:r w:rsidR="00CE0176" w:rsidRPr="003B0B17">
              <w:rPr>
                <w:i/>
                <w:sz w:val="20"/>
                <w:szCs w:val="20"/>
                <w:lang w:val="en-GB"/>
              </w:rPr>
              <w:t>I</w:t>
            </w:r>
            <w:r w:rsidR="00BB6E4C" w:rsidRPr="003B0B17">
              <w:rPr>
                <w:i/>
                <w:sz w:val="20"/>
                <w:szCs w:val="20"/>
                <w:lang w:val="en-GB"/>
              </w:rPr>
              <w:t xml:space="preserve"> </w:t>
            </w:r>
            <w:r w:rsidR="003B0B17" w:rsidRPr="003B0B17">
              <w:rPr>
                <w:i/>
                <w:sz w:val="20"/>
                <w:szCs w:val="20"/>
                <w:lang w:val="en-GB"/>
              </w:rPr>
              <w:t xml:space="preserve">need to talk to </w:t>
            </w:r>
            <w:r w:rsidR="003B0B17">
              <w:rPr>
                <w:i/>
                <w:sz w:val="20"/>
                <w:szCs w:val="20"/>
                <w:lang w:val="en-GB"/>
              </w:rPr>
              <w:t>y</w:t>
            </w:r>
            <w:r w:rsidR="003B0B17" w:rsidRPr="003B0B17">
              <w:rPr>
                <w:i/>
                <w:sz w:val="20"/>
                <w:szCs w:val="20"/>
                <w:lang w:val="en-GB"/>
              </w:rPr>
              <w:t xml:space="preserve">ou </w:t>
            </w:r>
            <w:r w:rsidR="003B0B17">
              <w:rPr>
                <w:i/>
                <w:sz w:val="20"/>
                <w:szCs w:val="20"/>
                <w:lang w:val="en-GB"/>
              </w:rPr>
              <w:t>about … </w:t>
            </w:r>
            <w:r w:rsidR="00BB6E4C" w:rsidRPr="003B0B17">
              <w:rPr>
                <w:i/>
                <w:sz w:val="20"/>
                <w:szCs w:val="20"/>
                <w:lang w:val="en-GB"/>
              </w:rPr>
              <w:t xml:space="preserve">. </w:t>
            </w:r>
            <w:r w:rsidR="00BB6E4C">
              <w:rPr>
                <w:i/>
                <w:sz w:val="20"/>
                <w:szCs w:val="20"/>
                <w:lang w:val="en-GB"/>
              </w:rPr>
              <w:t>I</w:t>
            </w:r>
            <w:r w:rsidR="003B0B17">
              <w:rPr>
                <w:i/>
                <w:sz w:val="20"/>
                <w:szCs w:val="20"/>
                <w:lang w:val="en-GB"/>
              </w:rPr>
              <w:t xml:space="preserve">’ll do that … . How soon do you think … ? </w:t>
            </w:r>
          </w:p>
          <w:p w14:paraId="4FA38F60" w14:textId="5EA3A709" w:rsidR="00354554" w:rsidRPr="00CE0176" w:rsidRDefault="0026108C" w:rsidP="00CE0176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oszacowyw</w:t>
            </w:r>
            <w:r w:rsidR="004B3572" w:rsidRPr="007D6A2B">
              <w:rPr>
                <w:sz w:val="20"/>
                <w:szCs w:val="20"/>
              </w:rPr>
              <w:t xml:space="preserve">anie </w:t>
            </w:r>
            <w:r w:rsidR="00BB6E4C">
              <w:rPr>
                <w:sz w:val="20"/>
                <w:szCs w:val="20"/>
              </w:rPr>
              <w:t>cz</w:t>
            </w:r>
            <w:r>
              <w:rPr>
                <w:sz w:val="20"/>
                <w:szCs w:val="20"/>
              </w:rPr>
              <w:t>asu</w:t>
            </w:r>
            <w:r w:rsidR="004B3572" w:rsidRPr="007D6A2B">
              <w:rPr>
                <w:sz w:val="20"/>
                <w:szCs w:val="20"/>
              </w:rPr>
              <w:t>, np.</w:t>
            </w:r>
            <w:r w:rsidR="00CE0176" w:rsidRPr="007D6A2B">
              <w:rPr>
                <w:sz w:val="20"/>
                <w:szCs w:val="20"/>
              </w:rPr>
              <w:t xml:space="preserve"> </w:t>
            </w:r>
            <w:r w:rsidR="00BB6E4C" w:rsidRPr="0026108C">
              <w:rPr>
                <w:i/>
                <w:iCs/>
                <w:sz w:val="20"/>
                <w:szCs w:val="20"/>
              </w:rPr>
              <w:t>I</w:t>
            </w:r>
            <w:r w:rsidRPr="0026108C">
              <w:rPr>
                <w:i/>
                <w:iCs/>
                <w:sz w:val="20"/>
                <w:szCs w:val="20"/>
              </w:rPr>
              <w:t>t’ll take about</w:t>
            </w:r>
            <w:r w:rsidR="00BB6E4C" w:rsidRPr="0026108C">
              <w:rPr>
                <w:i/>
                <w:iCs/>
                <w:sz w:val="20"/>
                <w:szCs w:val="20"/>
              </w:rPr>
              <w:t xml:space="preserve"> … . </w:t>
            </w:r>
            <w:r w:rsidRPr="0026108C">
              <w:rPr>
                <w:i/>
                <w:iCs/>
                <w:sz w:val="20"/>
                <w:szCs w:val="20"/>
                <w:lang w:val="en-GB"/>
              </w:rPr>
              <w:t xml:space="preserve">I hope to be finished </w:t>
            </w:r>
            <w:r>
              <w:rPr>
                <w:i/>
                <w:iCs/>
                <w:sz w:val="20"/>
                <w:szCs w:val="20"/>
                <w:lang w:val="en-GB"/>
              </w:rPr>
              <w:t>in … . We</w:t>
            </w:r>
            <w:r w:rsidR="00BB6E4C" w:rsidRPr="00BB6E4C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need another </w:t>
            </w:r>
            <w:r w:rsidR="00DB7BC8" w:rsidRPr="00BB6E4C">
              <w:rPr>
                <w:i/>
                <w:iCs/>
                <w:sz w:val="20"/>
                <w:szCs w:val="20"/>
                <w:lang w:val="en-GB"/>
              </w:rPr>
              <w:t>…</w:t>
            </w:r>
            <w:r w:rsidR="002360FC" w:rsidRPr="00BB6E4C">
              <w:rPr>
                <w:i/>
                <w:iCs/>
                <w:sz w:val="20"/>
                <w:szCs w:val="20"/>
                <w:lang w:val="en-GB"/>
              </w:rPr>
              <w:t xml:space="preserve"> . </w:t>
            </w:r>
          </w:p>
          <w:p w14:paraId="4D10A75D" w14:textId="77777777" w:rsidR="00CE0176" w:rsidRDefault="00CE0176" w:rsidP="00E22841">
            <w:pPr>
              <w:rPr>
                <w:bCs/>
                <w:sz w:val="20"/>
                <w:szCs w:val="20"/>
                <w:lang w:val="en-GB"/>
              </w:rPr>
            </w:pPr>
          </w:p>
          <w:p w14:paraId="2B143097" w14:textId="77777777" w:rsidR="00B7131C" w:rsidRPr="00CE0176" w:rsidRDefault="00B7131C" w:rsidP="00E22841">
            <w:pPr>
              <w:rPr>
                <w:bCs/>
                <w:sz w:val="20"/>
                <w:szCs w:val="20"/>
                <w:lang w:val="en-GB"/>
              </w:rPr>
            </w:pPr>
          </w:p>
          <w:p w14:paraId="00EF12C9" w14:textId="0BF7C0C5" w:rsidR="00354554" w:rsidRPr="00CE0176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9253D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6EB06A34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0E74E26" w14:textId="1C72DBE4" w:rsidR="00354554" w:rsidRPr="002D2229" w:rsidRDefault="00E74829" w:rsidP="002D222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ShorSoft Software Engineering: The Development Phase </w:t>
            </w:r>
            <w:r w:rsidR="002D2229">
              <w:rPr>
                <w:iCs/>
                <w:sz w:val="20"/>
                <w:szCs w:val="20"/>
              </w:rPr>
              <w:t>(</w:t>
            </w:r>
            <w:r w:rsidR="002F1840">
              <w:rPr>
                <w:iCs/>
                <w:sz w:val="20"/>
                <w:szCs w:val="20"/>
              </w:rPr>
              <w:t xml:space="preserve">strona internetowa </w:t>
            </w:r>
            <w:r w:rsidR="008718B3">
              <w:rPr>
                <w:iCs/>
                <w:sz w:val="20"/>
                <w:szCs w:val="20"/>
              </w:rPr>
              <w:t xml:space="preserve">z informacjami </w:t>
            </w:r>
            <w:r w:rsidR="002F1840">
              <w:rPr>
                <w:iCs/>
                <w:sz w:val="20"/>
                <w:szCs w:val="20"/>
              </w:rPr>
              <w:t>n</w:t>
            </w:r>
            <w:r w:rsidR="0050564A">
              <w:rPr>
                <w:iCs/>
                <w:sz w:val="20"/>
                <w:szCs w:val="20"/>
              </w:rPr>
              <w:t xml:space="preserve">t. </w:t>
            </w:r>
            <w:r w:rsidR="002F1840">
              <w:rPr>
                <w:iCs/>
                <w:sz w:val="20"/>
                <w:szCs w:val="20"/>
              </w:rPr>
              <w:t>wykorzystywanych przez firmę środowisk</w:t>
            </w:r>
            <w:r w:rsidR="002D2229" w:rsidRPr="002D2229">
              <w:rPr>
                <w:iCs/>
                <w:sz w:val="20"/>
                <w:szCs w:val="20"/>
              </w:rPr>
              <w:t>)</w:t>
            </w:r>
            <w:r w:rsidR="000B6B7B">
              <w:rPr>
                <w:iCs/>
                <w:sz w:val="20"/>
                <w:szCs w:val="20"/>
              </w:rPr>
              <w:t xml:space="preserve"> </w:t>
            </w:r>
            <w:r w:rsidR="00F2472B">
              <w:rPr>
                <w:iCs/>
                <w:sz w:val="20"/>
                <w:szCs w:val="20"/>
              </w:rPr>
              <w:t>–</w:t>
            </w:r>
            <w:r w:rsidR="000B6B7B">
              <w:rPr>
                <w:iCs/>
                <w:sz w:val="20"/>
                <w:szCs w:val="20"/>
              </w:rPr>
              <w:t xml:space="preserve"> </w:t>
            </w:r>
            <w:r w:rsidR="00703AF1">
              <w:rPr>
                <w:sz w:val="20"/>
                <w:szCs w:val="20"/>
              </w:rPr>
              <w:t>odpowiedzi na pytania (</w:t>
            </w:r>
            <w:r w:rsidR="00703AF1" w:rsidRPr="00BB1A99">
              <w:rPr>
                <w:sz w:val="20"/>
                <w:szCs w:val="20"/>
              </w:rPr>
              <w:t>wybór wielokrotny</w:t>
            </w:r>
            <w:r w:rsidR="00703AF1">
              <w:rPr>
                <w:sz w:val="20"/>
                <w:szCs w:val="20"/>
              </w:rPr>
              <w:t xml:space="preserve">); </w:t>
            </w:r>
            <w:r w:rsidR="007E2E3C">
              <w:rPr>
                <w:sz w:val="20"/>
                <w:szCs w:val="20"/>
              </w:rPr>
              <w:t xml:space="preserve">dobieranie definicji do podanych wyrazów/wyrażeń; </w:t>
            </w:r>
            <w:r w:rsidR="002466BA" w:rsidRPr="00014E5D">
              <w:rPr>
                <w:sz w:val="20"/>
                <w:szCs w:val="20"/>
              </w:rPr>
              <w:t xml:space="preserve">dobieranie podanych </w:t>
            </w:r>
            <w:r w:rsidR="002466BA">
              <w:rPr>
                <w:sz w:val="20"/>
                <w:szCs w:val="20"/>
              </w:rPr>
              <w:t>wyrazów/</w:t>
            </w:r>
            <w:r w:rsidR="002466BA" w:rsidRPr="00014E5D">
              <w:rPr>
                <w:sz w:val="20"/>
                <w:szCs w:val="20"/>
              </w:rPr>
              <w:t>wyrażeń do luk w parach zdań (2 opcje);</w:t>
            </w:r>
            <w:r w:rsidR="002466BA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4ADAD32" w14:textId="77777777" w:rsidR="00354554" w:rsidRPr="005E648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Słuchanie, </w:t>
            </w:r>
            <w:r w:rsidRPr="005E648E">
              <w:rPr>
                <w:b/>
                <w:bCs/>
                <w:sz w:val="20"/>
                <w:szCs w:val="20"/>
              </w:rPr>
              <w:t>czytanie i pisanie:</w:t>
            </w:r>
          </w:p>
          <w:p w14:paraId="55DA2324" w14:textId="170393B4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 xml:space="preserve">rozmowa </w:t>
            </w:r>
            <w:r w:rsidR="002D2229" w:rsidRPr="005E648E">
              <w:rPr>
                <w:sz w:val="20"/>
                <w:szCs w:val="20"/>
              </w:rPr>
              <w:t xml:space="preserve">między </w:t>
            </w:r>
            <w:r w:rsidR="00EA2E21">
              <w:rPr>
                <w:sz w:val="20"/>
                <w:szCs w:val="20"/>
              </w:rPr>
              <w:t xml:space="preserve">dwojgiem </w:t>
            </w:r>
            <w:r w:rsidR="005E3714">
              <w:rPr>
                <w:sz w:val="20"/>
                <w:szCs w:val="20"/>
              </w:rPr>
              <w:t>inżynier</w:t>
            </w:r>
            <w:r w:rsidR="00A57681">
              <w:rPr>
                <w:sz w:val="20"/>
                <w:szCs w:val="20"/>
              </w:rPr>
              <w:t>ów</w:t>
            </w:r>
            <w:r w:rsidR="005E3714">
              <w:rPr>
                <w:sz w:val="20"/>
                <w:szCs w:val="20"/>
              </w:rPr>
              <w:t xml:space="preserve"> </w:t>
            </w:r>
            <w:r w:rsidRPr="005E648E">
              <w:rPr>
                <w:sz w:val="20"/>
                <w:szCs w:val="20"/>
              </w:rPr>
              <w:t>dot</w:t>
            </w:r>
            <w:r w:rsidR="008F3A3D">
              <w:rPr>
                <w:sz w:val="20"/>
                <w:szCs w:val="20"/>
              </w:rPr>
              <w:t>.</w:t>
            </w:r>
            <w:r w:rsidRPr="005E648E">
              <w:rPr>
                <w:sz w:val="20"/>
                <w:szCs w:val="20"/>
              </w:rPr>
              <w:t xml:space="preserve"> </w:t>
            </w:r>
            <w:r w:rsidR="008718B3">
              <w:rPr>
                <w:sz w:val="20"/>
                <w:szCs w:val="20"/>
              </w:rPr>
              <w:t>specyfikacji dla nowego projektu, skali użytkownik</w:t>
            </w:r>
            <w:r w:rsidR="00624749">
              <w:rPr>
                <w:sz w:val="20"/>
                <w:szCs w:val="20"/>
              </w:rPr>
              <w:t>ów</w:t>
            </w:r>
            <w:r w:rsidR="008718B3">
              <w:rPr>
                <w:sz w:val="20"/>
                <w:szCs w:val="20"/>
              </w:rPr>
              <w:t xml:space="preserve"> i rodzajów środowisk </w:t>
            </w:r>
            <w:r w:rsidRPr="005E648E">
              <w:rPr>
                <w:sz w:val="20"/>
                <w:szCs w:val="20"/>
              </w:rPr>
              <w:t xml:space="preserve">– </w:t>
            </w:r>
            <w:r w:rsidR="00315943" w:rsidRPr="00602599">
              <w:rPr>
                <w:sz w:val="20"/>
                <w:szCs w:val="20"/>
              </w:rPr>
              <w:t xml:space="preserve">zadanie typu </w:t>
            </w:r>
            <w:r w:rsidR="00315943">
              <w:rPr>
                <w:sz w:val="20"/>
                <w:szCs w:val="20"/>
              </w:rPr>
              <w:t>P</w:t>
            </w:r>
            <w:r w:rsidR="00315943" w:rsidRPr="00602599">
              <w:rPr>
                <w:sz w:val="20"/>
                <w:szCs w:val="20"/>
              </w:rPr>
              <w:t>/</w:t>
            </w:r>
            <w:r w:rsidR="00315943">
              <w:rPr>
                <w:sz w:val="20"/>
                <w:szCs w:val="20"/>
              </w:rPr>
              <w:t xml:space="preserve">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1E8724C9" w14:textId="77777777" w:rsidR="000B00F0" w:rsidRDefault="000B00F0" w:rsidP="00E22841">
            <w:pPr>
              <w:rPr>
                <w:bCs/>
                <w:sz w:val="20"/>
                <w:szCs w:val="20"/>
              </w:rPr>
            </w:pPr>
          </w:p>
          <w:p w14:paraId="22496BF0" w14:textId="77777777" w:rsidR="00B7131C" w:rsidRPr="00735C37" w:rsidRDefault="00B7131C" w:rsidP="00E22841">
            <w:pPr>
              <w:rPr>
                <w:bCs/>
                <w:sz w:val="20"/>
                <w:szCs w:val="20"/>
              </w:rPr>
            </w:pPr>
          </w:p>
          <w:p w14:paraId="69CD6B7E" w14:textId="02B4D2B3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2a.2, </w:t>
            </w:r>
            <w:r w:rsidR="00B7131C">
              <w:rPr>
                <w:b/>
                <w:bCs/>
                <w:color w:val="2F5496"/>
                <w:sz w:val="20"/>
                <w:szCs w:val="20"/>
              </w:rPr>
              <w:t>2b.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2b.2, 5.3, 6c.3, </w:t>
            </w:r>
            <w:r w:rsidR="00602390">
              <w:rPr>
                <w:b/>
                <w:bCs/>
                <w:color w:val="2F5496"/>
                <w:sz w:val="20"/>
                <w:szCs w:val="20"/>
              </w:rPr>
              <w:t>6</w:t>
            </w:r>
            <w:r>
              <w:rPr>
                <w:b/>
                <w:bCs/>
                <w:color w:val="2F5496"/>
                <w:sz w:val="20"/>
                <w:szCs w:val="20"/>
              </w:rPr>
              <w:t>d.5, 6d.6</w:t>
            </w:r>
          </w:p>
        </w:tc>
        <w:tc>
          <w:tcPr>
            <w:tcW w:w="5812" w:type="dxa"/>
            <w:vMerge w:val="restart"/>
          </w:tcPr>
          <w:p w14:paraId="08A1B212" w14:textId="77777777" w:rsidR="00354554" w:rsidRPr="005E648E" w:rsidRDefault="00354554" w:rsidP="00E22841">
            <w:pPr>
              <w:rPr>
                <w:b/>
                <w:bCs/>
                <w:sz w:val="20"/>
                <w:szCs w:val="20"/>
              </w:rPr>
            </w:pPr>
            <w:r w:rsidRPr="005E648E">
              <w:rPr>
                <w:b/>
                <w:bCs/>
                <w:sz w:val="20"/>
                <w:szCs w:val="20"/>
              </w:rPr>
              <w:t>Mówienie:</w:t>
            </w:r>
            <w:r w:rsidRPr="005E648E">
              <w:rPr>
                <w:sz w:val="20"/>
                <w:szCs w:val="20"/>
              </w:rPr>
              <w:t xml:space="preserve"> </w:t>
            </w:r>
          </w:p>
          <w:p w14:paraId="60A7503F" w14:textId="6C8B96BD" w:rsidR="006C49D8" w:rsidRPr="00792559" w:rsidRDefault="008D601A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  <w:lang w:val="en-GB"/>
              </w:rPr>
            </w:pPr>
            <w:r w:rsidRPr="002C1DF9">
              <w:rPr>
                <w:sz w:val="20"/>
                <w:szCs w:val="20"/>
              </w:rPr>
              <w:t xml:space="preserve">(w grupach) dyskusja – odpowiedzi na pytania: </w:t>
            </w:r>
            <w:r w:rsidR="004E0C44" w:rsidRPr="002C1DF9">
              <w:rPr>
                <w:i/>
                <w:iCs/>
                <w:sz w:val="20"/>
                <w:szCs w:val="20"/>
              </w:rPr>
              <w:t xml:space="preserve">What are some </w:t>
            </w:r>
            <w:r w:rsidR="00792559" w:rsidRPr="002C1DF9">
              <w:rPr>
                <w:i/>
                <w:iCs/>
                <w:sz w:val="20"/>
                <w:szCs w:val="20"/>
              </w:rPr>
              <w:t xml:space="preserve">different software tools? </w:t>
            </w:r>
            <w:r w:rsidR="00792559">
              <w:rPr>
                <w:i/>
                <w:iCs/>
                <w:sz w:val="20"/>
                <w:szCs w:val="20"/>
                <w:lang w:val="en-GB"/>
              </w:rPr>
              <w:t xml:space="preserve">Which tools do most software companies use? </w:t>
            </w:r>
            <w:r w:rsidR="004E0C44">
              <w:rPr>
                <w:i/>
                <w:iCs/>
                <w:sz w:val="20"/>
                <w:szCs w:val="20"/>
                <w:lang w:val="en-GB"/>
              </w:rPr>
              <w:t xml:space="preserve">Which </w:t>
            </w:r>
            <w:r w:rsidR="00792559">
              <w:rPr>
                <w:i/>
                <w:iCs/>
                <w:sz w:val="20"/>
                <w:szCs w:val="20"/>
                <w:lang w:val="en-GB"/>
              </w:rPr>
              <w:t>tool</w:t>
            </w:r>
            <w:r w:rsidR="004E0C44">
              <w:rPr>
                <w:i/>
                <w:iCs/>
                <w:sz w:val="20"/>
                <w:szCs w:val="20"/>
                <w:lang w:val="en-GB"/>
              </w:rPr>
              <w:t>s do</w:t>
            </w:r>
            <w:r w:rsidRPr="004E0C44">
              <w:rPr>
                <w:i/>
                <w:iCs/>
                <w:sz w:val="20"/>
                <w:szCs w:val="20"/>
                <w:lang w:val="en-GB"/>
              </w:rPr>
              <w:t xml:space="preserve"> you </w:t>
            </w:r>
            <w:r w:rsidR="00792559">
              <w:rPr>
                <w:i/>
                <w:iCs/>
                <w:sz w:val="20"/>
                <w:szCs w:val="20"/>
                <w:lang w:val="en-GB"/>
              </w:rPr>
              <w:t xml:space="preserve">like? </w:t>
            </w:r>
            <w:r w:rsidR="00315431">
              <w:rPr>
                <w:i/>
                <w:iCs/>
                <w:sz w:val="20"/>
                <w:szCs w:val="20"/>
                <w:lang w:val="en-GB"/>
              </w:rPr>
              <w:t xml:space="preserve">Why? </w:t>
            </w:r>
          </w:p>
          <w:p w14:paraId="3E39023A" w14:textId="6FFE2AB7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 xml:space="preserve">opisywanie ilustracji </w:t>
            </w:r>
            <w:r w:rsidR="00CE0176" w:rsidRPr="005E648E">
              <w:rPr>
                <w:sz w:val="20"/>
                <w:szCs w:val="20"/>
              </w:rPr>
              <w:t>+ określanie ich związku z</w:t>
            </w:r>
            <w:r w:rsidR="00465BD1">
              <w:rPr>
                <w:sz w:val="20"/>
                <w:szCs w:val="20"/>
              </w:rPr>
              <w:t xml:space="preserve"> narzędziami programowymi</w:t>
            </w:r>
            <w:r w:rsidR="004E0C44">
              <w:rPr>
                <w:sz w:val="20"/>
                <w:szCs w:val="20"/>
              </w:rPr>
              <w:t xml:space="preserve"> </w:t>
            </w:r>
          </w:p>
          <w:p w14:paraId="2C1752EC" w14:textId="61C43F76" w:rsidR="00354554" w:rsidRDefault="00CE0176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>odpowiedzi na pytania: jaki</w:t>
            </w:r>
            <w:r w:rsidR="00DA680C">
              <w:rPr>
                <w:sz w:val="20"/>
                <w:szCs w:val="20"/>
              </w:rPr>
              <w:t>e są elementy składowe CASE (inżynierii oprogramowania wspomaganej komputerowo)</w:t>
            </w:r>
            <w:r w:rsidR="00BC66FC">
              <w:rPr>
                <w:sz w:val="20"/>
                <w:szCs w:val="20"/>
              </w:rPr>
              <w:t xml:space="preserve"> </w:t>
            </w:r>
            <w:r w:rsidRPr="005E648E">
              <w:rPr>
                <w:sz w:val="20"/>
                <w:szCs w:val="20"/>
              </w:rPr>
              <w:t xml:space="preserve">oraz </w:t>
            </w:r>
            <w:r w:rsidR="0050564A">
              <w:rPr>
                <w:sz w:val="20"/>
                <w:szCs w:val="20"/>
              </w:rPr>
              <w:t>jaki</w:t>
            </w:r>
            <w:r w:rsidR="00BC66FC">
              <w:rPr>
                <w:sz w:val="20"/>
                <w:szCs w:val="20"/>
              </w:rPr>
              <w:t xml:space="preserve">e są </w:t>
            </w:r>
            <w:r w:rsidR="00482B16">
              <w:rPr>
                <w:sz w:val="20"/>
                <w:szCs w:val="20"/>
              </w:rPr>
              <w:t>poziomy skali użytkownik</w:t>
            </w:r>
            <w:r w:rsidR="00624749">
              <w:rPr>
                <w:sz w:val="20"/>
                <w:szCs w:val="20"/>
              </w:rPr>
              <w:t>ów</w:t>
            </w:r>
          </w:p>
          <w:p w14:paraId="15D4F823" w14:textId="36C5013C" w:rsidR="00354554" w:rsidRPr="005E648E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 xml:space="preserve">(w parach) dialog sterowany </w:t>
            </w:r>
            <w:r w:rsidR="009A443B">
              <w:rPr>
                <w:sz w:val="20"/>
                <w:szCs w:val="20"/>
              </w:rPr>
              <w:t xml:space="preserve">– rozmowa </w:t>
            </w:r>
            <w:r w:rsidRPr="005E648E">
              <w:rPr>
                <w:sz w:val="20"/>
                <w:szCs w:val="20"/>
              </w:rPr>
              <w:t>nt</w:t>
            </w:r>
            <w:r w:rsidR="00F2472B">
              <w:rPr>
                <w:sz w:val="20"/>
                <w:szCs w:val="20"/>
              </w:rPr>
              <w:t>.</w:t>
            </w:r>
            <w:r w:rsidRPr="005E648E">
              <w:rPr>
                <w:sz w:val="20"/>
                <w:szCs w:val="20"/>
              </w:rPr>
              <w:t xml:space="preserve"> </w:t>
            </w:r>
            <w:r w:rsidR="00225C00">
              <w:rPr>
                <w:sz w:val="20"/>
                <w:szCs w:val="20"/>
              </w:rPr>
              <w:t>specyfikacji dla nowego projektu, skali użytkownik</w:t>
            </w:r>
            <w:r w:rsidR="00624749">
              <w:rPr>
                <w:sz w:val="20"/>
                <w:szCs w:val="20"/>
              </w:rPr>
              <w:t>ów</w:t>
            </w:r>
            <w:r w:rsidR="00225C00">
              <w:rPr>
                <w:sz w:val="20"/>
                <w:szCs w:val="20"/>
              </w:rPr>
              <w:t xml:space="preserve"> i rodzajów środowisk </w:t>
            </w:r>
            <w:r w:rsidR="002D2229" w:rsidRPr="005E648E">
              <w:rPr>
                <w:sz w:val="20"/>
                <w:szCs w:val="20"/>
              </w:rPr>
              <w:t xml:space="preserve">(odgrywanie ról </w:t>
            </w:r>
            <w:r w:rsidR="00BF4617">
              <w:rPr>
                <w:sz w:val="20"/>
                <w:szCs w:val="20"/>
              </w:rPr>
              <w:t xml:space="preserve">dwojga </w:t>
            </w:r>
            <w:r w:rsidR="009A443B">
              <w:rPr>
                <w:sz w:val="20"/>
                <w:szCs w:val="20"/>
              </w:rPr>
              <w:t>inżynier</w:t>
            </w:r>
            <w:r w:rsidR="00BF4617">
              <w:rPr>
                <w:sz w:val="20"/>
                <w:szCs w:val="20"/>
              </w:rPr>
              <w:t>ów</w:t>
            </w:r>
            <w:r w:rsidRPr="005E648E">
              <w:rPr>
                <w:sz w:val="20"/>
                <w:szCs w:val="20"/>
              </w:rPr>
              <w:t>, na podstawie dialogu w ćw.</w:t>
            </w:r>
            <w:r w:rsidR="00FC3E7E">
              <w:rPr>
                <w:sz w:val="20"/>
                <w:szCs w:val="20"/>
              </w:rPr>
              <w:t> </w:t>
            </w:r>
            <w:r w:rsidRPr="005E648E">
              <w:rPr>
                <w:sz w:val="20"/>
                <w:szCs w:val="20"/>
              </w:rPr>
              <w:t xml:space="preserve">7) </w:t>
            </w:r>
          </w:p>
          <w:p w14:paraId="2640065F" w14:textId="7A050DF9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>(w parach) odgrywanie</w:t>
            </w:r>
            <w:r>
              <w:rPr>
                <w:sz w:val="20"/>
                <w:szCs w:val="20"/>
              </w:rPr>
              <w:t xml:space="preserve"> włas</w:t>
            </w:r>
            <w:r w:rsidR="002D2229">
              <w:rPr>
                <w:sz w:val="20"/>
                <w:szCs w:val="20"/>
              </w:rPr>
              <w:t xml:space="preserve">nych dialogów, w których </w:t>
            </w:r>
            <w:r w:rsidR="005D6825">
              <w:rPr>
                <w:sz w:val="20"/>
                <w:szCs w:val="20"/>
              </w:rPr>
              <w:t>inżynier</w:t>
            </w:r>
            <w:r w:rsidR="00847FA3">
              <w:rPr>
                <w:sz w:val="20"/>
                <w:szCs w:val="20"/>
              </w:rPr>
              <w:t>owie</w:t>
            </w:r>
            <w:r w:rsidR="005D6825">
              <w:rPr>
                <w:sz w:val="20"/>
                <w:szCs w:val="20"/>
              </w:rPr>
              <w:t xml:space="preserve"> </w:t>
            </w:r>
            <w:r w:rsidR="002D2229">
              <w:rPr>
                <w:sz w:val="20"/>
                <w:szCs w:val="20"/>
              </w:rPr>
              <w:t>rozmawia</w:t>
            </w:r>
            <w:r w:rsidR="00847FA3">
              <w:rPr>
                <w:sz w:val="20"/>
                <w:szCs w:val="20"/>
              </w:rPr>
              <w:t>ją</w:t>
            </w:r>
            <w:r w:rsidR="002D2229">
              <w:rPr>
                <w:sz w:val="20"/>
                <w:szCs w:val="20"/>
              </w:rPr>
              <w:t xml:space="preserve"> o </w:t>
            </w:r>
            <w:r w:rsidR="00022609">
              <w:rPr>
                <w:sz w:val="20"/>
                <w:szCs w:val="20"/>
              </w:rPr>
              <w:t>skali użytkownik</w:t>
            </w:r>
            <w:r w:rsidR="00624749">
              <w:rPr>
                <w:sz w:val="20"/>
                <w:szCs w:val="20"/>
              </w:rPr>
              <w:t>ów</w:t>
            </w:r>
            <w:r w:rsidR="00022609">
              <w:rPr>
                <w:sz w:val="20"/>
                <w:szCs w:val="20"/>
              </w:rPr>
              <w:t xml:space="preserve"> dla danego projektu, o właściwym rodzaju środowiska dla tego projektu oraz o terminie ukończenia określonych zadań </w:t>
            </w:r>
            <w:r>
              <w:rPr>
                <w:sz w:val="20"/>
                <w:szCs w:val="20"/>
              </w:rPr>
              <w:t>(ćw. 8)</w:t>
            </w:r>
          </w:p>
          <w:p w14:paraId="01413213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D2AA1EC" w14:textId="733D98F6" w:rsidR="00354554" w:rsidRDefault="00E3514D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notatka służbowa (</w:t>
            </w:r>
            <w:r>
              <w:rPr>
                <w:i/>
                <w:iCs/>
                <w:sz w:val="20"/>
                <w:szCs w:val="20"/>
              </w:rPr>
              <w:t>a m</w:t>
            </w:r>
            <w:r w:rsidRPr="00E3514D">
              <w:rPr>
                <w:i/>
                <w:iCs/>
                <w:sz w:val="20"/>
                <w:szCs w:val="20"/>
              </w:rPr>
              <w:t>emo</w:t>
            </w:r>
            <w:r w:rsidR="00CE0176">
              <w:rPr>
                <w:sz w:val="20"/>
                <w:szCs w:val="20"/>
              </w:rPr>
              <w:t>)</w:t>
            </w:r>
            <w:r w:rsidR="00DC30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 zespołu programistów </w:t>
            </w:r>
            <w:r w:rsidR="00DC30C7">
              <w:rPr>
                <w:sz w:val="20"/>
                <w:szCs w:val="20"/>
              </w:rPr>
              <w:t>zawierając</w:t>
            </w:r>
            <w:r>
              <w:rPr>
                <w:sz w:val="20"/>
                <w:szCs w:val="20"/>
              </w:rPr>
              <w:t>a</w:t>
            </w:r>
            <w:r w:rsidR="00DC30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informacje: jakiego rodzaju oprogramowania CASE należy użyć, jakie są cechy tego oprogramowania i dlaczego te cechy będą przydatne w konkretnym projekcie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F2472B">
              <w:rPr>
                <w:sz w:val="20"/>
                <w:szCs w:val="20"/>
              </w:rPr>
              <w:t xml:space="preserve"> </w:t>
            </w:r>
            <w:r w:rsidR="000043FB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2CA2E927" w14:textId="77777777" w:rsidR="00E10248" w:rsidRDefault="00E10248" w:rsidP="00E22841">
            <w:pPr>
              <w:rPr>
                <w:bCs/>
                <w:sz w:val="20"/>
                <w:szCs w:val="20"/>
              </w:rPr>
            </w:pPr>
          </w:p>
          <w:p w14:paraId="36529E5F" w14:textId="4CCCA3F2" w:rsidR="00354554" w:rsidRPr="009D2514" w:rsidRDefault="00354554" w:rsidP="00E22841">
            <w:pPr>
              <w:rPr>
                <w:color w:val="2F5496"/>
              </w:rPr>
            </w:pPr>
            <w:r w:rsidRPr="009D2514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9D251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B67E29" w:rsidRPr="009D2514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056FB4" w:rsidRPr="009D2514">
              <w:rPr>
                <w:b/>
                <w:bCs/>
                <w:color w:val="2F5496"/>
                <w:sz w:val="20"/>
                <w:szCs w:val="20"/>
              </w:rPr>
              <w:t>3a.4, 3a.5, 3b.1,</w:t>
            </w:r>
            <w:r w:rsidR="0045600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9D2514"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91709B" w:rsidRPr="009D2514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9D2514">
              <w:rPr>
                <w:b/>
                <w:bCs/>
                <w:color w:val="2F5496"/>
                <w:sz w:val="20"/>
                <w:szCs w:val="20"/>
              </w:rPr>
              <w:t xml:space="preserve">4a.1, 4a.2, 4a.3, 4a.4, 4a.5, 4a.6, </w:t>
            </w:r>
            <w:r w:rsidR="0045600E">
              <w:rPr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="0091709B" w:rsidRPr="009D2514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45600E">
              <w:rPr>
                <w:b/>
                <w:bCs/>
                <w:color w:val="2F5496"/>
                <w:sz w:val="20"/>
                <w:szCs w:val="20"/>
              </w:rPr>
              <w:t xml:space="preserve">4b.3, 4b.5, </w:t>
            </w:r>
            <w:r w:rsidR="0091709B" w:rsidRPr="009D2514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9D2514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332CDD" w:rsidRPr="009D2514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Pr="009D251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1A927503" w14:textId="74F4A556" w:rsidR="00354554" w:rsidRPr="00B67E29" w:rsidRDefault="003D2353" w:rsidP="00E2284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41</w:t>
            </w:r>
          </w:p>
          <w:p w14:paraId="7F9FA70A" w14:textId="77777777" w:rsidR="00354554" w:rsidRPr="00B67E29" w:rsidRDefault="00354554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2AD81841" w14:textId="5052B854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B67E29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1468E8" w:rsidRPr="00B67E29">
              <w:rPr>
                <w:sz w:val="20"/>
                <w:szCs w:val="20"/>
                <w:lang w:val="en-GB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6</w:t>
            </w:r>
          </w:p>
          <w:p w14:paraId="3F274590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F33931" w14:paraId="0B750D38" w14:textId="77777777" w:rsidTr="00B7131C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097F963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1470E1B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1" w:type="dxa"/>
            <w:vMerge/>
          </w:tcPr>
          <w:p w14:paraId="1DF4CBB2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533733BF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07C901B1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45529042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556C800" w14:textId="77777777" w:rsidTr="00B7131C">
        <w:trPr>
          <w:cantSplit/>
          <w:trHeight w:val="3127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488DDA2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1AB63D9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7224710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190CF261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1" w:type="dxa"/>
            <w:vMerge/>
          </w:tcPr>
          <w:p w14:paraId="20BB243E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66A306C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72D0672A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0129E7C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63AACB3F" w14:textId="77777777" w:rsidTr="0054788D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D437062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3B24E8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B03D928" w14:textId="30C0B5EE" w:rsidR="00354554" w:rsidRPr="000F1325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6C2520">
              <w:rPr>
                <w:i/>
                <w:sz w:val="20"/>
                <w:szCs w:val="20"/>
              </w:rPr>
              <w:t>Software</w:t>
            </w:r>
            <w:r w:rsidR="009D3192">
              <w:rPr>
                <w:i/>
                <w:sz w:val="20"/>
                <w:szCs w:val="20"/>
              </w:rPr>
              <w:t xml:space="preserve"> </w:t>
            </w:r>
            <w:r w:rsidR="006C2520">
              <w:rPr>
                <w:i/>
                <w:sz w:val="20"/>
                <w:szCs w:val="20"/>
              </w:rPr>
              <w:t>Tool</w:t>
            </w:r>
            <w:r w:rsidR="009D3192">
              <w:rPr>
                <w:i/>
                <w:sz w:val="20"/>
                <w:szCs w:val="20"/>
              </w:rPr>
              <w:t>s</w:t>
            </w:r>
            <w:r w:rsidR="006C2520">
              <w:rPr>
                <w:i/>
                <w:sz w:val="20"/>
                <w:szCs w:val="20"/>
              </w:rPr>
              <w:t xml:space="preserve"> (1)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DAEBD8D" w14:textId="3999B69C" w:rsidR="00354554" w:rsidRPr="000F1325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9C04E8">
              <w:rPr>
                <w:sz w:val="20"/>
                <w:szCs w:val="20"/>
              </w:rPr>
              <w:t xml:space="preserve">2. </w:t>
            </w:r>
            <w:r w:rsidR="00F466BB" w:rsidRPr="009C04E8">
              <w:rPr>
                <w:i/>
                <w:sz w:val="20"/>
                <w:szCs w:val="20"/>
              </w:rPr>
              <w:t>I</w:t>
            </w:r>
            <w:r w:rsidR="00AF2D07" w:rsidRPr="009C04E8">
              <w:rPr>
                <w:i/>
                <w:sz w:val="20"/>
                <w:szCs w:val="20"/>
              </w:rPr>
              <w:t xml:space="preserve"> nee</w:t>
            </w:r>
            <w:r w:rsidR="009D3192" w:rsidRPr="009C04E8">
              <w:rPr>
                <w:i/>
                <w:sz w:val="20"/>
                <w:szCs w:val="20"/>
              </w:rPr>
              <w:t>d t</w:t>
            </w:r>
            <w:r w:rsidR="00AF2D07" w:rsidRPr="009C04E8">
              <w:rPr>
                <w:i/>
                <w:sz w:val="20"/>
                <w:szCs w:val="20"/>
              </w:rPr>
              <w:t>o</w:t>
            </w:r>
            <w:r w:rsidR="009D3192" w:rsidRPr="009C04E8">
              <w:rPr>
                <w:i/>
                <w:sz w:val="20"/>
                <w:szCs w:val="20"/>
              </w:rPr>
              <w:t xml:space="preserve"> </w:t>
            </w:r>
            <w:r w:rsidR="00F466BB" w:rsidRPr="009C04E8">
              <w:rPr>
                <w:i/>
                <w:sz w:val="20"/>
                <w:szCs w:val="20"/>
              </w:rPr>
              <w:t>talk to you about the user scale</w:t>
            </w:r>
            <w:r w:rsidRPr="009C04E8">
              <w:rPr>
                <w:sz w:val="20"/>
                <w:szCs w:val="20"/>
              </w:rPr>
              <w:t xml:space="preserve"> – </w:t>
            </w:r>
            <w:r w:rsidR="00B16750" w:rsidRPr="009C04E8">
              <w:rPr>
                <w:sz w:val="20"/>
                <w:szCs w:val="20"/>
              </w:rPr>
              <w:t xml:space="preserve">ćwiczenia w słuchaniu i mówieniu. </w:t>
            </w:r>
            <w:r w:rsidR="00B16750">
              <w:rPr>
                <w:sz w:val="20"/>
                <w:szCs w:val="20"/>
              </w:rPr>
              <w:t>Pisanie –</w:t>
            </w:r>
            <w:r w:rsidR="009C04E8">
              <w:rPr>
                <w:sz w:val="20"/>
                <w:szCs w:val="20"/>
              </w:rPr>
              <w:t xml:space="preserve"> </w:t>
            </w:r>
            <w:r w:rsidR="00B7131C">
              <w:rPr>
                <w:sz w:val="20"/>
                <w:szCs w:val="20"/>
              </w:rPr>
              <w:t>notatka służbowa (</w:t>
            </w:r>
            <w:r w:rsidR="00B7131C">
              <w:rPr>
                <w:i/>
                <w:iCs/>
                <w:sz w:val="20"/>
                <w:szCs w:val="20"/>
              </w:rPr>
              <w:t>a m</w:t>
            </w:r>
            <w:r w:rsidR="00B7131C" w:rsidRPr="00E3514D">
              <w:rPr>
                <w:i/>
                <w:iCs/>
                <w:sz w:val="20"/>
                <w:szCs w:val="20"/>
              </w:rPr>
              <w:t>emo</w:t>
            </w:r>
            <w:r w:rsidR="00B7131C">
              <w:rPr>
                <w:sz w:val="20"/>
                <w:szCs w:val="20"/>
              </w:rPr>
              <w:t>) do zespołu programistów</w:t>
            </w:r>
            <w:r w:rsidR="00C70A9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85EAC" w:rsidRPr="00FF2646" w14:paraId="658E74F2" w14:textId="77777777" w:rsidTr="0054788D">
        <w:trPr>
          <w:cantSplit/>
          <w:trHeight w:val="155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790E2D" w14:textId="40199173" w:rsidR="00585EAC" w:rsidRDefault="00585EAC" w:rsidP="0095350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21A712" w14:textId="77777777" w:rsidR="00585EAC" w:rsidRPr="00842803" w:rsidRDefault="00585EAC" w:rsidP="0095350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5C132565" w14:textId="77777777" w:rsidR="00585EAC" w:rsidRPr="00842803" w:rsidRDefault="00585EAC" w:rsidP="0095350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D4B2468" w14:textId="661B411A" w:rsidR="00354554" w:rsidRDefault="00354554">
      <w:r>
        <w:br w:type="page"/>
      </w:r>
    </w:p>
    <w:p w14:paraId="16C059F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3118"/>
        <w:gridCol w:w="5387"/>
        <w:gridCol w:w="1417"/>
      </w:tblGrid>
      <w:tr w:rsidR="00354554" w:rsidRPr="00497117" w14:paraId="7C5C489F" w14:textId="77777777" w:rsidTr="00321921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C480456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21DB4C82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7512D50A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E83DB37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537DAD1D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70D2D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7713071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61A310A" w14:textId="77777777" w:rsidTr="00321921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B5AF957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6C1C68ED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18F242B6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20F60846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9A83C33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7823AE7" w14:textId="77777777" w:rsidTr="00D94AE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5D83589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28A87A3" w14:textId="4FCE1633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7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694563">
              <w:rPr>
                <w:b/>
                <w:bCs/>
                <w:lang w:val="en-US"/>
              </w:rPr>
              <w:t>Software Tools</w:t>
            </w:r>
            <w:r w:rsidR="00C45D8D">
              <w:rPr>
                <w:b/>
                <w:bCs/>
                <w:lang w:val="en-US"/>
              </w:rPr>
              <w:t xml:space="preserve"> </w:t>
            </w:r>
            <w:r w:rsidR="00694563">
              <w:rPr>
                <w:b/>
                <w:bCs/>
                <w:lang w:val="en-US"/>
              </w:rPr>
              <w:t>2</w:t>
            </w:r>
          </w:p>
        </w:tc>
      </w:tr>
      <w:tr w:rsidR="00354554" w:rsidRPr="00F33931" w14:paraId="5B68E3AD" w14:textId="77777777" w:rsidTr="00321921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A1A7CB9" w14:textId="2F1C757F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16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1134" w:type="dxa"/>
            <w:vMerge w:val="restart"/>
            <w:vAlign w:val="center"/>
          </w:tcPr>
          <w:p w14:paraId="052F7FA8" w14:textId="1BAF264A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6–</w:t>
            </w:r>
            <w:r w:rsidR="004F509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544" w:type="dxa"/>
            <w:vMerge w:val="restart"/>
          </w:tcPr>
          <w:p w14:paraId="0A40F739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58F91B" w14:textId="23E0B300" w:rsidR="00354554" w:rsidRPr="000774D7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0774D7">
              <w:rPr>
                <w:sz w:val="20"/>
                <w:szCs w:val="20"/>
              </w:rPr>
              <w:t xml:space="preserve">słownictwo </w:t>
            </w:r>
            <w:r w:rsidR="007F2ED9" w:rsidRPr="000774D7">
              <w:rPr>
                <w:sz w:val="20"/>
                <w:szCs w:val="20"/>
              </w:rPr>
              <w:t>zwią</w:t>
            </w:r>
            <w:r w:rsidR="0037398E" w:rsidRPr="000774D7">
              <w:rPr>
                <w:sz w:val="20"/>
                <w:szCs w:val="20"/>
              </w:rPr>
              <w:t>z</w:t>
            </w:r>
            <w:r w:rsidR="00911AB8" w:rsidRPr="000774D7">
              <w:rPr>
                <w:sz w:val="20"/>
                <w:szCs w:val="20"/>
              </w:rPr>
              <w:t xml:space="preserve">ane z </w:t>
            </w:r>
            <w:r w:rsidR="000774D7" w:rsidRPr="00EB6949">
              <w:rPr>
                <w:sz w:val="20"/>
                <w:szCs w:val="20"/>
              </w:rPr>
              <w:t>narzędziami programowymi</w:t>
            </w:r>
            <w:r w:rsidR="00C2490F">
              <w:rPr>
                <w:sz w:val="20"/>
                <w:szCs w:val="20"/>
              </w:rPr>
              <w:t xml:space="preserve"> </w:t>
            </w:r>
            <w:r w:rsidR="000774D7" w:rsidRPr="000774D7">
              <w:rPr>
                <w:sz w:val="20"/>
                <w:szCs w:val="20"/>
              </w:rPr>
              <w:t>(c.d.)</w:t>
            </w:r>
            <w:r w:rsidR="008F3A3D" w:rsidRPr="000774D7">
              <w:rPr>
                <w:sz w:val="20"/>
                <w:szCs w:val="20"/>
              </w:rPr>
              <w:t>:</w:t>
            </w:r>
            <w:r w:rsidR="00946438" w:rsidRPr="000774D7">
              <w:rPr>
                <w:sz w:val="20"/>
                <w:szCs w:val="20"/>
              </w:rPr>
              <w:t xml:space="preserve"> </w:t>
            </w:r>
            <w:r w:rsidR="000774D7" w:rsidRPr="000774D7">
              <w:rPr>
                <w:i/>
                <w:iCs/>
                <w:sz w:val="20"/>
                <w:szCs w:val="20"/>
              </w:rPr>
              <w:t>IPSE</w:t>
            </w:r>
            <w:r w:rsidR="00946438" w:rsidRPr="000774D7">
              <w:rPr>
                <w:i/>
                <w:iCs/>
                <w:sz w:val="20"/>
                <w:szCs w:val="20"/>
              </w:rPr>
              <w:t xml:space="preserve">, </w:t>
            </w:r>
            <w:r w:rsidR="000774D7" w:rsidRPr="000774D7">
              <w:rPr>
                <w:i/>
                <w:iCs/>
                <w:sz w:val="20"/>
                <w:szCs w:val="20"/>
              </w:rPr>
              <w:t>reserved checkout</w:t>
            </w:r>
            <w:r w:rsidR="00946438" w:rsidRPr="000774D7">
              <w:rPr>
                <w:i/>
                <w:iCs/>
                <w:sz w:val="20"/>
                <w:szCs w:val="20"/>
              </w:rPr>
              <w:t xml:space="preserve">, </w:t>
            </w:r>
            <w:r w:rsidR="000774D7" w:rsidRPr="000774D7">
              <w:rPr>
                <w:i/>
                <w:iCs/>
                <w:sz w:val="20"/>
                <w:szCs w:val="20"/>
              </w:rPr>
              <w:t>unreserved checkout</w:t>
            </w:r>
            <w:r w:rsidR="00946438" w:rsidRPr="000774D7">
              <w:rPr>
                <w:i/>
                <w:iCs/>
                <w:sz w:val="20"/>
                <w:szCs w:val="20"/>
              </w:rPr>
              <w:t xml:space="preserve">, </w:t>
            </w:r>
            <w:r w:rsidR="000774D7" w:rsidRPr="000774D7">
              <w:rPr>
                <w:i/>
                <w:iCs/>
                <w:sz w:val="20"/>
                <w:szCs w:val="20"/>
              </w:rPr>
              <w:t>UNIX</w:t>
            </w:r>
            <w:r w:rsidR="00946438" w:rsidRPr="000774D7">
              <w:rPr>
                <w:i/>
                <w:iCs/>
                <w:sz w:val="20"/>
                <w:szCs w:val="20"/>
              </w:rPr>
              <w:t xml:space="preserve">, </w:t>
            </w:r>
            <w:r w:rsidR="000774D7" w:rsidRPr="000774D7">
              <w:rPr>
                <w:i/>
                <w:iCs/>
                <w:sz w:val="20"/>
                <w:szCs w:val="20"/>
              </w:rPr>
              <w:t>MWB</w:t>
            </w:r>
            <w:r w:rsidR="00946438" w:rsidRPr="000774D7">
              <w:rPr>
                <w:i/>
                <w:iCs/>
                <w:sz w:val="20"/>
                <w:szCs w:val="20"/>
              </w:rPr>
              <w:t xml:space="preserve">, </w:t>
            </w:r>
            <w:r w:rsidR="000774D7" w:rsidRPr="000774D7">
              <w:rPr>
                <w:i/>
                <w:iCs/>
                <w:sz w:val="20"/>
                <w:szCs w:val="20"/>
              </w:rPr>
              <w:t>AWB</w:t>
            </w:r>
            <w:r w:rsidR="001840C5" w:rsidRPr="000774D7">
              <w:rPr>
                <w:i/>
                <w:iCs/>
                <w:sz w:val="20"/>
                <w:szCs w:val="20"/>
              </w:rPr>
              <w:t xml:space="preserve">, </w:t>
            </w:r>
            <w:r w:rsidR="000774D7" w:rsidRPr="000774D7">
              <w:rPr>
                <w:i/>
                <w:iCs/>
                <w:sz w:val="20"/>
                <w:szCs w:val="20"/>
              </w:rPr>
              <w:t>PWB</w:t>
            </w:r>
            <w:r w:rsidR="001840C5" w:rsidRPr="000774D7">
              <w:rPr>
                <w:i/>
                <w:iCs/>
                <w:sz w:val="20"/>
                <w:szCs w:val="20"/>
              </w:rPr>
              <w:t xml:space="preserve">, </w:t>
            </w:r>
            <w:r w:rsidR="000774D7" w:rsidRPr="000774D7">
              <w:rPr>
                <w:i/>
                <w:iCs/>
                <w:sz w:val="20"/>
                <w:szCs w:val="20"/>
              </w:rPr>
              <w:t>PCTE</w:t>
            </w:r>
            <w:r w:rsidR="001840C5" w:rsidRPr="000774D7">
              <w:rPr>
                <w:i/>
                <w:iCs/>
                <w:sz w:val="20"/>
                <w:szCs w:val="20"/>
              </w:rPr>
              <w:t xml:space="preserve">, </w:t>
            </w:r>
            <w:r w:rsidR="000774D7" w:rsidRPr="000774D7">
              <w:rPr>
                <w:i/>
                <w:iCs/>
                <w:sz w:val="20"/>
                <w:szCs w:val="20"/>
              </w:rPr>
              <w:t>SSCS</w:t>
            </w:r>
            <w:r w:rsidR="009F58D6" w:rsidRPr="000774D7">
              <w:rPr>
                <w:i/>
                <w:iCs/>
                <w:sz w:val="20"/>
                <w:szCs w:val="20"/>
              </w:rPr>
              <w:t xml:space="preserve">, </w:t>
            </w:r>
            <w:r w:rsidR="000774D7" w:rsidRPr="000774D7">
              <w:rPr>
                <w:i/>
                <w:iCs/>
                <w:sz w:val="20"/>
                <w:szCs w:val="20"/>
              </w:rPr>
              <w:t>visual programming environment, programming environment</w:t>
            </w:r>
            <w:r w:rsidR="009F58D6" w:rsidRPr="000774D7">
              <w:rPr>
                <w:i/>
                <w:iCs/>
                <w:sz w:val="20"/>
                <w:szCs w:val="20"/>
              </w:rPr>
              <w:t xml:space="preserve">, </w:t>
            </w:r>
            <w:r w:rsidR="000774D7" w:rsidRPr="000774D7">
              <w:rPr>
                <w:i/>
                <w:iCs/>
                <w:sz w:val="20"/>
                <w:szCs w:val="20"/>
              </w:rPr>
              <w:t>b</w:t>
            </w:r>
            <w:r w:rsidR="000774D7">
              <w:rPr>
                <w:i/>
                <w:iCs/>
                <w:sz w:val="20"/>
                <w:szCs w:val="20"/>
              </w:rPr>
              <w:t>ack-end</w:t>
            </w:r>
          </w:p>
          <w:p w14:paraId="655971E0" w14:textId="1E631EE8" w:rsidR="00354554" w:rsidRPr="001840C5" w:rsidRDefault="001840C5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1840C5">
              <w:rPr>
                <w:sz w:val="20"/>
                <w:szCs w:val="20"/>
                <w:lang w:val="en-GB"/>
              </w:rPr>
              <w:t xml:space="preserve">rzeczowniki: </w:t>
            </w:r>
            <w:r w:rsidR="000774D7">
              <w:rPr>
                <w:i/>
                <w:iCs/>
                <w:sz w:val="20"/>
                <w:szCs w:val="20"/>
                <w:lang w:val="en-GB"/>
              </w:rPr>
              <w:t>iteration</w:t>
            </w:r>
            <w:r w:rsidR="009F58D6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774D7">
              <w:rPr>
                <w:i/>
                <w:iCs/>
                <w:sz w:val="20"/>
                <w:szCs w:val="20"/>
                <w:lang w:val="en-GB"/>
              </w:rPr>
              <w:t>improvement</w:t>
            </w:r>
            <w:r w:rsidR="009F58D6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774D7">
              <w:rPr>
                <w:i/>
                <w:iCs/>
                <w:sz w:val="20"/>
                <w:szCs w:val="20"/>
                <w:lang w:val="en-GB"/>
              </w:rPr>
              <w:t>drawback</w:t>
            </w:r>
          </w:p>
          <w:p w14:paraId="33727BF6" w14:textId="792F360F" w:rsidR="00354554" w:rsidRPr="00AA0E6C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AA0E6C">
              <w:rPr>
                <w:sz w:val="20"/>
                <w:szCs w:val="20"/>
                <w:lang w:val="en-GB"/>
              </w:rPr>
              <w:t xml:space="preserve">czasowniki: </w:t>
            </w:r>
            <w:r w:rsidR="000774D7">
              <w:rPr>
                <w:i/>
                <w:iCs/>
                <w:sz w:val="20"/>
                <w:szCs w:val="20"/>
                <w:lang w:val="en-GB"/>
              </w:rPr>
              <w:t>put</w:t>
            </w:r>
            <w:r w:rsidR="009F58D6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774D7">
              <w:rPr>
                <w:i/>
                <w:iCs/>
                <w:sz w:val="20"/>
                <w:szCs w:val="20"/>
                <w:lang w:val="en-GB"/>
              </w:rPr>
              <w:t>force</w:t>
            </w:r>
            <w:r w:rsidR="009F58D6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774D7">
              <w:rPr>
                <w:i/>
                <w:iCs/>
                <w:sz w:val="20"/>
                <w:szCs w:val="20"/>
                <w:lang w:val="en-GB"/>
              </w:rPr>
              <w:t>slow</w:t>
            </w:r>
            <w:r w:rsidR="009F58D6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774D7">
              <w:rPr>
                <w:i/>
                <w:iCs/>
                <w:sz w:val="20"/>
                <w:szCs w:val="20"/>
                <w:lang w:val="en-GB"/>
              </w:rPr>
              <w:t>lose</w:t>
            </w:r>
          </w:p>
          <w:p w14:paraId="4A0A6130" w14:textId="76077A9D" w:rsidR="00354554" w:rsidRPr="001840C5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1840C5">
              <w:rPr>
                <w:sz w:val="20"/>
                <w:szCs w:val="20"/>
                <w:lang w:val="en-GB"/>
              </w:rPr>
              <w:t>przymiotniki:</w:t>
            </w:r>
            <w:r w:rsidR="001840C5" w:rsidRPr="001840C5">
              <w:rPr>
                <w:sz w:val="20"/>
                <w:szCs w:val="20"/>
                <w:lang w:val="en-GB"/>
              </w:rPr>
              <w:t xml:space="preserve"> </w:t>
            </w:r>
            <w:r w:rsidR="000774D7">
              <w:rPr>
                <w:i/>
                <w:iCs/>
                <w:sz w:val="20"/>
                <w:szCs w:val="20"/>
                <w:lang w:val="en-GB"/>
              </w:rPr>
              <w:t>disappointing</w:t>
            </w:r>
            <w:r w:rsidR="009F58D6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774D7">
              <w:rPr>
                <w:i/>
                <w:iCs/>
                <w:sz w:val="20"/>
                <w:szCs w:val="20"/>
                <w:lang w:val="en-GB"/>
              </w:rPr>
              <w:t>biggest</w:t>
            </w:r>
            <w:r w:rsidR="009F58D6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774D7">
              <w:rPr>
                <w:i/>
                <w:iCs/>
                <w:sz w:val="20"/>
                <w:szCs w:val="20"/>
                <w:lang w:val="en-GB"/>
              </w:rPr>
              <w:t>obvious</w:t>
            </w:r>
          </w:p>
          <w:p w14:paraId="0B3F3998" w14:textId="0056D3E5" w:rsidR="0035455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0774D7">
              <w:rPr>
                <w:i/>
                <w:iCs/>
                <w:sz w:val="20"/>
                <w:szCs w:val="20"/>
                <w:lang w:val="en-GB"/>
              </w:rPr>
              <w:t>unfortunately</w:t>
            </w:r>
            <w:r w:rsidR="009F58D6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774D7">
              <w:rPr>
                <w:i/>
                <w:iCs/>
                <w:sz w:val="20"/>
                <w:szCs w:val="20"/>
                <w:lang w:val="en-GB"/>
              </w:rPr>
              <w:t>actual</w:t>
            </w:r>
            <w:r w:rsidR="009F58D6">
              <w:rPr>
                <w:i/>
                <w:iCs/>
                <w:sz w:val="20"/>
                <w:szCs w:val="20"/>
                <w:lang w:val="en-GB"/>
              </w:rPr>
              <w:t>ly</w:t>
            </w:r>
          </w:p>
          <w:p w14:paraId="139136D1" w14:textId="37B4C660" w:rsidR="00354554" w:rsidRPr="007D6A2B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7D6A2B">
              <w:rPr>
                <w:sz w:val="20"/>
                <w:szCs w:val="20"/>
                <w:lang w:val="en-GB"/>
              </w:rPr>
              <w:t>zwroty</w:t>
            </w:r>
            <w:r w:rsidR="00403B63" w:rsidRPr="007D6A2B">
              <w:rPr>
                <w:sz w:val="20"/>
                <w:szCs w:val="20"/>
                <w:lang w:val="en-GB"/>
              </w:rPr>
              <w:t>, np.</w:t>
            </w:r>
            <w:r w:rsidRPr="007D6A2B">
              <w:rPr>
                <w:sz w:val="20"/>
                <w:szCs w:val="20"/>
                <w:lang w:val="en-GB"/>
              </w:rPr>
              <w:t xml:space="preserve"> </w:t>
            </w:r>
            <w:r w:rsidR="009F58D6">
              <w:rPr>
                <w:i/>
                <w:iCs/>
                <w:sz w:val="20"/>
                <w:szCs w:val="20"/>
                <w:lang w:val="en-GB"/>
              </w:rPr>
              <w:t>I</w:t>
            </w:r>
            <w:r w:rsidR="000774D7">
              <w:rPr>
                <w:i/>
                <w:iCs/>
                <w:sz w:val="20"/>
                <w:szCs w:val="20"/>
                <w:lang w:val="en-GB"/>
              </w:rPr>
              <w:t xml:space="preserve"> hav</w:t>
            </w:r>
            <w:r w:rsidR="009F58D6">
              <w:rPr>
                <w:i/>
                <w:iCs/>
                <w:sz w:val="20"/>
                <w:szCs w:val="20"/>
                <w:lang w:val="en-GB"/>
              </w:rPr>
              <w:t>e a</w:t>
            </w:r>
            <w:r w:rsidR="000774D7">
              <w:rPr>
                <w:i/>
                <w:iCs/>
                <w:sz w:val="20"/>
                <w:szCs w:val="20"/>
                <w:lang w:val="en-GB"/>
              </w:rPr>
              <w:t xml:space="preserve"> request </w:t>
            </w:r>
            <w:r w:rsidR="00D04C50" w:rsidRPr="007D6A2B">
              <w:rPr>
                <w:i/>
                <w:iCs/>
                <w:sz w:val="20"/>
                <w:szCs w:val="20"/>
                <w:lang w:val="en-GB"/>
              </w:rPr>
              <w:t>…</w:t>
            </w:r>
            <w:r w:rsidR="00AA0E6C">
              <w:rPr>
                <w:i/>
                <w:iCs/>
                <w:sz w:val="20"/>
                <w:szCs w:val="20"/>
                <w:lang w:val="en-GB"/>
              </w:rPr>
              <w:t> </w:t>
            </w:r>
            <w:r w:rsidR="000774D7">
              <w:rPr>
                <w:i/>
                <w:iCs/>
                <w:sz w:val="20"/>
                <w:szCs w:val="20"/>
                <w:lang w:val="en-GB"/>
              </w:rPr>
              <w:t>.</w:t>
            </w:r>
            <w:r w:rsidR="00DE7C7E" w:rsidRPr="007D6A2B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0774D7">
              <w:rPr>
                <w:i/>
                <w:iCs/>
                <w:sz w:val="20"/>
                <w:szCs w:val="20"/>
                <w:lang w:val="en-GB"/>
              </w:rPr>
              <w:t>We’d like to</w:t>
            </w:r>
            <w:r w:rsidR="009F58D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AA0E6C">
              <w:rPr>
                <w:i/>
                <w:iCs/>
                <w:sz w:val="20"/>
                <w:szCs w:val="20"/>
                <w:lang w:val="en-GB"/>
              </w:rPr>
              <w:t xml:space="preserve">… . </w:t>
            </w:r>
            <w:r w:rsidR="000774D7">
              <w:rPr>
                <w:i/>
                <w:iCs/>
                <w:sz w:val="20"/>
                <w:szCs w:val="20"/>
                <w:lang w:val="en-GB"/>
              </w:rPr>
              <w:t>Is</w:t>
            </w:r>
            <w:r w:rsidR="009F58D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0774D7">
              <w:rPr>
                <w:i/>
                <w:iCs/>
                <w:sz w:val="20"/>
                <w:szCs w:val="20"/>
                <w:lang w:val="en-GB"/>
              </w:rPr>
              <w:t>… really necessary?</w:t>
            </w:r>
            <w:r w:rsidRPr="007D6A2B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5EF8B53E" w14:textId="3CEB2105" w:rsidR="00354554" w:rsidRPr="00CC0990" w:rsidRDefault="000774D7" w:rsidP="00C15F9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2C1DF9">
              <w:rPr>
                <w:sz w:val="20"/>
                <w:szCs w:val="20"/>
              </w:rPr>
              <w:t>opisyw</w:t>
            </w:r>
            <w:r w:rsidR="00CF1034" w:rsidRPr="002C1DF9">
              <w:rPr>
                <w:sz w:val="20"/>
                <w:szCs w:val="20"/>
              </w:rPr>
              <w:t xml:space="preserve">anie </w:t>
            </w:r>
            <w:r w:rsidRPr="002C1DF9">
              <w:rPr>
                <w:sz w:val="20"/>
                <w:szCs w:val="20"/>
              </w:rPr>
              <w:t>konieczności,</w:t>
            </w:r>
            <w:r w:rsidR="00D04C50" w:rsidRPr="002C1DF9">
              <w:rPr>
                <w:sz w:val="20"/>
                <w:szCs w:val="20"/>
              </w:rPr>
              <w:t xml:space="preserve"> np.</w:t>
            </w:r>
            <w:r w:rsidR="00CF1034" w:rsidRPr="002C1DF9">
              <w:rPr>
                <w:sz w:val="20"/>
                <w:szCs w:val="20"/>
              </w:rPr>
              <w:t xml:space="preserve"> </w:t>
            </w:r>
            <w:r w:rsidR="00CF1034" w:rsidRPr="002C1DF9">
              <w:rPr>
                <w:i/>
                <w:sz w:val="20"/>
                <w:szCs w:val="20"/>
              </w:rPr>
              <w:t>I</w:t>
            </w:r>
            <w:r w:rsidRPr="002C1DF9">
              <w:rPr>
                <w:i/>
                <w:sz w:val="20"/>
                <w:szCs w:val="20"/>
              </w:rPr>
              <w:t xml:space="preserve">t is important that … . </w:t>
            </w:r>
            <w:r>
              <w:rPr>
                <w:i/>
                <w:sz w:val="20"/>
                <w:szCs w:val="20"/>
                <w:lang w:val="en-GB"/>
              </w:rPr>
              <w:t>You need to … . You must</w:t>
            </w:r>
            <w:r w:rsidR="00AA0E6C">
              <w:rPr>
                <w:i/>
                <w:sz w:val="20"/>
                <w:szCs w:val="20"/>
                <w:lang w:val="en-GB"/>
              </w:rPr>
              <w:t xml:space="preserve"> </w:t>
            </w:r>
            <w:r w:rsidR="009F58D6">
              <w:rPr>
                <w:i/>
                <w:sz w:val="20"/>
                <w:szCs w:val="20"/>
                <w:lang w:val="en-GB"/>
              </w:rPr>
              <w:t>… </w:t>
            </w:r>
            <w:r w:rsidR="00AA0E6C">
              <w:rPr>
                <w:i/>
                <w:sz w:val="20"/>
                <w:szCs w:val="20"/>
                <w:lang w:val="en-GB"/>
              </w:rPr>
              <w:t xml:space="preserve">. </w:t>
            </w:r>
          </w:p>
          <w:p w14:paraId="341AF7F6" w14:textId="77777777" w:rsidR="004754EC" w:rsidRDefault="004754EC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4DFFEDEB" w14:textId="77777777" w:rsidR="00F33931" w:rsidRPr="00CC0990" w:rsidRDefault="00F33931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57EE9F60" w14:textId="0B08518D" w:rsidR="00354554" w:rsidRPr="00911AB8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F40298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78651092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839A40E" w14:textId="0DC8A303" w:rsidR="00354554" w:rsidRPr="00DE7C7E" w:rsidRDefault="003C2B30" w:rsidP="00DE7C7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ShorSoft misses the mark with new CASE software</w:t>
            </w:r>
            <w:r w:rsidR="00CB41B2">
              <w:rPr>
                <w:i/>
                <w:sz w:val="20"/>
                <w:szCs w:val="20"/>
              </w:rPr>
              <w:t xml:space="preserve"> </w:t>
            </w:r>
            <w:r w:rsidR="00EF1F5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recenzja </w:t>
            </w:r>
            <w:r w:rsidR="00F531A3">
              <w:rPr>
                <w:sz w:val="20"/>
                <w:szCs w:val="20"/>
              </w:rPr>
              <w:t>nowego oprogramowania CASE firmy ShorSoft</w:t>
            </w:r>
            <w:r w:rsidR="000B6B7B">
              <w:rPr>
                <w:sz w:val="20"/>
                <w:szCs w:val="20"/>
              </w:rPr>
              <w:t xml:space="preserve">) </w:t>
            </w:r>
            <w:r w:rsidR="00A11844">
              <w:rPr>
                <w:sz w:val="20"/>
                <w:szCs w:val="20"/>
              </w:rPr>
              <w:t>–</w:t>
            </w:r>
            <w:r w:rsidR="00F67F45">
              <w:rPr>
                <w:sz w:val="20"/>
                <w:szCs w:val="20"/>
              </w:rPr>
              <w:t xml:space="preserve"> </w:t>
            </w:r>
            <w:r w:rsidR="00315943" w:rsidRPr="00602599">
              <w:rPr>
                <w:sz w:val="20"/>
                <w:szCs w:val="20"/>
              </w:rPr>
              <w:t xml:space="preserve">zadanie typu </w:t>
            </w:r>
            <w:r w:rsidR="00315943">
              <w:rPr>
                <w:sz w:val="20"/>
                <w:szCs w:val="20"/>
              </w:rPr>
              <w:t>P</w:t>
            </w:r>
            <w:r w:rsidR="00315943" w:rsidRPr="00602599">
              <w:rPr>
                <w:sz w:val="20"/>
                <w:szCs w:val="20"/>
              </w:rPr>
              <w:t>/</w:t>
            </w:r>
            <w:r w:rsidR="00315943">
              <w:rPr>
                <w:sz w:val="20"/>
                <w:szCs w:val="20"/>
              </w:rPr>
              <w:t xml:space="preserve">F; </w:t>
            </w:r>
            <w:r w:rsidR="0014294F">
              <w:rPr>
                <w:sz w:val="20"/>
                <w:szCs w:val="20"/>
              </w:rPr>
              <w:t xml:space="preserve">dobieranie definicji do podanych </w:t>
            </w:r>
            <w:r w:rsidR="0084341A">
              <w:rPr>
                <w:sz w:val="20"/>
                <w:szCs w:val="20"/>
              </w:rPr>
              <w:t>akronimów</w:t>
            </w:r>
            <w:r w:rsidR="0014294F">
              <w:rPr>
                <w:sz w:val="20"/>
                <w:szCs w:val="20"/>
              </w:rPr>
              <w:t xml:space="preserve">; </w:t>
            </w:r>
            <w:r w:rsidR="009A5205">
              <w:rPr>
                <w:sz w:val="20"/>
                <w:szCs w:val="20"/>
              </w:rPr>
              <w:t xml:space="preserve">uzupełnianie luk w zdaniach podanymi wyrazami/wyrażeniami;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6578008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78FAB" w14:textId="620C69AD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DE7C7E">
              <w:rPr>
                <w:sz w:val="20"/>
                <w:szCs w:val="20"/>
              </w:rPr>
              <w:t xml:space="preserve">między </w:t>
            </w:r>
            <w:r w:rsidR="00DE0134">
              <w:rPr>
                <w:sz w:val="20"/>
                <w:szCs w:val="20"/>
              </w:rPr>
              <w:t xml:space="preserve">inżynierem </w:t>
            </w:r>
            <w:r w:rsidR="00B64F13">
              <w:rPr>
                <w:sz w:val="20"/>
                <w:szCs w:val="20"/>
              </w:rPr>
              <w:t xml:space="preserve">oprogramowania </w:t>
            </w:r>
            <w:r w:rsidR="00DE0134">
              <w:rPr>
                <w:sz w:val="20"/>
                <w:szCs w:val="20"/>
              </w:rPr>
              <w:t>a</w:t>
            </w:r>
            <w:r w:rsidR="005526DF">
              <w:rPr>
                <w:sz w:val="20"/>
                <w:szCs w:val="20"/>
              </w:rPr>
              <w:t xml:space="preserve"> </w:t>
            </w:r>
            <w:r w:rsidR="00B64F13">
              <w:rPr>
                <w:sz w:val="20"/>
                <w:szCs w:val="20"/>
              </w:rPr>
              <w:t xml:space="preserve">właścicielką firmy </w:t>
            </w:r>
            <w:r w:rsidR="00EF1F55">
              <w:rPr>
                <w:sz w:val="20"/>
                <w:szCs w:val="20"/>
              </w:rPr>
              <w:t>dot</w:t>
            </w:r>
            <w:r w:rsidR="003C04D6">
              <w:rPr>
                <w:sz w:val="20"/>
                <w:szCs w:val="20"/>
              </w:rPr>
              <w:t>.</w:t>
            </w:r>
            <w:r w:rsidR="00EF1F55">
              <w:rPr>
                <w:sz w:val="20"/>
                <w:szCs w:val="20"/>
              </w:rPr>
              <w:t xml:space="preserve"> </w:t>
            </w:r>
            <w:r w:rsidR="00A36207">
              <w:rPr>
                <w:sz w:val="20"/>
                <w:szCs w:val="20"/>
              </w:rPr>
              <w:t xml:space="preserve">prośby pracowników o zakup nowego programu </w:t>
            </w:r>
            <w:r w:rsidR="00C16DBC">
              <w:rPr>
                <w:sz w:val="20"/>
                <w:szCs w:val="20"/>
              </w:rPr>
              <w:t xml:space="preserve">dla </w:t>
            </w:r>
            <w:r w:rsidR="00A36207">
              <w:rPr>
                <w:sz w:val="20"/>
                <w:szCs w:val="20"/>
              </w:rPr>
              <w:t>wsp</w:t>
            </w:r>
            <w:r w:rsidR="00C16DBC">
              <w:rPr>
                <w:sz w:val="20"/>
                <w:szCs w:val="20"/>
              </w:rPr>
              <w:t>a</w:t>
            </w:r>
            <w:r w:rsidR="00A36207">
              <w:rPr>
                <w:sz w:val="20"/>
                <w:szCs w:val="20"/>
              </w:rPr>
              <w:t>rc</w:t>
            </w:r>
            <w:r w:rsidR="00C16DBC">
              <w:rPr>
                <w:sz w:val="20"/>
                <w:szCs w:val="20"/>
              </w:rPr>
              <w:t>ia</w:t>
            </w:r>
            <w:r w:rsidR="00A36207">
              <w:rPr>
                <w:sz w:val="20"/>
                <w:szCs w:val="20"/>
              </w:rPr>
              <w:t xml:space="preserve"> programistów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703AF1">
              <w:rPr>
                <w:sz w:val="20"/>
                <w:szCs w:val="20"/>
              </w:rPr>
              <w:t>odpowiedzi na pytania (</w:t>
            </w:r>
            <w:r w:rsidR="00703AF1" w:rsidRPr="00BB1A99">
              <w:rPr>
                <w:sz w:val="20"/>
                <w:szCs w:val="20"/>
              </w:rPr>
              <w:t>wybór wielokrotny</w:t>
            </w:r>
            <w:r w:rsidR="00703AF1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324035F" w14:textId="77777777" w:rsidR="00485B02" w:rsidRPr="00735C37" w:rsidRDefault="00485B02" w:rsidP="00E22841">
            <w:pPr>
              <w:rPr>
                <w:bCs/>
                <w:sz w:val="20"/>
                <w:szCs w:val="20"/>
              </w:rPr>
            </w:pPr>
          </w:p>
          <w:p w14:paraId="0A08FDF8" w14:textId="08A95F3F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2a.2,</w:t>
            </w:r>
            <w:r w:rsidR="00485B02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2b.2, 5.3, 6c.3, 6d.5</w:t>
            </w:r>
          </w:p>
        </w:tc>
        <w:tc>
          <w:tcPr>
            <w:tcW w:w="5387" w:type="dxa"/>
            <w:vMerge w:val="restart"/>
          </w:tcPr>
          <w:p w14:paraId="1603CE84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B165301" w14:textId="7E3FCB7B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EF1F55">
              <w:rPr>
                <w:sz w:val="20"/>
                <w:szCs w:val="20"/>
              </w:rPr>
              <w:t xml:space="preserve">+ określanie ich związku z </w:t>
            </w:r>
            <w:r w:rsidR="00C2490F" w:rsidRPr="00EB6949">
              <w:rPr>
                <w:sz w:val="20"/>
                <w:szCs w:val="20"/>
              </w:rPr>
              <w:t xml:space="preserve">narzędziami programowymi </w:t>
            </w:r>
          </w:p>
          <w:p w14:paraId="127B17EC" w14:textId="7813291B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</w:t>
            </w:r>
            <w:r w:rsidR="00EF1F55">
              <w:rPr>
                <w:sz w:val="20"/>
                <w:szCs w:val="20"/>
              </w:rPr>
              <w:t xml:space="preserve">owiedzi na pytania: </w:t>
            </w:r>
            <w:r w:rsidR="00286F67">
              <w:rPr>
                <w:sz w:val="20"/>
                <w:szCs w:val="20"/>
              </w:rPr>
              <w:t xml:space="preserve">jakie są cechy środowisk programistycznych </w:t>
            </w:r>
            <w:r w:rsidR="00CF1034">
              <w:rPr>
                <w:sz w:val="20"/>
                <w:szCs w:val="20"/>
              </w:rPr>
              <w:t xml:space="preserve">oraz </w:t>
            </w:r>
            <w:r w:rsidR="001A391C">
              <w:rPr>
                <w:sz w:val="20"/>
                <w:szCs w:val="20"/>
              </w:rPr>
              <w:t>jakie są rodzaje środowisk pracy występujących w środowiskach zintegrowanych</w:t>
            </w:r>
            <w:r w:rsidR="00330E79">
              <w:rPr>
                <w:sz w:val="20"/>
                <w:szCs w:val="20"/>
              </w:rPr>
              <w:t xml:space="preserve"> </w:t>
            </w:r>
          </w:p>
          <w:p w14:paraId="175161F3" w14:textId="728E5209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20284C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3C04D6">
              <w:rPr>
                <w:sz w:val="20"/>
                <w:szCs w:val="20"/>
              </w:rPr>
              <w:t>.</w:t>
            </w:r>
            <w:r w:rsidR="0020284C">
              <w:rPr>
                <w:sz w:val="20"/>
                <w:szCs w:val="20"/>
              </w:rPr>
              <w:t xml:space="preserve"> </w:t>
            </w:r>
            <w:r w:rsidR="00C16DBC">
              <w:rPr>
                <w:sz w:val="20"/>
                <w:szCs w:val="20"/>
              </w:rPr>
              <w:t xml:space="preserve">prośby pracowników o zakup nowego programu dla wsparcia programistów </w:t>
            </w:r>
            <w:r w:rsidR="00CF1034">
              <w:rPr>
                <w:sz w:val="20"/>
                <w:szCs w:val="20"/>
              </w:rPr>
              <w:t xml:space="preserve">(odgrywanie ról </w:t>
            </w:r>
            <w:r w:rsidR="004B67B3">
              <w:rPr>
                <w:sz w:val="20"/>
                <w:szCs w:val="20"/>
              </w:rPr>
              <w:t xml:space="preserve">inżyniera </w:t>
            </w:r>
            <w:r w:rsidR="00C16DBC">
              <w:rPr>
                <w:sz w:val="20"/>
                <w:szCs w:val="20"/>
              </w:rPr>
              <w:t xml:space="preserve">oprogramowania </w:t>
            </w:r>
            <w:r w:rsidR="004B67B3">
              <w:rPr>
                <w:sz w:val="20"/>
                <w:szCs w:val="20"/>
              </w:rPr>
              <w:t xml:space="preserve">i </w:t>
            </w:r>
            <w:r w:rsidR="00C16DBC">
              <w:rPr>
                <w:sz w:val="20"/>
                <w:szCs w:val="20"/>
              </w:rPr>
              <w:t>właścicielki firmy</w:t>
            </w:r>
            <w:r>
              <w:rPr>
                <w:sz w:val="20"/>
                <w:szCs w:val="20"/>
              </w:rPr>
              <w:t>, na podstawie dialogu w ćw.</w:t>
            </w:r>
            <w:r w:rsidR="004B67B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7) </w:t>
            </w:r>
          </w:p>
          <w:p w14:paraId="28275702" w14:textId="6D6F3351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CF1034">
              <w:rPr>
                <w:sz w:val="20"/>
                <w:szCs w:val="20"/>
              </w:rPr>
              <w:t>nych dialogów, w których</w:t>
            </w:r>
            <w:r w:rsidR="00F27D87">
              <w:rPr>
                <w:sz w:val="20"/>
                <w:szCs w:val="20"/>
              </w:rPr>
              <w:t xml:space="preserve"> (pani) inżynier</w:t>
            </w:r>
            <w:r w:rsidR="00CF1034">
              <w:rPr>
                <w:sz w:val="20"/>
                <w:szCs w:val="20"/>
              </w:rPr>
              <w:t xml:space="preserve"> rozmawia</w:t>
            </w:r>
            <w:r w:rsidR="00F27D87">
              <w:rPr>
                <w:sz w:val="20"/>
                <w:szCs w:val="20"/>
              </w:rPr>
              <w:t xml:space="preserve"> z </w:t>
            </w:r>
            <w:r w:rsidR="00C44FC4">
              <w:rPr>
                <w:sz w:val="20"/>
                <w:szCs w:val="20"/>
              </w:rPr>
              <w:t>właścicielem/właścicielką firmy</w:t>
            </w:r>
            <w:r w:rsidR="00CF1034">
              <w:rPr>
                <w:sz w:val="20"/>
                <w:szCs w:val="20"/>
              </w:rPr>
              <w:t xml:space="preserve"> o</w:t>
            </w:r>
            <w:r w:rsidR="00F27D87">
              <w:rPr>
                <w:sz w:val="20"/>
                <w:szCs w:val="20"/>
              </w:rPr>
              <w:t xml:space="preserve"> </w:t>
            </w:r>
            <w:r w:rsidR="00C44FC4">
              <w:rPr>
                <w:sz w:val="20"/>
                <w:szCs w:val="20"/>
              </w:rPr>
              <w:t xml:space="preserve">proponowanym zakupie nowej wersji programu, o problemach z bieżącym systemem i zaletach nowego systemu </w:t>
            </w:r>
            <w:r>
              <w:rPr>
                <w:sz w:val="20"/>
                <w:szCs w:val="20"/>
              </w:rPr>
              <w:t>(ćw.</w:t>
            </w:r>
            <w:r w:rsidR="0057722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0841B641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BF99CE0" w14:textId="78767CB0" w:rsidR="00354554" w:rsidRDefault="006A2B76" w:rsidP="00F31082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recenzja</w:t>
            </w:r>
            <w:r w:rsidR="009309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a review</w:t>
            </w:r>
            <w:r>
              <w:rPr>
                <w:sz w:val="20"/>
                <w:szCs w:val="20"/>
              </w:rPr>
              <w:t>) nowego oprogramowania CASE</w:t>
            </w:r>
            <w:r w:rsidR="009309F8">
              <w:rPr>
                <w:sz w:val="20"/>
                <w:szCs w:val="20"/>
              </w:rPr>
              <w:t>, zawierając</w:t>
            </w:r>
            <w:r>
              <w:rPr>
                <w:sz w:val="20"/>
                <w:szCs w:val="20"/>
              </w:rPr>
              <w:t>a</w:t>
            </w:r>
            <w:r w:rsidR="009309F8">
              <w:rPr>
                <w:sz w:val="20"/>
                <w:szCs w:val="20"/>
              </w:rPr>
              <w:t xml:space="preserve"> informacje:</w:t>
            </w:r>
            <w:r w:rsidR="00F310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cechy nowego oprogramowania i jego porównanie aktualnie dostępnym oprogramowaniem CASE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0043FB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080D5429" w14:textId="77777777" w:rsidR="00467389" w:rsidRDefault="00467389" w:rsidP="00E22841">
            <w:pPr>
              <w:rPr>
                <w:bCs/>
                <w:sz w:val="20"/>
                <w:szCs w:val="20"/>
              </w:rPr>
            </w:pPr>
          </w:p>
          <w:p w14:paraId="6A9C6828" w14:textId="7CEC9505" w:rsidR="00354554" w:rsidRPr="00910551" w:rsidRDefault="00354554" w:rsidP="00E22841">
            <w:pPr>
              <w:rPr>
                <w:color w:val="2F5496"/>
              </w:rPr>
            </w:pPr>
            <w:r w:rsidRPr="00910551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C15F91" w:rsidRPr="00910551">
              <w:rPr>
                <w:b/>
                <w:bCs/>
                <w:color w:val="2F5496"/>
                <w:sz w:val="20"/>
                <w:szCs w:val="20"/>
              </w:rPr>
              <w:t xml:space="preserve"> 3a.2, </w:t>
            </w:r>
            <w:r w:rsidR="00280B0D" w:rsidRPr="00910551">
              <w:rPr>
                <w:b/>
                <w:bCs/>
                <w:color w:val="2F5496"/>
                <w:sz w:val="20"/>
                <w:szCs w:val="20"/>
              </w:rPr>
              <w:t>3a.3,</w:t>
            </w:r>
            <w:r w:rsidRPr="00910551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80B0D" w:rsidRPr="00910551"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="00485B02" w:rsidRPr="00910551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910551">
              <w:rPr>
                <w:b/>
                <w:bCs/>
                <w:color w:val="2F5496"/>
                <w:sz w:val="20"/>
                <w:szCs w:val="20"/>
              </w:rPr>
              <w:t>3b.4,</w:t>
            </w:r>
            <w:r w:rsidR="00280B0D" w:rsidRPr="00910551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C15F91" w:rsidRPr="00910551">
              <w:rPr>
                <w:b/>
                <w:bCs/>
                <w:color w:val="2F5496"/>
                <w:sz w:val="20"/>
                <w:szCs w:val="20"/>
              </w:rPr>
              <w:t>3b.5,</w:t>
            </w:r>
            <w:r w:rsidRPr="00910551">
              <w:rPr>
                <w:b/>
                <w:bCs/>
                <w:color w:val="2F5496"/>
                <w:sz w:val="20"/>
                <w:szCs w:val="20"/>
              </w:rPr>
              <w:t xml:space="preserve"> 4a.1, 4a.2, 4a.3, </w:t>
            </w:r>
            <w:r w:rsidR="00910551" w:rsidRPr="00910551">
              <w:rPr>
                <w:b/>
                <w:bCs/>
                <w:color w:val="2F5496"/>
                <w:sz w:val="20"/>
                <w:szCs w:val="20"/>
              </w:rPr>
              <w:t>4a.</w:t>
            </w:r>
            <w:r w:rsidR="00910551">
              <w:rPr>
                <w:b/>
                <w:bCs/>
                <w:color w:val="2F5496"/>
                <w:sz w:val="20"/>
                <w:szCs w:val="20"/>
              </w:rPr>
              <w:t xml:space="preserve">4, </w:t>
            </w:r>
            <w:r w:rsidRPr="00910551">
              <w:rPr>
                <w:b/>
                <w:bCs/>
                <w:color w:val="2F5496"/>
                <w:sz w:val="20"/>
                <w:szCs w:val="20"/>
              </w:rPr>
              <w:t xml:space="preserve">4a.5, 4a.6, </w:t>
            </w:r>
            <w:r w:rsidR="00280B0D" w:rsidRPr="00910551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485B02" w:rsidRPr="00910551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="00280B0D" w:rsidRPr="00910551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910551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332CDD" w:rsidRPr="00910551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Pr="00910551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D54ADDC" w14:textId="5868A7CC" w:rsidR="00354554" w:rsidRPr="00B7183E" w:rsidRDefault="003D2353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41</w:t>
            </w:r>
          </w:p>
          <w:p w14:paraId="049E96E9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3100EC8" w14:textId="64CA3B06" w:rsidR="00354554" w:rsidRPr="00B7183E" w:rsidRDefault="00354554" w:rsidP="00E22841">
            <w:pPr>
              <w:rPr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B7183E">
              <w:rPr>
                <w:sz w:val="20"/>
                <w:szCs w:val="20"/>
                <w:lang w:val="en-US"/>
              </w:rPr>
              <w:t>– Unit 7</w:t>
            </w:r>
          </w:p>
          <w:p w14:paraId="2A13F9F5" w14:textId="77777777" w:rsidR="00354554" w:rsidRPr="00B7183E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F33931" w14:paraId="126F4B44" w14:textId="77777777" w:rsidTr="00321921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1F33C1D" w14:textId="77777777" w:rsidR="00354554" w:rsidRPr="00B7183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B55FD53" w14:textId="77777777" w:rsidR="00354554" w:rsidRPr="00B7183E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3CE43C5C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1AEC5BC8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7889D0A2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A15D3E8" w14:textId="77777777" w:rsidR="00354554" w:rsidRPr="00B7183E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346819D" w14:textId="77777777" w:rsidTr="00910551">
        <w:trPr>
          <w:cantSplit/>
          <w:trHeight w:val="2707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2A73D54" w14:textId="77777777" w:rsidR="00354554" w:rsidRPr="00B7183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4E8A03F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B587DD6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2CE0326A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4" w:type="dxa"/>
            <w:vMerge/>
          </w:tcPr>
          <w:p w14:paraId="2FFAE4C6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472758B8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4B836E0C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21AF15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B61DCA8" w14:textId="77777777" w:rsidTr="00910551">
        <w:trPr>
          <w:cantSplit/>
          <w:trHeight w:val="661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E7145D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60513B2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D17152" w14:textId="6DE94017" w:rsidR="00354554" w:rsidRPr="000B56C3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4E5271">
              <w:rPr>
                <w:i/>
                <w:sz w:val="20"/>
                <w:szCs w:val="20"/>
              </w:rPr>
              <w:t>Software Tools (2)</w:t>
            </w:r>
            <w:r w:rsidRPr="000B56C3">
              <w:rPr>
                <w:i/>
                <w:sz w:val="20"/>
                <w:szCs w:val="20"/>
              </w:rPr>
              <w:t xml:space="preserve"> </w:t>
            </w:r>
            <w:r w:rsidRPr="000B56C3">
              <w:rPr>
                <w:sz w:val="20"/>
                <w:szCs w:val="20"/>
              </w:rPr>
              <w:t>– słownictwo, praca z tekstem.</w:t>
            </w:r>
          </w:p>
          <w:p w14:paraId="2CF558F1" w14:textId="13890B5C" w:rsidR="00354554" w:rsidRPr="000F1325" w:rsidRDefault="00354554" w:rsidP="00E22841">
            <w:pPr>
              <w:rPr>
                <w:sz w:val="20"/>
                <w:szCs w:val="20"/>
              </w:rPr>
            </w:pPr>
            <w:r w:rsidRPr="000B56C3">
              <w:rPr>
                <w:sz w:val="20"/>
                <w:szCs w:val="20"/>
              </w:rPr>
              <w:t xml:space="preserve">                          </w:t>
            </w:r>
            <w:r w:rsidRPr="00317E36">
              <w:rPr>
                <w:sz w:val="20"/>
                <w:szCs w:val="20"/>
              </w:rPr>
              <w:t xml:space="preserve">2. </w:t>
            </w:r>
            <w:r w:rsidR="00317E36" w:rsidRPr="00317E36">
              <w:rPr>
                <w:i/>
                <w:sz w:val="20"/>
                <w:szCs w:val="20"/>
              </w:rPr>
              <w:t>Is this program really necessary</w:t>
            </w:r>
            <w:r w:rsidR="00117C9F" w:rsidRPr="00317E36">
              <w:rPr>
                <w:i/>
                <w:sz w:val="20"/>
                <w:szCs w:val="20"/>
              </w:rPr>
              <w:t xml:space="preserve">? </w:t>
            </w:r>
            <w:r w:rsidRPr="00317E36">
              <w:rPr>
                <w:sz w:val="20"/>
                <w:szCs w:val="20"/>
              </w:rPr>
              <w:t xml:space="preserve">– </w:t>
            </w:r>
            <w:r w:rsidR="00B16750" w:rsidRPr="00317E36">
              <w:rPr>
                <w:sz w:val="20"/>
                <w:szCs w:val="20"/>
              </w:rPr>
              <w:t xml:space="preserve">ćwiczenia w słuchaniu i mówieniu. </w:t>
            </w:r>
            <w:r w:rsidR="00B16750">
              <w:rPr>
                <w:sz w:val="20"/>
                <w:szCs w:val="20"/>
              </w:rPr>
              <w:t xml:space="preserve">Pisanie – </w:t>
            </w:r>
            <w:r w:rsidR="00DE0B53">
              <w:rPr>
                <w:sz w:val="20"/>
                <w:szCs w:val="20"/>
              </w:rPr>
              <w:t>recenzja (</w:t>
            </w:r>
            <w:r w:rsidR="00DE0B53">
              <w:rPr>
                <w:i/>
                <w:iCs/>
                <w:sz w:val="20"/>
                <w:szCs w:val="20"/>
              </w:rPr>
              <w:t>a review</w:t>
            </w:r>
            <w:r w:rsidR="00DE0B53">
              <w:rPr>
                <w:sz w:val="20"/>
                <w:szCs w:val="20"/>
              </w:rPr>
              <w:t>) nowego oprogramowania CASE</w:t>
            </w:r>
            <w:r w:rsidR="009309F8">
              <w:rPr>
                <w:sz w:val="20"/>
                <w:szCs w:val="20"/>
              </w:rPr>
              <w:t xml:space="preserve">. </w:t>
            </w:r>
          </w:p>
        </w:tc>
      </w:tr>
    </w:tbl>
    <w:p w14:paraId="41D74E27" w14:textId="48EEADF9" w:rsidR="00354554" w:rsidRDefault="00354554" w:rsidP="001E7007"/>
    <w:p w14:paraId="07950267" w14:textId="77777777" w:rsidR="00354554" w:rsidRDefault="00354554">
      <w:r>
        <w:br w:type="page"/>
      </w:r>
    </w:p>
    <w:p w14:paraId="7A89CDD4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260"/>
        <w:gridCol w:w="2977"/>
        <w:gridCol w:w="5812"/>
        <w:gridCol w:w="1417"/>
      </w:tblGrid>
      <w:tr w:rsidR="00354554" w:rsidRPr="00497117" w14:paraId="31E146B3" w14:textId="77777777" w:rsidTr="00FC2C83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3AA48DC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0" w:type="dxa"/>
            <w:vMerge w:val="restart"/>
            <w:vAlign w:val="center"/>
          </w:tcPr>
          <w:p w14:paraId="06B9E9BB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25485B30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3DF1960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00DD6905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912A2EF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B01748D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2D3D2284" w14:textId="77777777" w:rsidTr="00FC2C83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A621613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vAlign w:val="center"/>
          </w:tcPr>
          <w:p w14:paraId="0FF5909A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5AB9122D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Merge/>
            <w:vAlign w:val="center"/>
          </w:tcPr>
          <w:p w14:paraId="08FB24F6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5C5B854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E5D86FA" w14:textId="77777777" w:rsidTr="008F3A3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D61FE0B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35BA88A" w14:textId="7DDACDD2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4A052B">
              <w:rPr>
                <w:b/>
                <w:bCs/>
                <w:lang w:val="en-US"/>
              </w:rPr>
              <w:t>UNIT</w:t>
            </w:r>
            <w:r w:rsidRPr="000F132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8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694563">
              <w:rPr>
                <w:b/>
                <w:bCs/>
                <w:lang w:val="en-US"/>
              </w:rPr>
              <w:t>Configuration</w:t>
            </w:r>
            <w:r w:rsidR="00C45D8D">
              <w:rPr>
                <w:b/>
                <w:bCs/>
                <w:lang w:val="en-US"/>
              </w:rPr>
              <w:t xml:space="preserve"> M</w:t>
            </w:r>
            <w:r w:rsidR="00694563">
              <w:rPr>
                <w:b/>
                <w:bCs/>
                <w:lang w:val="en-US"/>
              </w:rPr>
              <w:t>anagement</w:t>
            </w:r>
          </w:p>
        </w:tc>
      </w:tr>
      <w:tr w:rsidR="00354554" w:rsidRPr="00F33931" w14:paraId="0C2CE1EC" w14:textId="77777777" w:rsidTr="00FC2C83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51024A5" w14:textId="5B75412E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18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1134" w:type="dxa"/>
            <w:vMerge w:val="restart"/>
            <w:vAlign w:val="center"/>
          </w:tcPr>
          <w:p w14:paraId="375AC9A6" w14:textId="247D1AD7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18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3260" w:type="dxa"/>
            <w:vMerge w:val="restart"/>
          </w:tcPr>
          <w:p w14:paraId="30F6BAE0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46BE77D" w14:textId="262171CD" w:rsidR="00354554" w:rsidRPr="008834D2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8834D2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8834D2">
              <w:rPr>
                <w:sz w:val="20"/>
                <w:szCs w:val="20"/>
                <w:lang w:val="en-GB"/>
              </w:rPr>
              <w:t>zwią</w:t>
            </w:r>
            <w:r w:rsidR="0037398E" w:rsidRPr="008834D2">
              <w:rPr>
                <w:sz w:val="20"/>
                <w:szCs w:val="20"/>
                <w:lang w:val="en-GB"/>
              </w:rPr>
              <w:t>za</w:t>
            </w:r>
            <w:r w:rsidR="001840C5" w:rsidRPr="008834D2">
              <w:rPr>
                <w:sz w:val="20"/>
                <w:szCs w:val="20"/>
                <w:lang w:val="en-GB"/>
              </w:rPr>
              <w:t>ne z</w:t>
            </w:r>
            <w:r w:rsidR="008834D2" w:rsidRPr="008834D2">
              <w:rPr>
                <w:sz w:val="20"/>
                <w:szCs w:val="20"/>
                <w:lang w:val="en-GB"/>
              </w:rPr>
              <w:t xml:space="preserve"> </w:t>
            </w:r>
            <w:r w:rsidR="00675229">
              <w:rPr>
                <w:sz w:val="20"/>
                <w:szCs w:val="20"/>
                <w:lang w:val="en-GB"/>
              </w:rPr>
              <w:t>zarządzaniem konfiguracją</w:t>
            </w:r>
            <w:r w:rsidR="001840C5" w:rsidRPr="008834D2">
              <w:rPr>
                <w:sz w:val="20"/>
                <w:szCs w:val="20"/>
                <w:lang w:val="en-GB"/>
              </w:rPr>
              <w:t xml:space="preserve">: </w:t>
            </w:r>
            <w:r w:rsidR="00675229">
              <w:rPr>
                <w:i/>
                <w:iCs/>
                <w:sz w:val="20"/>
                <w:szCs w:val="20"/>
                <w:lang w:val="en-GB"/>
              </w:rPr>
              <w:t>flaw</w:t>
            </w:r>
            <w:r w:rsidR="008834D2" w:rsidRPr="008834D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75229">
              <w:rPr>
                <w:i/>
                <w:iCs/>
                <w:sz w:val="20"/>
                <w:szCs w:val="20"/>
                <w:lang w:val="en-GB"/>
              </w:rPr>
              <w:t>workflow</w:t>
            </w:r>
            <w:r w:rsidR="008834D2" w:rsidRPr="008834D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75229">
              <w:rPr>
                <w:i/>
                <w:iCs/>
                <w:sz w:val="20"/>
                <w:szCs w:val="20"/>
                <w:lang w:val="en-GB"/>
              </w:rPr>
              <w:t>retrace</w:t>
            </w:r>
            <w:r w:rsidR="008834D2" w:rsidRPr="008834D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75229">
              <w:rPr>
                <w:i/>
                <w:iCs/>
                <w:sz w:val="20"/>
                <w:szCs w:val="20"/>
                <w:lang w:val="en-GB"/>
              </w:rPr>
              <w:t>delta</w:t>
            </w:r>
            <w:r w:rsidR="008834D2" w:rsidRPr="008834D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75229">
              <w:rPr>
                <w:i/>
                <w:iCs/>
                <w:sz w:val="20"/>
                <w:szCs w:val="20"/>
                <w:lang w:val="en-GB"/>
              </w:rPr>
              <w:t>configuration item</w:t>
            </w:r>
            <w:r w:rsidR="008834D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75229">
              <w:rPr>
                <w:i/>
                <w:iCs/>
                <w:sz w:val="20"/>
                <w:szCs w:val="20"/>
                <w:lang w:val="en-GB"/>
              </w:rPr>
              <w:t>baseline</w:t>
            </w:r>
            <w:r w:rsidR="008834D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75229">
              <w:rPr>
                <w:i/>
                <w:iCs/>
                <w:sz w:val="20"/>
                <w:szCs w:val="20"/>
                <w:lang w:val="en-GB"/>
              </w:rPr>
              <w:t>change request</w:t>
            </w:r>
            <w:r w:rsidR="008834D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75229">
              <w:rPr>
                <w:i/>
                <w:iCs/>
                <w:sz w:val="20"/>
                <w:szCs w:val="20"/>
                <w:lang w:val="en-GB"/>
              </w:rPr>
              <w:t>CCB</w:t>
            </w:r>
            <w:r w:rsidR="008834D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75229">
              <w:rPr>
                <w:i/>
                <w:iCs/>
                <w:sz w:val="20"/>
                <w:szCs w:val="20"/>
                <w:lang w:val="en-GB"/>
              </w:rPr>
              <w:t>appro</w:t>
            </w:r>
            <w:r w:rsidR="008834D2">
              <w:rPr>
                <w:i/>
                <w:iCs/>
                <w:sz w:val="20"/>
                <w:szCs w:val="20"/>
                <w:lang w:val="en-GB"/>
              </w:rPr>
              <w:t xml:space="preserve">ve, </w:t>
            </w:r>
            <w:r w:rsidR="00675229">
              <w:rPr>
                <w:i/>
                <w:iCs/>
                <w:sz w:val="20"/>
                <w:szCs w:val="20"/>
                <w:lang w:val="en-GB"/>
              </w:rPr>
              <w:t>parallel development</w:t>
            </w:r>
            <w:r w:rsidR="008834D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75229">
              <w:rPr>
                <w:i/>
                <w:iCs/>
                <w:sz w:val="20"/>
                <w:szCs w:val="20"/>
                <w:lang w:val="en-GB"/>
              </w:rPr>
              <w:t>incorporat</w:t>
            </w:r>
            <w:r w:rsidR="008834D2">
              <w:rPr>
                <w:i/>
                <w:iCs/>
                <w:sz w:val="20"/>
                <w:szCs w:val="20"/>
                <w:lang w:val="en-GB"/>
              </w:rPr>
              <w:t>e</w:t>
            </w:r>
            <w:r w:rsidR="00675229">
              <w:rPr>
                <w:i/>
                <w:iCs/>
                <w:sz w:val="20"/>
                <w:szCs w:val="20"/>
                <w:lang w:val="en-GB"/>
              </w:rPr>
              <w:t>, corresponding, configuration management system, version-oriented, change-oriented</w:t>
            </w:r>
          </w:p>
          <w:p w14:paraId="3A9C5E28" w14:textId="39689BF7" w:rsidR="00354554" w:rsidRPr="00AC7476" w:rsidRDefault="007506B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rzeczowniki</w:t>
            </w:r>
            <w:r w:rsidR="00616DFF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675229">
              <w:rPr>
                <w:i/>
                <w:iCs/>
                <w:sz w:val="20"/>
                <w:szCs w:val="20"/>
                <w:lang w:val="en-GB"/>
              </w:rPr>
              <w:t>extent</w:t>
            </w:r>
            <w:r w:rsidR="008834D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75229">
              <w:rPr>
                <w:i/>
                <w:iCs/>
                <w:sz w:val="20"/>
                <w:szCs w:val="20"/>
                <w:lang w:val="en-GB"/>
              </w:rPr>
              <w:t>branch</w:t>
            </w:r>
            <w:r w:rsidR="008834D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75229">
              <w:rPr>
                <w:i/>
                <w:iCs/>
                <w:sz w:val="20"/>
                <w:szCs w:val="20"/>
                <w:lang w:val="en-GB"/>
              </w:rPr>
              <w:t>employee, reminder</w:t>
            </w:r>
          </w:p>
          <w:p w14:paraId="1BD503C5" w14:textId="6CD40CCB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675229">
              <w:rPr>
                <w:i/>
                <w:iCs/>
                <w:sz w:val="20"/>
                <w:szCs w:val="20"/>
                <w:lang w:val="en-GB"/>
              </w:rPr>
              <w:t>attack</w:t>
            </w:r>
            <w:r w:rsidR="008834D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75229">
              <w:rPr>
                <w:i/>
                <w:iCs/>
                <w:sz w:val="20"/>
                <w:szCs w:val="20"/>
                <w:lang w:val="en-GB"/>
              </w:rPr>
              <w:t>submit</w:t>
            </w:r>
            <w:r w:rsidR="008834D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75229">
              <w:rPr>
                <w:i/>
                <w:iCs/>
                <w:sz w:val="20"/>
                <w:szCs w:val="20"/>
                <w:lang w:val="en-GB"/>
              </w:rPr>
              <w:t>forget</w:t>
            </w:r>
          </w:p>
          <w:p w14:paraId="55FE4ADF" w14:textId="5B23E5C3" w:rsidR="00354554" w:rsidRPr="007506B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7506B4">
              <w:rPr>
                <w:sz w:val="20"/>
                <w:szCs w:val="20"/>
                <w:lang w:val="en-GB"/>
              </w:rPr>
              <w:t xml:space="preserve">przymiotniki: </w:t>
            </w:r>
            <w:r w:rsidR="008834D2">
              <w:rPr>
                <w:i/>
                <w:iCs/>
                <w:sz w:val="20"/>
                <w:szCs w:val="20"/>
                <w:lang w:val="en-GB"/>
              </w:rPr>
              <w:t>pa</w:t>
            </w:r>
            <w:r w:rsidR="00675229">
              <w:rPr>
                <w:i/>
                <w:iCs/>
                <w:sz w:val="20"/>
                <w:szCs w:val="20"/>
                <w:lang w:val="en-GB"/>
              </w:rPr>
              <w:t>st</w:t>
            </w:r>
            <w:r w:rsidR="008834D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75229">
              <w:rPr>
                <w:i/>
                <w:iCs/>
                <w:sz w:val="20"/>
                <w:szCs w:val="20"/>
                <w:lang w:val="en-GB"/>
              </w:rPr>
              <w:t>flawed</w:t>
            </w:r>
            <w:r w:rsidR="008834D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675229">
              <w:rPr>
                <w:i/>
                <w:iCs/>
                <w:sz w:val="20"/>
                <w:szCs w:val="20"/>
                <w:lang w:val="en-GB"/>
              </w:rPr>
              <w:t>particular</w:t>
            </w:r>
          </w:p>
          <w:p w14:paraId="23583081" w14:textId="5DCEDECC" w:rsidR="00675229" w:rsidRDefault="00675229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przysłówki: </w:t>
            </w:r>
            <w:r>
              <w:rPr>
                <w:i/>
                <w:iCs/>
                <w:sz w:val="20"/>
                <w:szCs w:val="20"/>
                <w:lang w:val="en-US"/>
              </w:rPr>
              <w:t>pretty, efficiently, quickly</w:t>
            </w:r>
          </w:p>
          <w:p w14:paraId="51D3FA0E" w14:textId="14FBC2C8" w:rsidR="0035455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616DFF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8834D2">
              <w:rPr>
                <w:i/>
                <w:iCs/>
                <w:sz w:val="20"/>
                <w:szCs w:val="20"/>
                <w:lang w:val="en-US"/>
              </w:rPr>
              <w:t>Can</w:t>
            </w:r>
            <w:r w:rsidR="007B4A3B">
              <w:rPr>
                <w:i/>
                <w:iCs/>
                <w:sz w:val="20"/>
                <w:szCs w:val="20"/>
                <w:lang w:val="en-US"/>
              </w:rPr>
              <w:t xml:space="preserve"> you </w:t>
            </w:r>
            <w:r w:rsidR="00675229">
              <w:rPr>
                <w:i/>
                <w:iCs/>
                <w:sz w:val="20"/>
                <w:szCs w:val="20"/>
                <w:lang w:val="en-US"/>
              </w:rPr>
              <w:t>give</w:t>
            </w:r>
            <w:r w:rsidR="008834D2">
              <w:rPr>
                <w:i/>
                <w:iCs/>
                <w:sz w:val="20"/>
                <w:szCs w:val="20"/>
                <w:lang w:val="en-US"/>
              </w:rPr>
              <w:t xml:space="preserve"> me a</w:t>
            </w:r>
            <w:r w:rsidR="00675229">
              <w:rPr>
                <w:i/>
                <w:iCs/>
                <w:sz w:val="20"/>
                <w:szCs w:val="20"/>
                <w:lang w:val="en-US"/>
              </w:rPr>
              <w:t xml:space="preserve">n update on </w:t>
            </w:r>
            <w:r w:rsidR="007B4A3B">
              <w:rPr>
                <w:i/>
                <w:iCs/>
                <w:sz w:val="20"/>
                <w:szCs w:val="20"/>
                <w:lang w:val="en-US"/>
              </w:rPr>
              <w:t>… ?</w:t>
            </w:r>
            <w:r w:rsidR="00CC326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75229">
              <w:rPr>
                <w:i/>
                <w:iCs/>
                <w:sz w:val="20"/>
                <w:szCs w:val="20"/>
                <w:lang w:val="en-US"/>
              </w:rPr>
              <w:t>First I need to</w:t>
            </w:r>
            <w:r w:rsidR="008834D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C326B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7B4A3B">
              <w:rPr>
                <w:i/>
                <w:iCs/>
                <w:sz w:val="20"/>
                <w:szCs w:val="20"/>
                <w:lang w:val="en-US"/>
              </w:rPr>
              <w:t> </w:t>
            </w:r>
            <w:r w:rsidR="00675229">
              <w:rPr>
                <w:i/>
                <w:iCs/>
                <w:sz w:val="20"/>
                <w:szCs w:val="20"/>
                <w:lang w:val="en-US"/>
              </w:rPr>
              <w:t>.</w:t>
            </w:r>
            <w:r w:rsidR="00CC326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75229">
              <w:rPr>
                <w:i/>
                <w:iCs/>
                <w:sz w:val="20"/>
                <w:szCs w:val="20"/>
                <w:lang w:val="en-US"/>
              </w:rPr>
              <w:t xml:space="preserve">Then </w:t>
            </w:r>
            <w:r w:rsidR="00CC326B">
              <w:rPr>
                <w:i/>
                <w:iCs/>
                <w:sz w:val="20"/>
                <w:szCs w:val="20"/>
                <w:lang w:val="en-US"/>
              </w:rPr>
              <w:t>I</w:t>
            </w:r>
            <w:r w:rsidR="0067522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C326B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7B4A3B">
              <w:rPr>
                <w:i/>
                <w:iCs/>
                <w:sz w:val="20"/>
                <w:szCs w:val="20"/>
                <w:lang w:val="en-US"/>
              </w:rPr>
              <w:t> </w:t>
            </w:r>
            <w:r w:rsidR="00F950C1">
              <w:rPr>
                <w:i/>
                <w:iCs/>
                <w:sz w:val="20"/>
                <w:szCs w:val="20"/>
                <w:lang w:val="en-US"/>
              </w:rPr>
              <w:t xml:space="preserve">. </w:t>
            </w:r>
          </w:p>
          <w:p w14:paraId="4C2CC5D3" w14:textId="26A83A3F" w:rsidR="00354554" w:rsidRPr="000B6B7B" w:rsidRDefault="008436F5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DF6394">
              <w:rPr>
                <w:sz w:val="20"/>
                <w:szCs w:val="20"/>
                <w:lang w:val="en-GB"/>
              </w:rPr>
              <w:t>o</w:t>
            </w:r>
            <w:r w:rsidR="00DF6394" w:rsidRPr="00DF6394">
              <w:rPr>
                <w:sz w:val="20"/>
                <w:szCs w:val="20"/>
                <w:lang w:val="en-GB"/>
              </w:rPr>
              <w:t>pisyw</w:t>
            </w:r>
            <w:r w:rsidR="00354554" w:rsidRPr="00DF6394">
              <w:rPr>
                <w:sz w:val="20"/>
                <w:szCs w:val="20"/>
                <w:lang w:val="en-GB"/>
              </w:rPr>
              <w:t>anie</w:t>
            </w:r>
            <w:r w:rsidR="00616DFF" w:rsidRPr="00DF6394">
              <w:rPr>
                <w:sz w:val="20"/>
                <w:szCs w:val="20"/>
                <w:lang w:val="en-GB"/>
              </w:rPr>
              <w:t xml:space="preserve"> </w:t>
            </w:r>
            <w:r w:rsidR="00DF6394" w:rsidRPr="00DF6394">
              <w:rPr>
                <w:sz w:val="20"/>
                <w:szCs w:val="20"/>
                <w:lang w:val="en-GB"/>
              </w:rPr>
              <w:t>procesu</w:t>
            </w:r>
            <w:r w:rsidR="00616DFF" w:rsidRPr="00DF6394">
              <w:rPr>
                <w:sz w:val="20"/>
                <w:szCs w:val="20"/>
                <w:lang w:val="en-GB"/>
              </w:rPr>
              <w:t>, np.</w:t>
            </w:r>
            <w:r w:rsidR="000B6B7B" w:rsidRPr="00DF6394">
              <w:rPr>
                <w:sz w:val="20"/>
                <w:szCs w:val="20"/>
                <w:lang w:val="en-GB"/>
              </w:rPr>
              <w:t xml:space="preserve"> </w:t>
            </w:r>
            <w:r w:rsidR="00DF6394">
              <w:rPr>
                <w:i/>
                <w:sz w:val="20"/>
                <w:szCs w:val="20"/>
                <w:lang w:val="en-GB"/>
              </w:rPr>
              <w:t>Th</w:t>
            </w:r>
            <w:r w:rsidRPr="008436F5">
              <w:rPr>
                <w:i/>
                <w:sz w:val="20"/>
                <w:szCs w:val="20"/>
                <w:lang w:val="en-GB"/>
              </w:rPr>
              <w:t xml:space="preserve">e </w:t>
            </w:r>
            <w:r w:rsidR="00DF6394">
              <w:rPr>
                <w:i/>
                <w:sz w:val="20"/>
                <w:szCs w:val="20"/>
                <w:lang w:val="en-GB"/>
              </w:rPr>
              <w:t xml:space="preserve">first step is to </w:t>
            </w:r>
            <w:r w:rsidR="00634FF1" w:rsidRPr="008436F5">
              <w:rPr>
                <w:i/>
                <w:sz w:val="20"/>
                <w:szCs w:val="20"/>
                <w:lang w:val="en-GB"/>
              </w:rPr>
              <w:t xml:space="preserve">… . </w:t>
            </w:r>
            <w:r w:rsidR="00DF6394">
              <w:rPr>
                <w:i/>
                <w:sz w:val="20"/>
                <w:szCs w:val="20"/>
                <w:lang w:val="en-GB"/>
              </w:rPr>
              <w:t>After that, please … . Th</w:t>
            </w:r>
            <w:r>
              <w:rPr>
                <w:i/>
                <w:sz w:val="20"/>
                <w:szCs w:val="20"/>
                <w:lang w:val="en-GB"/>
              </w:rPr>
              <w:t>e</w:t>
            </w:r>
            <w:r w:rsidR="00DF6394">
              <w:rPr>
                <w:i/>
                <w:sz w:val="20"/>
                <w:szCs w:val="20"/>
                <w:lang w:val="en-GB"/>
              </w:rPr>
              <w:t xml:space="preserve"> last thing to do is </w:t>
            </w:r>
            <w:r w:rsidR="00634FF1">
              <w:rPr>
                <w:i/>
                <w:sz w:val="20"/>
                <w:szCs w:val="20"/>
                <w:lang w:val="en-US"/>
              </w:rPr>
              <w:t xml:space="preserve">… . </w:t>
            </w:r>
          </w:p>
          <w:p w14:paraId="629210BA" w14:textId="77777777" w:rsidR="00BA40B3" w:rsidRDefault="00BA40B3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427A165C" w14:textId="77777777" w:rsidR="008A6D2F" w:rsidRPr="00AC7476" w:rsidRDefault="008A6D2F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1C96BD0E" w14:textId="7F2E4C28" w:rsidR="00354554" w:rsidRPr="00724471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F950C1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5DDF8F56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48ABA7F" w14:textId="74B563BA" w:rsidR="00354554" w:rsidRPr="00DE7C7E" w:rsidRDefault="00277757" w:rsidP="00DE7C7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Flaw Discovery and Management </w:t>
            </w:r>
            <w:r w:rsidR="00DE7C7E" w:rsidRPr="00DE7C7E">
              <w:rPr>
                <w:sz w:val="20"/>
                <w:szCs w:val="20"/>
              </w:rPr>
              <w:t>(</w:t>
            </w:r>
            <w:r w:rsidR="00195726">
              <w:rPr>
                <w:sz w:val="20"/>
                <w:szCs w:val="20"/>
              </w:rPr>
              <w:t xml:space="preserve">e-mail od menedżera projektu do pracowników </w:t>
            </w:r>
            <w:r w:rsidR="00287FD4">
              <w:rPr>
                <w:sz w:val="20"/>
                <w:szCs w:val="20"/>
              </w:rPr>
              <w:t>do</w:t>
            </w:r>
            <w:r w:rsidR="00BA40B3">
              <w:rPr>
                <w:sz w:val="20"/>
                <w:szCs w:val="20"/>
              </w:rPr>
              <w:t xml:space="preserve">t. </w:t>
            </w:r>
            <w:r w:rsidR="00287FD4">
              <w:rPr>
                <w:sz w:val="20"/>
                <w:szCs w:val="20"/>
              </w:rPr>
              <w:t>metod projektowania</w:t>
            </w:r>
            <w:r w:rsidR="00CC326B">
              <w:rPr>
                <w:sz w:val="20"/>
                <w:szCs w:val="20"/>
              </w:rPr>
              <w:t>)</w:t>
            </w:r>
            <w:r w:rsidR="00BA40B3">
              <w:rPr>
                <w:sz w:val="20"/>
                <w:szCs w:val="20"/>
              </w:rPr>
              <w:t xml:space="preserve"> –</w:t>
            </w:r>
            <w:r w:rsidR="00703AF1">
              <w:rPr>
                <w:iCs/>
                <w:sz w:val="20"/>
                <w:szCs w:val="20"/>
              </w:rPr>
              <w:t xml:space="preserve"> </w:t>
            </w:r>
            <w:r w:rsidR="00315943" w:rsidRPr="00602599">
              <w:rPr>
                <w:sz w:val="20"/>
                <w:szCs w:val="20"/>
              </w:rPr>
              <w:t xml:space="preserve">zadanie typu </w:t>
            </w:r>
            <w:r w:rsidR="00315943">
              <w:rPr>
                <w:sz w:val="20"/>
                <w:szCs w:val="20"/>
              </w:rPr>
              <w:t>P</w:t>
            </w:r>
            <w:r w:rsidR="00315943" w:rsidRPr="00602599">
              <w:rPr>
                <w:sz w:val="20"/>
                <w:szCs w:val="20"/>
              </w:rPr>
              <w:t>/</w:t>
            </w:r>
            <w:r w:rsidR="00315943">
              <w:rPr>
                <w:sz w:val="20"/>
                <w:szCs w:val="20"/>
              </w:rPr>
              <w:t xml:space="preserve">F; </w:t>
            </w:r>
            <w:r w:rsidR="003335EA">
              <w:rPr>
                <w:sz w:val="20"/>
                <w:szCs w:val="20"/>
              </w:rPr>
              <w:t>zastępowanie wyróżnionych fragmentów zdań wyrazami/wyrażeniami o podobnym znaczeniu (uzupełnianie brakujących liter);</w:t>
            </w:r>
            <w:r w:rsidR="00703AF1">
              <w:rPr>
                <w:iCs/>
                <w:sz w:val="20"/>
                <w:szCs w:val="20"/>
              </w:rPr>
              <w:t xml:space="preserve"> </w:t>
            </w:r>
            <w:r w:rsidR="00C91156" w:rsidRPr="00014E5D">
              <w:rPr>
                <w:sz w:val="20"/>
                <w:szCs w:val="20"/>
              </w:rPr>
              <w:t xml:space="preserve">dobieranie podanych </w:t>
            </w:r>
            <w:r w:rsidR="00C91156">
              <w:rPr>
                <w:sz w:val="20"/>
                <w:szCs w:val="20"/>
              </w:rPr>
              <w:t>wyrazów</w:t>
            </w:r>
            <w:r w:rsidR="00C91156" w:rsidRPr="00014E5D">
              <w:rPr>
                <w:sz w:val="20"/>
                <w:szCs w:val="20"/>
              </w:rPr>
              <w:t xml:space="preserve"> do luk w parach zdań (2 opcje);</w:t>
            </w:r>
            <w:r w:rsidR="00C91156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9217553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16A098" w14:textId="31D546C0" w:rsidR="00EF1F55" w:rsidRDefault="00EF1F55" w:rsidP="00EF1F5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DF603C">
              <w:rPr>
                <w:sz w:val="20"/>
                <w:szCs w:val="20"/>
              </w:rPr>
              <w:t xml:space="preserve">menedżerem projektu </w:t>
            </w:r>
            <w:r w:rsidR="006D7AF0">
              <w:rPr>
                <w:sz w:val="20"/>
                <w:szCs w:val="20"/>
              </w:rPr>
              <w:t xml:space="preserve">a </w:t>
            </w:r>
            <w:r w:rsidR="00DF603C">
              <w:rPr>
                <w:sz w:val="20"/>
                <w:szCs w:val="20"/>
              </w:rPr>
              <w:t xml:space="preserve">panią inżynier </w:t>
            </w:r>
            <w:r w:rsidRPr="00BB1A99">
              <w:rPr>
                <w:sz w:val="20"/>
                <w:szCs w:val="20"/>
              </w:rPr>
              <w:t>dot</w:t>
            </w:r>
            <w:r w:rsidR="00BA40B3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286077">
              <w:rPr>
                <w:sz w:val="20"/>
                <w:szCs w:val="20"/>
              </w:rPr>
              <w:t xml:space="preserve">wykrytej usterki/wady </w:t>
            </w:r>
            <w:r w:rsidR="000C645E">
              <w:rPr>
                <w:sz w:val="20"/>
                <w:szCs w:val="20"/>
              </w:rPr>
              <w:t xml:space="preserve">i </w:t>
            </w:r>
            <w:r w:rsidR="00286077">
              <w:rPr>
                <w:sz w:val="20"/>
                <w:szCs w:val="20"/>
              </w:rPr>
              <w:t xml:space="preserve">działań podjętych w celu rozwiązania problemu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703AF1">
              <w:rPr>
                <w:sz w:val="20"/>
                <w:szCs w:val="20"/>
              </w:rPr>
              <w:t>odpowiedzi na pytania (</w:t>
            </w:r>
            <w:r w:rsidR="00703AF1" w:rsidRPr="00BB1A99">
              <w:rPr>
                <w:sz w:val="20"/>
                <w:szCs w:val="20"/>
              </w:rPr>
              <w:t>wybór wielokrotny</w:t>
            </w:r>
            <w:r w:rsidR="00703AF1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E31A033" w14:textId="77777777" w:rsidR="00354554" w:rsidRPr="00BB1A99" w:rsidRDefault="00354554" w:rsidP="00E22841">
            <w:pPr>
              <w:rPr>
                <w:sz w:val="20"/>
                <w:szCs w:val="20"/>
              </w:rPr>
            </w:pPr>
          </w:p>
          <w:p w14:paraId="4DD51D79" w14:textId="77777777" w:rsidR="00BA40B3" w:rsidRDefault="00BA40B3" w:rsidP="00E22841">
            <w:pPr>
              <w:rPr>
                <w:bCs/>
                <w:sz w:val="20"/>
                <w:szCs w:val="20"/>
              </w:rPr>
            </w:pPr>
          </w:p>
          <w:p w14:paraId="2C691A5C" w14:textId="77777777" w:rsidR="008A6D2F" w:rsidRPr="00735C37" w:rsidRDefault="008A6D2F" w:rsidP="00E22841">
            <w:pPr>
              <w:rPr>
                <w:bCs/>
                <w:sz w:val="20"/>
                <w:szCs w:val="20"/>
              </w:rPr>
            </w:pPr>
          </w:p>
          <w:p w14:paraId="2D1EDCED" w14:textId="79338A0E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2a.2, 2b.2, 5.3, 6c.3, 6d.5, </w:t>
            </w:r>
            <w:r w:rsidR="00FC2282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5812" w:type="dxa"/>
            <w:vMerge w:val="restart"/>
          </w:tcPr>
          <w:p w14:paraId="1EBD5CDE" w14:textId="77777777" w:rsidR="001327BB" w:rsidRPr="00AB289F" w:rsidRDefault="001327BB" w:rsidP="001327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61A06625" w14:textId="7910BA73" w:rsidR="001327BB" w:rsidRDefault="001327BB" w:rsidP="001327B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dot. słownictwa związanego z </w:t>
            </w:r>
            <w:r w:rsidR="009C3E1C">
              <w:rPr>
                <w:sz w:val="20"/>
                <w:szCs w:val="20"/>
              </w:rPr>
              <w:t>zarządzaniem konfiguracją</w:t>
            </w:r>
            <w:r w:rsidR="00FA6230">
              <w:rPr>
                <w:sz w:val="20"/>
                <w:szCs w:val="20"/>
              </w:rPr>
              <w:t xml:space="preserve"> </w:t>
            </w:r>
          </w:p>
          <w:p w14:paraId="140E28BF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E3DE726" w14:textId="1D6AD310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4C041E">
              <w:rPr>
                <w:sz w:val="20"/>
                <w:szCs w:val="20"/>
              </w:rPr>
              <w:t xml:space="preserve">+ określanie ich związku z </w:t>
            </w:r>
            <w:r w:rsidR="00925419">
              <w:rPr>
                <w:sz w:val="20"/>
                <w:szCs w:val="20"/>
              </w:rPr>
              <w:t>zarządzaniem konfiguracją</w:t>
            </w:r>
          </w:p>
          <w:p w14:paraId="27D98CC0" w14:textId="29EE9A51" w:rsidR="00354554" w:rsidRDefault="000B6B7B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 xml:space="preserve">odpowiedzi na pytania: </w:t>
            </w:r>
            <w:r w:rsidR="00925419">
              <w:rPr>
                <w:sz w:val="20"/>
                <w:szCs w:val="20"/>
              </w:rPr>
              <w:t xml:space="preserve">w </w:t>
            </w:r>
            <w:r w:rsidR="008145FC">
              <w:rPr>
                <w:sz w:val="20"/>
                <w:szCs w:val="20"/>
              </w:rPr>
              <w:t>jaki</w:t>
            </w:r>
            <w:r w:rsidR="00925419">
              <w:rPr>
                <w:sz w:val="20"/>
                <w:szCs w:val="20"/>
              </w:rPr>
              <w:t xml:space="preserve"> sposób zarządzanie konfiguracją chroni przed </w:t>
            </w:r>
            <w:r w:rsidR="00925419" w:rsidRPr="00BA44BD">
              <w:rPr>
                <w:sz w:val="20"/>
                <w:szCs w:val="20"/>
              </w:rPr>
              <w:t>usterkami</w:t>
            </w:r>
            <w:r w:rsidR="00BA44BD">
              <w:rPr>
                <w:sz w:val="20"/>
                <w:szCs w:val="20"/>
              </w:rPr>
              <w:t>/wadami</w:t>
            </w:r>
            <w:r w:rsidR="00925419">
              <w:rPr>
                <w:sz w:val="20"/>
                <w:szCs w:val="20"/>
              </w:rPr>
              <w:t xml:space="preserve"> </w:t>
            </w:r>
            <w:r w:rsidRPr="005E648E">
              <w:rPr>
                <w:sz w:val="20"/>
                <w:szCs w:val="20"/>
              </w:rPr>
              <w:t xml:space="preserve">oraz </w:t>
            </w:r>
            <w:r w:rsidR="009B6B98">
              <w:rPr>
                <w:sz w:val="20"/>
                <w:szCs w:val="20"/>
              </w:rPr>
              <w:t>jaki</w:t>
            </w:r>
            <w:r w:rsidR="006746CA">
              <w:rPr>
                <w:sz w:val="20"/>
                <w:szCs w:val="20"/>
              </w:rPr>
              <w:t>e są rodzaje zarządzania konfiguracją</w:t>
            </w:r>
          </w:p>
          <w:p w14:paraId="5FF9639C" w14:textId="1398D79C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 xml:space="preserve">(w parach) dialog sterowany </w:t>
            </w:r>
            <w:r w:rsidR="004D16A4">
              <w:rPr>
                <w:sz w:val="20"/>
                <w:szCs w:val="20"/>
              </w:rPr>
              <w:t xml:space="preserve">– rozmowa </w:t>
            </w:r>
            <w:r w:rsidRPr="005E648E">
              <w:rPr>
                <w:sz w:val="20"/>
                <w:szCs w:val="20"/>
              </w:rPr>
              <w:t>nt</w:t>
            </w:r>
            <w:r w:rsidR="00744B4C">
              <w:rPr>
                <w:sz w:val="20"/>
                <w:szCs w:val="20"/>
              </w:rPr>
              <w:t>.</w:t>
            </w:r>
            <w:r w:rsidRPr="005E648E">
              <w:rPr>
                <w:sz w:val="20"/>
                <w:szCs w:val="20"/>
              </w:rPr>
              <w:t xml:space="preserve"> </w:t>
            </w:r>
            <w:r w:rsidR="00A66B5E">
              <w:rPr>
                <w:sz w:val="20"/>
                <w:szCs w:val="20"/>
              </w:rPr>
              <w:t xml:space="preserve">wykrytej usterki/wady i działań podjętych w celu rozwiązania problemu </w:t>
            </w:r>
            <w:r w:rsidRPr="005E648E">
              <w:rPr>
                <w:sz w:val="20"/>
                <w:szCs w:val="20"/>
              </w:rPr>
              <w:t>(odgrywanie</w:t>
            </w:r>
            <w:r>
              <w:rPr>
                <w:sz w:val="20"/>
                <w:szCs w:val="20"/>
              </w:rPr>
              <w:t xml:space="preserve"> ról </w:t>
            </w:r>
            <w:r w:rsidR="002715CB">
              <w:rPr>
                <w:sz w:val="20"/>
                <w:szCs w:val="20"/>
              </w:rPr>
              <w:t xml:space="preserve">menedżera projektu </w:t>
            </w:r>
            <w:r w:rsidR="00BE6E6C">
              <w:rPr>
                <w:sz w:val="20"/>
                <w:szCs w:val="20"/>
              </w:rPr>
              <w:t xml:space="preserve">i </w:t>
            </w:r>
            <w:r w:rsidR="002715CB">
              <w:rPr>
                <w:sz w:val="20"/>
                <w:szCs w:val="20"/>
              </w:rPr>
              <w:t>pani inżynier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D6F4AE8" w14:textId="772B8555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0B6B7B">
              <w:rPr>
                <w:sz w:val="20"/>
                <w:szCs w:val="20"/>
              </w:rPr>
              <w:t xml:space="preserve">nych dialogów, w których </w:t>
            </w:r>
            <w:r w:rsidR="00E329C9">
              <w:rPr>
                <w:sz w:val="20"/>
                <w:szCs w:val="20"/>
              </w:rPr>
              <w:t>(pa</w:t>
            </w:r>
            <w:r w:rsidR="00A202D3">
              <w:rPr>
                <w:sz w:val="20"/>
                <w:szCs w:val="20"/>
              </w:rPr>
              <w:t>n</w:t>
            </w:r>
            <w:r w:rsidR="00E329C9">
              <w:rPr>
                <w:sz w:val="20"/>
                <w:szCs w:val="20"/>
              </w:rPr>
              <w:t xml:space="preserve">i) menedżer projektu </w:t>
            </w:r>
            <w:r w:rsidR="000B6B7B">
              <w:rPr>
                <w:sz w:val="20"/>
                <w:szCs w:val="20"/>
              </w:rPr>
              <w:t>rozmawia</w:t>
            </w:r>
            <w:r w:rsidR="00D90D46">
              <w:rPr>
                <w:sz w:val="20"/>
                <w:szCs w:val="20"/>
              </w:rPr>
              <w:t xml:space="preserve"> z</w:t>
            </w:r>
            <w:r w:rsidR="00E329C9">
              <w:rPr>
                <w:sz w:val="20"/>
                <w:szCs w:val="20"/>
              </w:rPr>
              <w:t xml:space="preserve"> inżynierem/ panią inżynier oprogramowania </w:t>
            </w:r>
            <w:r w:rsidR="000B6B7B">
              <w:rPr>
                <w:sz w:val="20"/>
                <w:szCs w:val="20"/>
              </w:rPr>
              <w:t xml:space="preserve">o </w:t>
            </w:r>
            <w:r w:rsidR="00D35ADE">
              <w:rPr>
                <w:sz w:val="20"/>
                <w:szCs w:val="20"/>
              </w:rPr>
              <w:t xml:space="preserve">usterce/wadzie w projekcie rozwoju oprogramowania, </w:t>
            </w:r>
            <w:r w:rsidR="00A202D3">
              <w:rPr>
                <w:sz w:val="20"/>
                <w:szCs w:val="20"/>
              </w:rPr>
              <w:t>o tym, co już zostało zrobione w celu rozwiązania problemu i co będzie wykonane w następnym kroku</w:t>
            </w:r>
            <w:r w:rsidR="00D35A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</w:t>
            </w:r>
            <w:r w:rsidR="008F4A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3199B46C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0AB5CBD" w14:textId="33935DEB" w:rsidR="00354554" w:rsidRDefault="008842F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notatka</w:t>
            </w:r>
            <w:r w:rsidR="000B6B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służbowa (</w:t>
            </w:r>
            <w:r>
              <w:rPr>
                <w:i/>
                <w:iCs/>
                <w:sz w:val="20"/>
                <w:szCs w:val="20"/>
              </w:rPr>
              <w:t>a memo</w:t>
            </w:r>
            <w:r>
              <w:rPr>
                <w:sz w:val="20"/>
                <w:szCs w:val="20"/>
              </w:rPr>
              <w:t xml:space="preserve">) do zespołu programistów, zawierająca informacje: usterka/wada w projekcie, jakie kroki należy podjąć w celu rozwiązania problemu i kto powinien wykonać konkretne zadania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0043FB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>ćw.</w:t>
            </w:r>
            <w:r w:rsidR="008C4C12">
              <w:rPr>
                <w:sz w:val="20"/>
                <w:szCs w:val="20"/>
              </w:rPr>
              <w:t> </w:t>
            </w:r>
            <w:r w:rsidR="00354554">
              <w:rPr>
                <w:sz w:val="20"/>
                <w:szCs w:val="20"/>
              </w:rPr>
              <w:t xml:space="preserve">8) </w:t>
            </w:r>
          </w:p>
          <w:p w14:paraId="641679A3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4D455408" w14:textId="11187D62" w:rsidR="00354554" w:rsidRPr="006B7492" w:rsidRDefault="00354554" w:rsidP="00E22841">
            <w:pPr>
              <w:rPr>
                <w:color w:val="2F5496"/>
              </w:rPr>
            </w:pPr>
            <w:r w:rsidRPr="006B7492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6B7492" w:rsidRPr="006B7492">
              <w:rPr>
                <w:b/>
                <w:bCs/>
                <w:color w:val="2F5496"/>
                <w:sz w:val="20"/>
                <w:szCs w:val="20"/>
              </w:rPr>
              <w:t>3a.2</w:t>
            </w:r>
            <w:r w:rsidR="006B7492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D3F64" w:rsidRPr="006B7492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B359D4" w:rsidRPr="006B7492">
              <w:rPr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="000C0944" w:rsidRPr="006B7492">
              <w:rPr>
                <w:b/>
                <w:bCs/>
                <w:color w:val="2F5496"/>
                <w:sz w:val="20"/>
                <w:szCs w:val="20"/>
              </w:rPr>
              <w:t xml:space="preserve">3a.5, </w:t>
            </w:r>
            <w:r w:rsidR="00ED3F64" w:rsidRPr="006B7492">
              <w:rPr>
                <w:b/>
                <w:bCs/>
                <w:color w:val="2F5496"/>
                <w:sz w:val="20"/>
                <w:szCs w:val="20"/>
              </w:rPr>
              <w:t>3b.1,</w:t>
            </w:r>
            <w:r w:rsidR="00B359D4" w:rsidRPr="006B7492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B7492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Pr="006B7492"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0C0944" w:rsidRPr="006B7492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6B7492">
              <w:rPr>
                <w:b/>
                <w:bCs/>
                <w:color w:val="2F5496"/>
                <w:sz w:val="20"/>
                <w:szCs w:val="20"/>
              </w:rPr>
              <w:t xml:space="preserve">4a.1, 4a.2, 4a.3, 4a.5, 4a.6, </w:t>
            </w:r>
            <w:r w:rsidR="006B7492">
              <w:rPr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="000C0944" w:rsidRPr="006B7492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6B7492">
              <w:rPr>
                <w:b/>
                <w:bCs/>
                <w:color w:val="2F5496"/>
                <w:sz w:val="20"/>
                <w:szCs w:val="20"/>
              </w:rPr>
              <w:t xml:space="preserve">4b.3, 4b.5, </w:t>
            </w:r>
            <w:r w:rsidR="000C0944" w:rsidRPr="006B7492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6B7492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332CDD" w:rsidRPr="006B7492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Pr="006B7492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7B58D5F" w14:textId="347A00FE" w:rsidR="00354554" w:rsidRPr="00B7183E" w:rsidRDefault="003D2353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41</w:t>
            </w:r>
          </w:p>
          <w:p w14:paraId="0AFD66E2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66098D6" w14:textId="313D424A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B7183E">
              <w:rPr>
                <w:sz w:val="20"/>
                <w:szCs w:val="20"/>
                <w:lang w:val="en-US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8</w:t>
            </w:r>
          </w:p>
          <w:p w14:paraId="32D40E14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F33931" w14:paraId="7D223D27" w14:textId="77777777" w:rsidTr="00FC2C83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0E3C73E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D5F6B51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0" w:type="dxa"/>
            <w:vMerge/>
          </w:tcPr>
          <w:p w14:paraId="40A4DB71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0F834FCD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3B992578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D3F36B2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94B3500" w14:textId="77777777" w:rsidTr="008A6D2F">
        <w:trPr>
          <w:cantSplit/>
          <w:trHeight w:val="3603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590EFFD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4538943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53C5ACB3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617F354E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</w:tcPr>
          <w:p w14:paraId="682CC8DA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9223308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500C7998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9A1A532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FC2C83" w14:paraId="4B3E52D7" w14:textId="77777777" w:rsidTr="00BB3486">
        <w:trPr>
          <w:cantSplit/>
          <w:trHeight w:val="74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53CFF90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0252ADA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CE9CAA1" w14:textId="76BCB6F7" w:rsidR="00354554" w:rsidRPr="00F33931" w:rsidRDefault="00354554" w:rsidP="00E22841">
            <w:pPr>
              <w:rPr>
                <w:sz w:val="20"/>
                <w:szCs w:val="20"/>
              </w:rPr>
            </w:pPr>
            <w:r w:rsidRPr="00F43B51">
              <w:rPr>
                <w:b/>
                <w:bCs/>
                <w:sz w:val="20"/>
                <w:szCs w:val="20"/>
              </w:rPr>
              <w:t>Tematy lekcji:</w:t>
            </w:r>
            <w:r w:rsidRPr="00F43B51">
              <w:rPr>
                <w:sz w:val="20"/>
                <w:szCs w:val="20"/>
              </w:rPr>
              <w:t xml:space="preserve"> 1. </w:t>
            </w:r>
            <w:proofErr w:type="spellStart"/>
            <w:r w:rsidR="00253BB5" w:rsidRPr="00F33931">
              <w:rPr>
                <w:i/>
                <w:sz w:val="20"/>
                <w:szCs w:val="20"/>
              </w:rPr>
              <w:t>Types</w:t>
            </w:r>
            <w:proofErr w:type="spellEnd"/>
            <w:r w:rsidR="00253BB5" w:rsidRPr="00F33931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="00253BB5" w:rsidRPr="00F33931">
              <w:rPr>
                <w:i/>
                <w:sz w:val="20"/>
                <w:szCs w:val="20"/>
              </w:rPr>
              <w:t>Configura</w:t>
            </w:r>
            <w:r w:rsidR="00AF3F9C" w:rsidRPr="00F33931">
              <w:rPr>
                <w:i/>
                <w:sz w:val="20"/>
                <w:szCs w:val="20"/>
              </w:rPr>
              <w:t>t</w:t>
            </w:r>
            <w:r w:rsidR="00253BB5" w:rsidRPr="00F33931">
              <w:rPr>
                <w:i/>
                <w:sz w:val="20"/>
                <w:szCs w:val="20"/>
              </w:rPr>
              <w:t>ion</w:t>
            </w:r>
            <w:proofErr w:type="spellEnd"/>
            <w:r w:rsidR="00253BB5" w:rsidRPr="00F33931">
              <w:rPr>
                <w:i/>
                <w:sz w:val="20"/>
                <w:szCs w:val="20"/>
              </w:rPr>
              <w:t xml:space="preserve"> </w:t>
            </w:r>
            <w:r w:rsidR="00624170" w:rsidRPr="00F33931">
              <w:rPr>
                <w:i/>
                <w:sz w:val="20"/>
                <w:szCs w:val="20"/>
              </w:rPr>
              <w:t>M</w:t>
            </w:r>
            <w:r w:rsidR="00253BB5" w:rsidRPr="00F33931">
              <w:rPr>
                <w:i/>
                <w:sz w:val="20"/>
                <w:szCs w:val="20"/>
              </w:rPr>
              <w:t>anagement</w:t>
            </w:r>
            <w:r w:rsidR="00C51990" w:rsidRPr="00F33931">
              <w:rPr>
                <w:i/>
                <w:sz w:val="20"/>
                <w:szCs w:val="20"/>
              </w:rPr>
              <w:t xml:space="preserve"> </w:t>
            </w:r>
            <w:r w:rsidRPr="00F33931">
              <w:rPr>
                <w:sz w:val="20"/>
                <w:szCs w:val="20"/>
              </w:rPr>
              <w:t>– słownictwo, praca z tekstem.</w:t>
            </w:r>
          </w:p>
          <w:p w14:paraId="600F6FBB" w14:textId="58084E31" w:rsidR="00354554" w:rsidRPr="00FC2C83" w:rsidRDefault="00354554" w:rsidP="00E22841">
            <w:pPr>
              <w:rPr>
                <w:sz w:val="20"/>
                <w:szCs w:val="20"/>
              </w:rPr>
            </w:pPr>
            <w:r w:rsidRPr="00F33931">
              <w:rPr>
                <w:sz w:val="20"/>
                <w:szCs w:val="20"/>
              </w:rPr>
              <w:t xml:space="preserve">                          </w:t>
            </w:r>
            <w:r w:rsidRPr="00624170">
              <w:rPr>
                <w:sz w:val="20"/>
                <w:szCs w:val="20"/>
                <w:lang w:val="en-GB"/>
              </w:rPr>
              <w:t xml:space="preserve">2. </w:t>
            </w:r>
            <w:r w:rsidR="00624170" w:rsidRPr="00624170">
              <w:rPr>
                <w:i/>
                <w:sz w:val="20"/>
                <w:szCs w:val="20"/>
                <w:lang w:val="en-GB"/>
              </w:rPr>
              <w:t xml:space="preserve">Can </w:t>
            </w:r>
            <w:r w:rsidR="00624170">
              <w:rPr>
                <w:i/>
                <w:sz w:val="20"/>
                <w:szCs w:val="20"/>
                <w:lang w:val="en-GB"/>
              </w:rPr>
              <w:t xml:space="preserve">you </w:t>
            </w:r>
            <w:r w:rsidR="00AF3F9C">
              <w:rPr>
                <w:i/>
                <w:sz w:val="20"/>
                <w:szCs w:val="20"/>
                <w:lang w:val="en-GB"/>
              </w:rPr>
              <w:t>give</w:t>
            </w:r>
            <w:r w:rsidR="00624170">
              <w:rPr>
                <w:i/>
                <w:sz w:val="20"/>
                <w:szCs w:val="20"/>
                <w:lang w:val="en-GB"/>
              </w:rPr>
              <w:t xml:space="preserve"> me a</w:t>
            </w:r>
            <w:r w:rsidR="00AF3F9C">
              <w:rPr>
                <w:i/>
                <w:sz w:val="20"/>
                <w:szCs w:val="20"/>
                <w:lang w:val="en-GB"/>
              </w:rPr>
              <w:t>n update on that flaw we found last week</w:t>
            </w:r>
            <w:r w:rsidR="00624170">
              <w:rPr>
                <w:i/>
                <w:sz w:val="20"/>
                <w:szCs w:val="20"/>
                <w:lang w:val="en-GB"/>
              </w:rPr>
              <w:t>?</w:t>
            </w:r>
            <w:r w:rsidR="00C51990" w:rsidRPr="00624170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624170">
              <w:rPr>
                <w:sz w:val="20"/>
                <w:szCs w:val="20"/>
                <w:lang w:val="en-GB"/>
              </w:rPr>
              <w:t xml:space="preserve">– </w:t>
            </w:r>
            <w:r w:rsidR="00B16750" w:rsidRPr="00624170">
              <w:rPr>
                <w:sz w:val="20"/>
                <w:szCs w:val="20"/>
                <w:lang w:val="en-GB"/>
              </w:rPr>
              <w:t xml:space="preserve">ćwiczenia w słuchaniu i mówieniu. </w:t>
            </w:r>
            <w:r w:rsidR="00B16750" w:rsidRPr="00FC2C83">
              <w:rPr>
                <w:sz w:val="20"/>
                <w:szCs w:val="20"/>
              </w:rPr>
              <w:t xml:space="preserve">Pisanie – </w:t>
            </w:r>
            <w:r w:rsidR="00FC2C83">
              <w:rPr>
                <w:sz w:val="20"/>
                <w:szCs w:val="20"/>
              </w:rPr>
              <w:t>notatka służbowa (</w:t>
            </w:r>
            <w:r w:rsidR="00FC2C83">
              <w:rPr>
                <w:i/>
                <w:iCs/>
                <w:sz w:val="20"/>
                <w:szCs w:val="20"/>
              </w:rPr>
              <w:t>a memo</w:t>
            </w:r>
            <w:r w:rsidR="00FC2C83">
              <w:rPr>
                <w:sz w:val="20"/>
                <w:szCs w:val="20"/>
              </w:rPr>
              <w:t xml:space="preserve">) dot. </w:t>
            </w:r>
            <w:r w:rsidR="00FC2C83">
              <w:rPr>
                <w:sz w:val="20"/>
                <w:szCs w:val="20"/>
              </w:rPr>
              <w:br/>
              <w:t xml:space="preserve">                              usterki/wady w projekcie i sposobów rozwiązania problemu. </w:t>
            </w:r>
          </w:p>
        </w:tc>
      </w:tr>
    </w:tbl>
    <w:p w14:paraId="2807A917" w14:textId="06C63A45" w:rsidR="00354554" w:rsidRPr="00FC2C83" w:rsidRDefault="00354554" w:rsidP="001E7007"/>
    <w:p w14:paraId="7DB61FD6" w14:textId="77777777" w:rsidR="00354554" w:rsidRPr="00FC2C83" w:rsidRDefault="00354554">
      <w:r w:rsidRPr="00FC2C83">
        <w:br w:type="page"/>
      </w:r>
    </w:p>
    <w:p w14:paraId="4EF04C7A" w14:textId="77777777" w:rsidR="00354554" w:rsidRPr="00FC2C83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119"/>
        <w:gridCol w:w="3119"/>
        <w:gridCol w:w="5812"/>
        <w:gridCol w:w="1417"/>
      </w:tblGrid>
      <w:tr w:rsidR="00354554" w:rsidRPr="00497117" w14:paraId="16E8D120" w14:textId="77777777" w:rsidTr="002A0EC1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B2C859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119" w:type="dxa"/>
            <w:vMerge w:val="restart"/>
            <w:vAlign w:val="center"/>
          </w:tcPr>
          <w:p w14:paraId="2CBCEAFB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668F6158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59655B8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13634B23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34648A4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1A5DADFF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94F0309" w14:textId="77777777" w:rsidTr="002A0EC1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CAB8905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119" w:type="dxa"/>
            <w:vMerge/>
            <w:vAlign w:val="center"/>
          </w:tcPr>
          <w:p w14:paraId="5BB48132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36CD4916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Merge/>
            <w:vAlign w:val="center"/>
          </w:tcPr>
          <w:p w14:paraId="7C79965F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F8AC25B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787EF0" w14:textId="77777777" w:rsidTr="00DB3D5D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345247" w14:textId="77777777" w:rsidR="00354554" w:rsidRDefault="00354554" w:rsidP="00E22841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4D4537BF" w14:textId="27DA797F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682E0B">
              <w:rPr>
                <w:b/>
                <w:bCs/>
                <w:lang w:val="en-US"/>
              </w:rPr>
              <w:t>UNIT</w:t>
            </w:r>
            <w:r w:rsidRPr="000F132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9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694563">
              <w:rPr>
                <w:b/>
                <w:bCs/>
                <w:lang w:val="en-US"/>
              </w:rPr>
              <w:t>Programming Teams</w:t>
            </w:r>
          </w:p>
        </w:tc>
      </w:tr>
      <w:tr w:rsidR="00354554" w:rsidRPr="00F33931" w14:paraId="18B32892" w14:textId="77777777" w:rsidTr="002A0EC1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0AAB43F" w14:textId="00CE680A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20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14:paraId="5FD1C6DA" w14:textId="3C8D6DC8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3119" w:type="dxa"/>
            <w:vMerge w:val="restart"/>
          </w:tcPr>
          <w:p w14:paraId="0DC67DAD" w14:textId="253CC48E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2D01F95" w14:textId="3B89C95F" w:rsidR="00354554" w:rsidRPr="00D07588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D07588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D07588">
              <w:rPr>
                <w:sz w:val="20"/>
                <w:szCs w:val="20"/>
                <w:lang w:val="en-GB"/>
              </w:rPr>
              <w:t>zwią</w:t>
            </w:r>
            <w:r w:rsidR="0037398E" w:rsidRPr="00D07588">
              <w:rPr>
                <w:sz w:val="20"/>
                <w:szCs w:val="20"/>
                <w:lang w:val="en-GB"/>
              </w:rPr>
              <w:t>z</w:t>
            </w:r>
            <w:r w:rsidR="007F2ED9" w:rsidRPr="00D07588">
              <w:rPr>
                <w:sz w:val="20"/>
                <w:szCs w:val="20"/>
                <w:lang w:val="en-GB"/>
              </w:rPr>
              <w:t xml:space="preserve">ane z </w:t>
            </w:r>
            <w:r w:rsidR="00D072B4">
              <w:rPr>
                <w:sz w:val="20"/>
                <w:szCs w:val="20"/>
                <w:lang w:val="en-GB"/>
              </w:rPr>
              <w:t>zespoł</w:t>
            </w:r>
            <w:r w:rsidR="002E22F0">
              <w:rPr>
                <w:sz w:val="20"/>
                <w:szCs w:val="20"/>
                <w:lang w:val="en-GB"/>
              </w:rPr>
              <w:t>a</w:t>
            </w:r>
            <w:r w:rsidR="00D072B4">
              <w:rPr>
                <w:sz w:val="20"/>
                <w:szCs w:val="20"/>
                <w:lang w:val="en-GB"/>
              </w:rPr>
              <w:t>mi programistycznymi</w:t>
            </w:r>
            <w:r w:rsidR="00740211" w:rsidRPr="00D07588">
              <w:rPr>
                <w:sz w:val="20"/>
                <w:szCs w:val="20"/>
                <w:lang w:val="en-GB"/>
              </w:rPr>
              <w:t xml:space="preserve">: </w:t>
            </w:r>
            <w:r w:rsidR="00D072B4">
              <w:rPr>
                <w:i/>
                <w:iCs/>
                <w:sz w:val="20"/>
                <w:szCs w:val="20"/>
                <w:lang w:val="en-GB"/>
              </w:rPr>
              <w:t>open structured team</w:t>
            </w:r>
            <w:r w:rsidR="00D07588" w:rsidRPr="00D0758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D072B4">
              <w:rPr>
                <w:i/>
                <w:iCs/>
                <w:sz w:val="20"/>
                <w:szCs w:val="20"/>
                <w:lang w:val="en-GB"/>
              </w:rPr>
              <w:t>relation directedness unit</w:t>
            </w:r>
            <w:r w:rsidR="00D07588" w:rsidRPr="00D07588">
              <w:rPr>
                <w:i/>
                <w:iCs/>
                <w:sz w:val="20"/>
                <w:szCs w:val="20"/>
                <w:lang w:val="en-GB"/>
              </w:rPr>
              <w:t>,</w:t>
            </w:r>
            <w:r w:rsidR="00F167FD" w:rsidRPr="00D07588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D072B4">
              <w:rPr>
                <w:i/>
                <w:iCs/>
                <w:sz w:val="20"/>
                <w:szCs w:val="20"/>
                <w:lang w:val="en-GB"/>
              </w:rPr>
              <w:t>task directedness</w:t>
            </w:r>
            <w:r w:rsidR="00D07588" w:rsidRPr="00D0758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D072B4">
              <w:rPr>
                <w:i/>
                <w:iCs/>
                <w:sz w:val="20"/>
                <w:szCs w:val="20"/>
                <w:lang w:val="en-GB"/>
              </w:rPr>
              <w:t>hierarchical organization</w:t>
            </w:r>
            <w:r w:rsidR="00D07588" w:rsidRPr="00D0758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D072B4">
              <w:rPr>
                <w:i/>
                <w:iCs/>
                <w:sz w:val="20"/>
                <w:szCs w:val="20"/>
                <w:lang w:val="en-GB"/>
              </w:rPr>
              <w:t>matrix organization</w:t>
            </w:r>
            <w:r w:rsidR="00D07588" w:rsidRPr="00D0758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D072B4">
              <w:rPr>
                <w:i/>
                <w:iCs/>
                <w:sz w:val="20"/>
                <w:szCs w:val="20"/>
                <w:lang w:val="en-GB"/>
              </w:rPr>
              <w:t>SWAT team</w:t>
            </w:r>
            <w:r w:rsidR="00D07588" w:rsidRPr="00D0758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D072B4">
              <w:rPr>
                <w:i/>
                <w:iCs/>
                <w:sz w:val="20"/>
                <w:szCs w:val="20"/>
                <w:lang w:val="en-GB"/>
              </w:rPr>
              <w:t>unit</w:t>
            </w:r>
            <w:r w:rsidR="00D07588" w:rsidRPr="00D0758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D072B4">
              <w:rPr>
                <w:i/>
                <w:iCs/>
                <w:sz w:val="20"/>
                <w:szCs w:val="20"/>
                <w:lang w:val="en-GB"/>
              </w:rPr>
              <w:t>specialize in</w:t>
            </w:r>
            <w:r w:rsidR="00D07588" w:rsidRPr="00D0758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D072B4">
              <w:rPr>
                <w:i/>
                <w:iCs/>
                <w:sz w:val="20"/>
                <w:szCs w:val="20"/>
                <w:lang w:val="en-GB"/>
              </w:rPr>
              <w:t>commitment style</w:t>
            </w:r>
            <w:r w:rsidR="00D0758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D072B4">
              <w:rPr>
                <w:i/>
                <w:iCs/>
                <w:sz w:val="20"/>
                <w:szCs w:val="20"/>
                <w:lang w:val="en-GB"/>
              </w:rPr>
              <w:t>integration style</w:t>
            </w:r>
            <w:r w:rsidR="00D0758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D072B4">
              <w:rPr>
                <w:i/>
                <w:iCs/>
                <w:sz w:val="20"/>
                <w:szCs w:val="20"/>
                <w:lang w:val="en-GB"/>
              </w:rPr>
              <w:t>relation style</w:t>
            </w:r>
            <w:r w:rsidR="00D0758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D072B4">
              <w:rPr>
                <w:i/>
                <w:iCs/>
                <w:sz w:val="20"/>
                <w:szCs w:val="20"/>
                <w:lang w:val="en-GB"/>
              </w:rPr>
              <w:t>chief programmer team, separation style</w:t>
            </w:r>
          </w:p>
          <w:p w14:paraId="5558406A" w14:textId="3503365F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rzeczowniki:</w:t>
            </w:r>
            <w:r w:rsidR="00416872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D072B4">
              <w:rPr>
                <w:i/>
                <w:iCs/>
                <w:sz w:val="20"/>
                <w:szCs w:val="20"/>
                <w:lang w:val="en-GB"/>
              </w:rPr>
              <w:t>concern</w:t>
            </w:r>
            <w:r w:rsidR="00D0758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D072B4">
              <w:rPr>
                <w:i/>
                <w:iCs/>
                <w:sz w:val="20"/>
                <w:szCs w:val="20"/>
                <w:lang w:val="en-GB"/>
              </w:rPr>
              <w:t>conflict</w:t>
            </w:r>
            <w:r w:rsidR="00D0758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D072B4">
              <w:rPr>
                <w:i/>
                <w:iCs/>
                <w:sz w:val="20"/>
                <w:szCs w:val="20"/>
                <w:lang w:val="en-GB"/>
              </w:rPr>
              <w:t>leadership</w:t>
            </w:r>
          </w:p>
          <w:p w14:paraId="35ABFF92" w14:textId="7EA7AD19" w:rsidR="00354554" w:rsidRPr="00D072B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D072B4">
              <w:rPr>
                <w:sz w:val="20"/>
                <w:szCs w:val="20"/>
              </w:rPr>
              <w:t xml:space="preserve">czasowniki: </w:t>
            </w:r>
            <w:r w:rsidR="00D072B4" w:rsidRPr="00D072B4">
              <w:rPr>
                <w:i/>
                <w:iCs/>
                <w:sz w:val="20"/>
                <w:szCs w:val="20"/>
              </w:rPr>
              <w:t>minimize</w:t>
            </w:r>
            <w:r w:rsidR="00D07588" w:rsidRPr="00D072B4">
              <w:rPr>
                <w:i/>
                <w:iCs/>
                <w:sz w:val="20"/>
                <w:szCs w:val="20"/>
              </w:rPr>
              <w:t xml:space="preserve">, </w:t>
            </w:r>
            <w:r w:rsidR="00D072B4">
              <w:rPr>
                <w:i/>
                <w:iCs/>
                <w:sz w:val="20"/>
                <w:szCs w:val="20"/>
              </w:rPr>
              <w:t>add</w:t>
            </w:r>
            <w:r w:rsidR="00D07588" w:rsidRPr="00D072B4">
              <w:rPr>
                <w:i/>
                <w:iCs/>
                <w:sz w:val="20"/>
                <w:szCs w:val="20"/>
              </w:rPr>
              <w:t xml:space="preserve">, </w:t>
            </w:r>
            <w:r w:rsidR="00D072B4">
              <w:rPr>
                <w:i/>
                <w:iCs/>
                <w:sz w:val="20"/>
                <w:szCs w:val="20"/>
              </w:rPr>
              <w:t>divide</w:t>
            </w:r>
          </w:p>
          <w:p w14:paraId="22784E72" w14:textId="44470113" w:rsidR="00354554" w:rsidRPr="00C55CF0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55CF0">
              <w:rPr>
                <w:sz w:val="20"/>
                <w:szCs w:val="20"/>
                <w:lang w:val="en-GB"/>
              </w:rPr>
              <w:t>przymiotniki:</w:t>
            </w:r>
            <w:r w:rsidR="00C55CF0" w:rsidRPr="00C55CF0">
              <w:rPr>
                <w:sz w:val="20"/>
                <w:szCs w:val="20"/>
                <w:lang w:val="en-GB"/>
              </w:rPr>
              <w:t xml:space="preserve"> </w:t>
            </w:r>
            <w:r w:rsidR="00D072B4">
              <w:rPr>
                <w:i/>
                <w:iCs/>
                <w:sz w:val="20"/>
                <w:szCs w:val="20"/>
                <w:lang w:val="en-GB"/>
              </w:rPr>
              <w:t>personal</w:t>
            </w:r>
            <w:r w:rsidR="00D0758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D072B4">
              <w:rPr>
                <w:i/>
                <w:iCs/>
                <w:sz w:val="20"/>
                <w:szCs w:val="20"/>
                <w:lang w:val="en-GB"/>
              </w:rPr>
              <w:t>accountable</w:t>
            </w:r>
            <w:r w:rsidR="00D0758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D072B4">
              <w:rPr>
                <w:i/>
                <w:iCs/>
                <w:sz w:val="20"/>
                <w:szCs w:val="20"/>
                <w:lang w:val="en-GB"/>
              </w:rPr>
              <w:t>clear</w:t>
            </w:r>
          </w:p>
          <w:p w14:paraId="7C662D0C" w14:textId="4CF769BF" w:rsidR="0035455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F167FD">
              <w:rPr>
                <w:sz w:val="20"/>
                <w:szCs w:val="20"/>
              </w:rPr>
              <w:t>k</w:t>
            </w:r>
            <w:r w:rsidR="00D07588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:</w:t>
            </w:r>
            <w:r w:rsidR="00C55CF0">
              <w:rPr>
                <w:sz w:val="20"/>
                <w:szCs w:val="20"/>
              </w:rPr>
              <w:t xml:space="preserve"> </w:t>
            </w:r>
            <w:r w:rsidR="00D07588">
              <w:rPr>
                <w:i/>
                <w:iCs/>
                <w:sz w:val="20"/>
                <w:szCs w:val="20"/>
                <w:lang w:val="en-GB"/>
              </w:rPr>
              <w:t>heavi</w:t>
            </w:r>
            <w:r w:rsidR="00F167FD">
              <w:rPr>
                <w:i/>
                <w:iCs/>
                <w:sz w:val="20"/>
                <w:szCs w:val="20"/>
                <w:lang w:val="en-GB"/>
              </w:rPr>
              <w:t>ly</w:t>
            </w:r>
            <w:r w:rsidR="00D07588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D072B4">
              <w:rPr>
                <w:i/>
                <w:iCs/>
                <w:sz w:val="20"/>
                <w:szCs w:val="20"/>
                <w:lang w:val="en-GB"/>
              </w:rPr>
              <w:t>previous</w:t>
            </w:r>
            <w:r w:rsidR="00D07588">
              <w:rPr>
                <w:i/>
                <w:iCs/>
                <w:sz w:val="20"/>
                <w:szCs w:val="20"/>
                <w:lang w:val="en-GB"/>
              </w:rPr>
              <w:t>ly</w:t>
            </w:r>
          </w:p>
          <w:p w14:paraId="76DB2A0E" w14:textId="0BA71314" w:rsidR="00354554" w:rsidRPr="008A78D2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8A78D2">
              <w:rPr>
                <w:sz w:val="20"/>
                <w:szCs w:val="20"/>
                <w:lang w:val="en-US"/>
              </w:rPr>
              <w:t>zwroty</w:t>
            </w:r>
            <w:r w:rsidR="004B493E">
              <w:rPr>
                <w:sz w:val="20"/>
                <w:szCs w:val="20"/>
                <w:lang w:val="en-US"/>
              </w:rPr>
              <w:t>, np.</w:t>
            </w:r>
            <w:r w:rsidR="008A78D2">
              <w:rPr>
                <w:sz w:val="20"/>
                <w:szCs w:val="20"/>
                <w:lang w:val="en-US"/>
              </w:rPr>
              <w:t xml:space="preserve"> </w:t>
            </w:r>
            <w:r w:rsidR="00D07588">
              <w:rPr>
                <w:i/>
                <w:sz w:val="20"/>
                <w:szCs w:val="20"/>
                <w:lang w:val="en-US"/>
              </w:rPr>
              <w:t xml:space="preserve">Do you </w:t>
            </w:r>
            <w:r w:rsidR="00D072B4">
              <w:rPr>
                <w:i/>
                <w:sz w:val="20"/>
                <w:szCs w:val="20"/>
                <w:lang w:val="en-US"/>
              </w:rPr>
              <w:t>have any ideas for</w:t>
            </w:r>
            <w:r w:rsidR="00F167FD">
              <w:rPr>
                <w:i/>
                <w:sz w:val="20"/>
                <w:szCs w:val="20"/>
                <w:lang w:val="en-US"/>
              </w:rPr>
              <w:t xml:space="preserve"> … ? </w:t>
            </w:r>
            <w:r w:rsidR="00D07588">
              <w:rPr>
                <w:i/>
                <w:sz w:val="20"/>
                <w:szCs w:val="20"/>
                <w:lang w:val="en-US"/>
              </w:rPr>
              <w:t xml:space="preserve">What </w:t>
            </w:r>
            <w:r w:rsidR="00D072B4">
              <w:rPr>
                <w:i/>
                <w:sz w:val="20"/>
                <w:szCs w:val="20"/>
                <w:lang w:val="en-US"/>
              </w:rPr>
              <w:t xml:space="preserve">benefit would that </w:t>
            </w:r>
            <w:r w:rsidR="008A78D2" w:rsidRPr="008A78D2">
              <w:rPr>
                <w:i/>
                <w:sz w:val="20"/>
                <w:szCs w:val="20"/>
                <w:lang w:val="en-US"/>
              </w:rPr>
              <w:t>…</w:t>
            </w:r>
            <w:r w:rsidR="00F167FD">
              <w:rPr>
                <w:i/>
                <w:sz w:val="20"/>
                <w:szCs w:val="20"/>
                <w:lang w:val="en-US"/>
              </w:rPr>
              <w:t> </w:t>
            </w:r>
            <w:r w:rsidR="008A78D2" w:rsidRPr="008A78D2">
              <w:rPr>
                <w:i/>
                <w:sz w:val="20"/>
                <w:szCs w:val="20"/>
                <w:lang w:val="en-US"/>
              </w:rPr>
              <w:t xml:space="preserve">? </w:t>
            </w:r>
            <w:r w:rsidR="00D072B4">
              <w:rPr>
                <w:i/>
                <w:sz w:val="20"/>
                <w:szCs w:val="20"/>
                <w:lang w:val="en-US"/>
              </w:rPr>
              <w:t>We</w:t>
            </w:r>
            <w:r w:rsidR="00D07588">
              <w:rPr>
                <w:i/>
                <w:sz w:val="20"/>
                <w:szCs w:val="20"/>
                <w:lang w:val="en-US"/>
              </w:rPr>
              <w:t xml:space="preserve"> </w:t>
            </w:r>
            <w:r w:rsidR="00D072B4">
              <w:rPr>
                <w:i/>
                <w:sz w:val="20"/>
                <w:szCs w:val="20"/>
                <w:lang w:val="en-US"/>
              </w:rPr>
              <w:t>could use</w:t>
            </w:r>
            <w:r w:rsidR="008A78D2" w:rsidRPr="008A78D2">
              <w:rPr>
                <w:i/>
                <w:sz w:val="20"/>
                <w:szCs w:val="20"/>
                <w:lang w:val="en-US"/>
              </w:rPr>
              <w:t xml:space="preserve"> …</w:t>
            </w:r>
            <w:r w:rsidR="00F167FD">
              <w:rPr>
                <w:i/>
                <w:sz w:val="20"/>
                <w:szCs w:val="20"/>
                <w:lang w:val="en-US"/>
              </w:rPr>
              <w:t> </w:t>
            </w:r>
            <w:r w:rsidR="004B493E">
              <w:rPr>
                <w:i/>
                <w:sz w:val="20"/>
                <w:szCs w:val="20"/>
                <w:lang w:val="en-US"/>
              </w:rPr>
              <w:t>.</w:t>
            </w:r>
            <w:r w:rsidR="008A78D2" w:rsidRPr="008A78D2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47A98D57" w14:textId="50C123FF" w:rsidR="00354554" w:rsidRPr="00997052" w:rsidRDefault="00D07588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2C1DF9">
              <w:rPr>
                <w:sz w:val="20"/>
                <w:szCs w:val="20"/>
              </w:rPr>
              <w:t>w</w:t>
            </w:r>
            <w:r w:rsidR="001C5C9A" w:rsidRPr="002C1DF9">
              <w:rPr>
                <w:sz w:val="20"/>
                <w:szCs w:val="20"/>
              </w:rPr>
              <w:t>y</w:t>
            </w:r>
            <w:r w:rsidRPr="002C1DF9">
              <w:rPr>
                <w:sz w:val="20"/>
                <w:szCs w:val="20"/>
              </w:rPr>
              <w:t>r</w:t>
            </w:r>
            <w:r w:rsidR="001C5C9A" w:rsidRPr="002C1DF9">
              <w:rPr>
                <w:sz w:val="20"/>
                <w:szCs w:val="20"/>
              </w:rPr>
              <w:t>aż</w:t>
            </w:r>
            <w:r w:rsidR="00A16EBC" w:rsidRPr="002C1DF9">
              <w:rPr>
                <w:sz w:val="20"/>
                <w:szCs w:val="20"/>
              </w:rPr>
              <w:t>a</w:t>
            </w:r>
            <w:r w:rsidR="008A78D2" w:rsidRPr="002C1DF9">
              <w:rPr>
                <w:sz w:val="20"/>
                <w:szCs w:val="20"/>
              </w:rPr>
              <w:t xml:space="preserve">nie </w:t>
            </w:r>
            <w:r w:rsidR="001C5C9A" w:rsidRPr="002C1DF9">
              <w:rPr>
                <w:sz w:val="20"/>
                <w:szCs w:val="20"/>
              </w:rPr>
              <w:t>obaw</w:t>
            </w:r>
            <w:r w:rsidR="004B493E" w:rsidRPr="002C1DF9">
              <w:rPr>
                <w:sz w:val="20"/>
                <w:szCs w:val="20"/>
              </w:rPr>
              <w:t>, np.</w:t>
            </w:r>
            <w:r w:rsidR="008A78D2" w:rsidRPr="002C1DF9">
              <w:rPr>
                <w:i/>
                <w:sz w:val="20"/>
                <w:szCs w:val="20"/>
              </w:rPr>
              <w:t xml:space="preserve"> </w:t>
            </w:r>
            <w:r w:rsidR="001C5C9A" w:rsidRPr="002C1DF9">
              <w:rPr>
                <w:i/>
                <w:sz w:val="20"/>
                <w:szCs w:val="20"/>
              </w:rPr>
              <w:t xml:space="preserve">I’m worried that </w:t>
            </w:r>
            <w:r w:rsidR="00A16EBC" w:rsidRPr="002C1DF9">
              <w:rPr>
                <w:i/>
                <w:sz w:val="20"/>
                <w:szCs w:val="20"/>
              </w:rPr>
              <w:t>… </w:t>
            </w:r>
            <w:r w:rsidR="001C5C9A" w:rsidRPr="002C1DF9">
              <w:rPr>
                <w:i/>
                <w:sz w:val="20"/>
                <w:szCs w:val="20"/>
              </w:rPr>
              <w:t>.</w:t>
            </w:r>
            <w:r w:rsidR="004B493E" w:rsidRPr="002C1DF9">
              <w:rPr>
                <w:i/>
                <w:sz w:val="20"/>
                <w:szCs w:val="20"/>
              </w:rPr>
              <w:t xml:space="preserve"> </w:t>
            </w:r>
            <w:r w:rsidR="001C5C9A">
              <w:rPr>
                <w:i/>
                <w:sz w:val="20"/>
                <w:szCs w:val="20"/>
                <w:lang w:val="en-GB"/>
              </w:rPr>
              <w:t xml:space="preserve">I’m not sure whether </w:t>
            </w:r>
            <w:r w:rsidR="004B493E" w:rsidRPr="007D6A2B">
              <w:rPr>
                <w:i/>
                <w:sz w:val="20"/>
                <w:szCs w:val="20"/>
                <w:lang w:val="en-GB"/>
              </w:rPr>
              <w:t>…</w:t>
            </w:r>
            <w:r w:rsidR="00A16EBC">
              <w:rPr>
                <w:i/>
                <w:sz w:val="20"/>
                <w:szCs w:val="20"/>
                <w:lang w:val="en-GB"/>
              </w:rPr>
              <w:t> </w:t>
            </w:r>
            <w:r w:rsidR="001C5C9A">
              <w:rPr>
                <w:i/>
                <w:sz w:val="20"/>
                <w:szCs w:val="20"/>
                <w:lang w:val="en-GB"/>
              </w:rPr>
              <w:t>.</w:t>
            </w:r>
            <w:r w:rsidR="004B493E" w:rsidRPr="007D6A2B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I</w:t>
            </w:r>
            <w:r w:rsidR="001C5C9A">
              <w:rPr>
                <w:i/>
                <w:sz w:val="20"/>
                <w:szCs w:val="20"/>
                <w:lang w:val="en-GB"/>
              </w:rPr>
              <w:t>’m concerned about</w:t>
            </w:r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r w:rsidR="008A78D2" w:rsidRPr="007D6A2B">
              <w:rPr>
                <w:i/>
                <w:sz w:val="20"/>
                <w:szCs w:val="20"/>
                <w:lang w:val="en-GB"/>
              </w:rPr>
              <w:t>…</w:t>
            </w:r>
            <w:r w:rsidR="00A16EBC">
              <w:rPr>
                <w:i/>
                <w:sz w:val="20"/>
                <w:szCs w:val="20"/>
                <w:lang w:val="en-GB"/>
              </w:rPr>
              <w:t> </w:t>
            </w:r>
            <w:r w:rsidR="001C5C9A">
              <w:rPr>
                <w:i/>
                <w:sz w:val="20"/>
                <w:szCs w:val="20"/>
                <w:lang w:val="en-GB"/>
              </w:rPr>
              <w:t>.</w:t>
            </w:r>
          </w:p>
          <w:p w14:paraId="327C9CEA" w14:textId="77777777" w:rsidR="000A7EDD" w:rsidRPr="007D6A2B" w:rsidRDefault="000A7EDD" w:rsidP="00E22841">
            <w:pPr>
              <w:rPr>
                <w:bCs/>
                <w:sz w:val="20"/>
                <w:szCs w:val="20"/>
                <w:lang w:val="en-GB"/>
              </w:rPr>
            </w:pPr>
          </w:p>
          <w:p w14:paraId="4172D6DA" w14:textId="0D58545B" w:rsidR="00354554" w:rsidRPr="008A78D2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4045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6DA93CBD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08C0CCF" w14:textId="6FE01164" w:rsidR="00354554" w:rsidRPr="008A78D2" w:rsidRDefault="00476FE6" w:rsidP="008A78D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476FE6">
              <w:rPr>
                <w:i/>
                <w:iCs/>
                <w:sz w:val="20"/>
                <w:szCs w:val="20"/>
                <w:lang w:val="en-GB"/>
              </w:rPr>
              <w:t xml:space="preserve">I have some concerns about … </w:t>
            </w:r>
            <w:r w:rsidR="008A78D2" w:rsidRPr="008A78D2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pismo pani menedżer nt. obaw dot. organizacji zespołu pracowników w firmie</w:t>
            </w:r>
            <w:r w:rsidR="008A78D2" w:rsidRPr="008A78D2">
              <w:rPr>
                <w:iCs/>
                <w:sz w:val="20"/>
                <w:szCs w:val="20"/>
              </w:rPr>
              <w:t>)</w:t>
            </w:r>
            <w:r w:rsidR="008A78D2" w:rsidRPr="00850A4E">
              <w:rPr>
                <w:sz w:val="20"/>
                <w:szCs w:val="20"/>
              </w:rPr>
              <w:t xml:space="preserve"> </w:t>
            </w:r>
            <w:r w:rsidR="00850A4E" w:rsidRPr="00850A4E">
              <w:rPr>
                <w:sz w:val="20"/>
                <w:szCs w:val="20"/>
              </w:rPr>
              <w:t>–</w:t>
            </w:r>
            <w:r w:rsidR="005D5005" w:rsidRPr="00850A4E">
              <w:rPr>
                <w:sz w:val="20"/>
                <w:szCs w:val="20"/>
              </w:rPr>
              <w:t xml:space="preserve"> </w:t>
            </w:r>
            <w:r w:rsidR="00315943" w:rsidRPr="00602599">
              <w:rPr>
                <w:sz w:val="20"/>
                <w:szCs w:val="20"/>
              </w:rPr>
              <w:t xml:space="preserve">zadanie typu </w:t>
            </w:r>
            <w:r w:rsidR="00315943">
              <w:rPr>
                <w:sz w:val="20"/>
                <w:szCs w:val="20"/>
              </w:rPr>
              <w:t>P</w:t>
            </w:r>
            <w:r w:rsidR="00315943" w:rsidRPr="00602599">
              <w:rPr>
                <w:sz w:val="20"/>
                <w:szCs w:val="20"/>
              </w:rPr>
              <w:t>/</w:t>
            </w:r>
            <w:r w:rsidR="00315943">
              <w:rPr>
                <w:sz w:val="20"/>
                <w:szCs w:val="20"/>
              </w:rPr>
              <w:t>F;</w:t>
            </w:r>
            <w:r w:rsidR="00703AF1">
              <w:rPr>
                <w:sz w:val="20"/>
                <w:szCs w:val="20"/>
              </w:rPr>
              <w:t xml:space="preserve"> </w:t>
            </w:r>
            <w:r w:rsidR="005D5005">
              <w:rPr>
                <w:sz w:val="20"/>
                <w:szCs w:val="20"/>
              </w:rPr>
              <w:t xml:space="preserve">dobieranie definicji do podanych </w:t>
            </w:r>
            <w:r w:rsidR="001C3F30">
              <w:rPr>
                <w:sz w:val="20"/>
                <w:szCs w:val="20"/>
              </w:rPr>
              <w:t>wyrażeń</w:t>
            </w:r>
            <w:r w:rsidR="005D5005">
              <w:rPr>
                <w:sz w:val="20"/>
                <w:szCs w:val="20"/>
              </w:rPr>
              <w:t>;</w:t>
            </w:r>
            <w:r w:rsidR="001C3F30">
              <w:rPr>
                <w:sz w:val="20"/>
                <w:szCs w:val="20"/>
              </w:rPr>
              <w:t xml:space="preserve"> </w:t>
            </w:r>
            <w:r w:rsidR="00FF415C">
              <w:rPr>
                <w:sz w:val="20"/>
                <w:szCs w:val="20"/>
              </w:rPr>
              <w:t>uzupełnianie luk w zdaniach podanymi wyrazami/wyrażeniami;</w:t>
            </w:r>
            <w:r w:rsidR="00A73770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7D41546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03ECB226" w14:textId="3FD0B310" w:rsidR="00E4045B" w:rsidRPr="00172E82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8A78D2">
              <w:rPr>
                <w:sz w:val="20"/>
                <w:szCs w:val="20"/>
              </w:rPr>
              <w:t xml:space="preserve">między </w:t>
            </w:r>
            <w:r w:rsidR="00247799">
              <w:rPr>
                <w:sz w:val="20"/>
                <w:szCs w:val="20"/>
              </w:rPr>
              <w:t xml:space="preserve">właścicielem firmy </w:t>
            </w:r>
            <w:r w:rsidR="009547F3">
              <w:rPr>
                <w:sz w:val="20"/>
                <w:szCs w:val="20"/>
              </w:rPr>
              <w:t>a</w:t>
            </w:r>
            <w:r w:rsidR="008A78D2">
              <w:rPr>
                <w:sz w:val="20"/>
                <w:szCs w:val="20"/>
              </w:rPr>
              <w:t xml:space="preserve"> </w:t>
            </w:r>
            <w:r w:rsidR="00D3325F">
              <w:rPr>
                <w:sz w:val="20"/>
                <w:szCs w:val="20"/>
              </w:rPr>
              <w:t xml:space="preserve">panią </w:t>
            </w:r>
            <w:r w:rsidR="00247799">
              <w:rPr>
                <w:sz w:val="20"/>
                <w:szCs w:val="20"/>
              </w:rPr>
              <w:t xml:space="preserve">menedżer </w:t>
            </w:r>
            <w:r w:rsidRPr="00BB1A99">
              <w:rPr>
                <w:sz w:val="20"/>
                <w:szCs w:val="20"/>
              </w:rPr>
              <w:t>dot</w:t>
            </w:r>
            <w:r w:rsidR="00850A4E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247799">
              <w:rPr>
                <w:sz w:val="20"/>
                <w:szCs w:val="20"/>
              </w:rPr>
              <w:t>sposobów organizacji zespołów pracowników oraz zalet i wad</w:t>
            </w:r>
            <w:r w:rsidR="00E05461">
              <w:rPr>
                <w:sz w:val="20"/>
                <w:szCs w:val="20"/>
              </w:rPr>
              <w:t xml:space="preserve"> każdego z nich</w:t>
            </w:r>
            <w:r w:rsidR="00247799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703AF1">
              <w:rPr>
                <w:sz w:val="20"/>
                <w:szCs w:val="20"/>
              </w:rPr>
              <w:t>odpowiedzi na pytania (</w:t>
            </w:r>
            <w:r w:rsidR="00703AF1" w:rsidRPr="00BB1A99">
              <w:rPr>
                <w:sz w:val="20"/>
                <w:szCs w:val="20"/>
              </w:rPr>
              <w:t>wybór wielokrotny</w:t>
            </w:r>
            <w:r w:rsidR="00703AF1">
              <w:rPr>
                <w:sz w:val="20"/>
                <w:szCs w:val="20"/>
              </w:rPr>
              <w:t>);</w:t>
            </w:r>
            <w:r w:rsidR="003159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uzupełnianie luk w dialogu</w:t>
            </w:r>
          </w:p>
          <w:p w14:paraId="2267079F" w14:textId="77777777" w:rsidR="000A7EDD" w:rsidRDefault="000A7EDD" w:rsidP="00E22841">
            <w:pPr>
              <w:rPr>
                <w:bCs/>
                <w:sz w:val="20"/>
                <w:szCs w:val="20"/>
              </w:rPr>
            </w:pPr>
          </w:p>
          <w:p w14:paraId="250D7B22" w14:textId="77777777" w:rsidR="00E17825" w:rsidRDefault="00E17825" w:rsidP="00E22841">
            <w:pPr>
              <w:rPr>
                <w:bCs/>
                <w:sz w:val="20"/>
                <w:szCs w:val="20"/>
              </w:rPr>
            </w:pPr>
          </w:p>
          <w:p w14:paraId="498A9682" w14:textId="77777777" w:rsidR="00BF4B95" w:rsidRDefault="00BF4B95" w:rsidP="00E22841">
            <w:pPr>
              <w:rPr>
                <w:bCs/>
                <w:sz w:val="20"/>
                <w:szCs w:val="20"/>
              </w:rPr>
            </w:pPr>
          </w:p>
          <w:p w14:paraId="769A213B" w14:textId="77777777" w:rsidR="002A0EC1" w:rsidRDefault="002A0EC1" w:rsidP="00E22841">
            <w:pPr>
              <w:rPr>
                <w:bCs/>
                <w:sz w:val="20"/>
                <w:szCs w:val="20"/>
              </w:rPr>
            </w:pPr>
          </w:p>
          <w:p w14:paraId="381A4611" w14:textId="77777777" w:rsidR="002A0EC1" w:rsidRDefault="002A0EC1" w:rsidP="00E22841">
            <w:pPr>
              <w:rPr>
                <w:bCs/>
                <w:sz w:val="20"/>
                <w:szCs w:val="20"/>
              </w:rPr>
            </w:pPr>
          </w:p>
          <w:p w14:paraId="63A59FCE" w14:textId="77777777" w:rsidR="002A0EC1" w:rsidRDefault="002A0EC1" w:rsidP="00E22841">
            <w:pPr>
              <w:rPr>
                <w:bCs/>
                <w:sz w:val="20"/>
                <w:szCs w:val="20"/>
              </w:rPr>
            </w:pPr>
          </w:p>
          <w:p w14:paraId="20A21586" w14:textId="77777777" w:rsidR="002A0EC1" w:rsidRPr="00735C37" w:rsidRDefault="002A0EC1" w:rsidP="00E22841">
            <w:pPr>
              <w:rPr>
                <w:bCs/>
                <w:sz w:val="20"/>
                <w:szCs w:val="20"/>
              </w:rPr>
            </w:pPr>
          </w:p>
          <w:p w14:paraId="10B30B21" w14:textId="575264F1" w:rsidR="00354554" w:rsidRPr="00D13416" w:rsidRDefault="00AE601D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>2a.2, 2b.2, 5.3, 6c.3, 6d.5</w:t>
            </w:r>
          </w:p>
        </w:tc>
        <w:tc>
          <w:tcPr>
            <w:tcW w:w="5812" w:type="dxa"/>
            <w:vMerge w:val="restart"/>
          </w:tcPr>
          <w:p w14:paraId="3FBE9BC6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4F0D434" w14:textId="511CA288" w:rsidR="006C49D8" w:rsidRPr="00F43B51" w:rsidRDefault="008D601A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  <w:lang w:val="en-GB"/>
              </w:rPr>
            </w:pPr>
            <w:r w:rsidRPr="005828D1">
              <w:rPr>
                <w:sz w:val="20"/>
                <w:szCs w:val="20"/>
                <w:lang w:val="en-GB"/>
              </w:rPr>
              <w:t xml:space="preserve">(w grupach) dyskusja – odpowiedzi na pytania: </w:t>
            </w:r>
            <w:r w:rsidR="0009327A" w:rsidRPr="005828D1">
              <w:rPr>
                <w:i/>
                <w:iCs/>
                <w:sz w:val="20"/>
                <w:szCs w:val="20"/>
                <w:lang w:val="en-GB"/>
              </w:rPr>
              <w:t>Wh</w:t>
            </w:r>
            <w:r w:rsidR="005828D1" w:rsidRPr="005828D1">
              <w:rPr>
                <w:i/>
                <w:iCs/>
                <w:sz w:val="20"/>
                <w:szCs w:val="20"/>
                <w:lang w:val="en-GB"/>
              </w:rPr>
              <w:t xml:space="preserve">at </w:t>
            </w:r>
            <w:r w:rsidR="00094DA9">
              <w:rPr>
                <w:i/>
                <w:iCs/>
                <w:sz w:val="20"/>
                <w:szCs w:val="20"/>
                <w:lang w:val="en-GB"/>
              </w:rPr>
              <w:t xml:space="preserve">style of programming teams do you have experience with? </w:t>
            </w:r>
            <w:r w:rsidR="00F20275">
              <w:rPr>
                <w:i/>
                <w:iCs/>
                <w:sz w:val="20"/>
                <w:szCs w:val="20"/>
                <w:lang w:val="en-GB"/>
              </w:rPr>
              <w:t>What type of structures do you like? Why? What kind of structures do you consider</w:t>
            </w:r>
            <w:r w:rsidR="005828D1" w:rsidRPr="005828D1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F20275">
              <w:rPr>
                <w:i/>
                <w:iCs/>
                <w:sz w:val="20"/>
                <w:szCs w:val="20"/>
                <w:lang w:val="en-GB"/>
              </w:rPr>
              <w:t>less</w:t>
            </w:r>
            <w:r w:rsidR="005828D1" w:rsidRPr="005828D1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F20275">
              <w:rPr>
                <w:i/>
                <w:iCs/>
                <w:sz w:val="20"/>
                <w:szCs w:val="20"/>
                <w:lang w:val="en-GB"/>
              </w:rPr>
              <w:t xml:space="preserve">effective? </w:t>
            </w:r>
            <w:r w:rsidR="005828D1">
              <w:rPr>
                <w:i/>
                <w:iCs/>
                <w:sz w:val="20"/>
                <w:szCs w:val="20"/>
                <w:lang w:val="en-GB"/>
              </w:rPr>
              <w:t>Wh</w:t>
            </w:r>
            <w:r w:rsidR="0009327A" w:rsidRPr="005828D1">
              <w:rPr>
                <w:i/>
                <w:iCs/>
                <w:sz w:val="20"/>
                <w:szCs w:val="20"/>
                <w:lang w:val="en-GB"/>
              </w:rPr>
              <w:t xml:space="preserve">y? </w:t>
            </w:r>
          </w:p>
          <w:p w14:paraId="0E6AC9E8" w14:textId="666637E0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4C041E">
              <w:rPr>
                <w:sz w:val="20"/>
                <w:szCs w:val="20"/>
              </w:rPr>
              <w:t xml:space="preserve">+ określanie ich związku z </w:t>
            </w:r>
            <w:r w:rsidR="002E22F0">
              <w:rPr>
                <w:sz w:val="20"/>
                <w:szCs w:val="20"/>
              </w:rPr>
              <w:t>zespoł</w:t>
            </w:r>
            <w:r w:rsidR="004C041E">
              <w:rPr>
                <w:sz w:val="20"/>
                <w:szCs w:val="20"/>
              </w:rPr>
              <w:t>ami pro</w:t>
            </w:r>
            <w:r w:rsidR="002E22F0">
              <w:rPr>
                <w:sz w:val="20"/>
                <w:szCs w:val="20"/>
              </w:rPr>
              <w:t>gr</w:t>
            </w:r>
            <w:r w:rsidR="004C041E">
              <w:rPr>
                <w:sz w:val="20"/>
                <w:szCs w:val="20"/>
              </w:rPr>
              <w:t>a</w:t>
            </w:r>
            <w:r w:rsidR="002E22F0">
              <w:rPr>
                <w:sz w:val="20"/>
                <w:szCs w:val="20"/>
              </w:rPr>
              <w:t>mistycznymi</w:t>
            </w:r>
          </w:p>
          <w:p w14:paraId="735C3130" w14:textId="3B2EC8F1" w:rsidR="009478BF" w:rsidRPr="009478BF" w:rsidRDefault="008A78D2" w:rsidP="009478B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9478BF">
              <w:rPr>
                <w:sz w:val="20"/>
                <w:szCs w:val="20"/>
              </w:rPr>
              <w:t xml:space="preserve">odpowiedzi na pytania: </w:t>
            </w:r>
            <w:r w:rsidR="003B6FC4">
              <w:rPr>
                <w:sz w:val="20"/>
                <w:szCs w:val="20"/>
              </w:rPr>
              <w:t xml:space="preserve">o różne style zarządzania </w:t>
            </w:r>
            <w:r w:rsidRPr="009478BF">
              <w:rPr>
                <w:sz w:val="20"/>
                <w:szCs w:val="20"/>
              </w:rPr>
              <w:t xml:space="preserve">oraz </w:t>
            </w:r>
            <w:r w:rsidR="003B6FC4">
              <w:rPr>
                <w:sz w:val="20"/>
                <w:szCs w:val="20"/>
              </w:rPr>
              <w:t>o różne s</w:t>
            </w:r>
            <w:r w:rsidR="00476FE6">
              <w:rPr>
                <w:sz w:val="20"/>
                <w:szCs w:val="20"/>
              </w:rPr>
              <w:t>posoby</w:t>
            </w:r>
            <w:r w:rsidR="003B6FC4">
              <w:rPr>
                <w:sz w:val="20"/>
                <w:szCs w:val="20"/>
              </w:rPr>
              <w:t xml:space="preserve"> organizacji zespołu </w:t>
            </w:r>
          </w:p>
          <w:p w14:paraId="28E41268" w14:textId="2945A680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>(w parach) dialog sterowany</w:t>
            </w:r>
            <w:r>
              <w:rPr>
                <w:sz w:val="20"/>
                <w:szCs w:val="20"/>
              </w:rPr>
              <w:t xml:space="preserve"> </w:t>
            </w:r>
            <w:r w:rsidR="00BA4B6B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E4045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05461">
              <w:rPr>
                <w:sz w:val="20"/>
                <w:szCs w:val="20"/>
              </w:rPr>
              <w:t xml:space="preserve">sposobów organizacji zespołów pracowników oraz </w:t>
            </w:r>
            <w:r w:rsidR="007332C6">
              <w:rPr>
                <w:sz w:val="20"/>
                <w:szCs w:val="20"/>
              </w:rPr>
              <w:t xml:space="preserve">zalet i wad każdego z nich </w:t>
            </w:r>
            <w:r w:rsidR="00A83712">
              <w:rPr>
                <w:sz w:val="20"/>
                <w:szCs w:val="20"/>
              </w:rPr>
              <w:t xml:space="preserve">(odgrywanie ról </w:t>
            </w:r>
            <w:r w:rsidR="00A84AAB">
              <w:rPr>
                <w:sz w:val="20"/>
                <w:szCs w:val="20"/>
              </w:rPr>
              <w:t xml:space="preserve">właściciela firmy </w:t>
            </w:r>
            <w:r w:rsidR="00DF13E7">
              <w:rPr>
                <w:sz w:val="20"/>
                <w:szCs w:val="20"/>
              </w:rPr>
              <w:t xml:space="preserve">i pani </w:t>
            </w:r>
            <w:r w:rsidR="00A84AAB">
              <w:rPr>
                <w:sz w:val="20"/>
                <w:szCs w:val="20"/>
              </w:rPr>
              <w:t>menedż</w:t>
            </w:r>
            <w:r w:rsidR="00DF13E7"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0A2DE0C" w14:textId="561AEE06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A83712">
              <w:rPr>
                <w:sz w:val="20"/>
                <w:szCs w:val="20"/>
              </w:rPr>
              <w:t>nych dialogów, w których</w:t>
            </w:r>
            <w:r w:rsidR="00BA4B6B">
              <w:rPr>
                <w:sz w:val="20"/>
                <w:szCs w:val="20"/>
              </w:rPr>
              <w:t xml:space="preserve"> </w:t>
            </w:r>
            <w:r w:rsidR="00552823">
              <w:rPr>
                <w:sz w:val="20"/>
                <w:szCs w:val="20"/>
              </w:rPr>
              <w:t>właściciel</w:t>
            </w:r>
            <w:r w:rsidR="006B30CD">
              <w:rPr>
                <w:sz w:val="20"/>
                <w:szCs w:val="20"/>
              </w:rPr>
              <w:t>(ka</w:t>
            </w:r>
            <w:r w:rsidR="00552823">
              <w:rPr>
                <w:sz w:val="20"/>
                <w:szCs w:val="20"/>
              </w:rPr>
              <w:t>) firmy</w:t>
            </w:r>
            <w:r w:rsidR="006B30CD">
              <w:rPr>
                <w:sz w:val="20"/>
                <w:szCs w:val="20"/>
              </w:rPr>
              <w:t xml:space="preserve"> </w:t>
            </w:r>
            <w:r w:rsidR="00A83712">
              <w:rPr>
                <w:sz w:val="20"/>
                <w:szCs w:val="20"/>
              </w:rPr>
              <w:t>rozmawia z</w:t>
            </w:r>
            <w:r w:rsidR="000B3BF6">
              <w:rPr>
                <w:sz w:val="20"/>
                <w:szCs w:val="20"/>
              </w:rPr>
              <w:t xml:space="preserve"> </w:t>
            </w:r>
            <w:r w:rsidR="00552823">
              <w:rPr>
                <w:sz w:val="20"/>
                <w:szCs w:val="20"/>
              </w:rPr>
              <w:t xml:space="preserve">menedżerem </w:t>
            </w:r>
            <w:r w:rsidR="006B30CD">
              <w:rPr>
                <w:sz w:val="20"/>
                <w:szCs w:val="20"/>
              </w:rPr>
              <w:t xml:space="preserve">/ panią </w:t>
            </w:r>
            <w:r w:rsidR="00552823">
              <w:rPr>
                <w:sz w:val="20"/>
                <w:szCs w:val="20"/>
              </w:rPr>
              <w:t>menedż</w:t>
            </w:r>
            <w:r w:rsidR="006B30CD">
              <w:rPr>
                <w:sz w:val="20"/>
                <w:szCs w:val="20"/>
              </w:rPr>
              <w:t xml:space="preserve">er </w:t>
            </w:r>
            <w:r w:rsidR="00A83712">
              <w:rPr>
                <w:sz w:val="20"/>
                <w:szCs w:val="20"/>
              </w:rPr>
              <w:t xml:space="preserve">o </w:t>
            </w:r>
            <w:r w:rsidR="00552823">
              <w:rPr>
                <w:sz w:val="20"/>
                <w:szCs w:val="20"/>
              </w:rPr>
              <w:t xml:space="preserve">organizacji zespołu do celów realizacji nowego projektu, o zaletach i wadach różnych sposobów organizacji zespołów </w:t>
            </w:r>
            <w:r w:rsidR="007528D9">
              <w:rPr>
                <w:sz w:val="20"/>
                <w:szCs w:val="20"/>
              </w:rPr>
              <w:t xml:space="preserve">oraz o </w:t>
            </w:r>
            <w:r w:rsidR="00552823">
              <w:rPr>
                <w:sz w:val="20"/>
                <w:szCs w:val="20"/>
              </w:rPr>
              <w:t xml:space="preserve">swoich obawach </w:t>
            </w:r>
            <w:r>
              <w:rPr>
                <w:sz w:val="20"/>
                <w:szCs w:val="20"/>
              </w:rPr>
              <w:t>(ćw. 8)</w:t>
            </w:r>
          </w:p>
          <w:p w14:paraId="132D4A07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B7DB5F3" w14:textId="3BD97C82" w:rsidR="00354554" w:rsidRPr="00033B02" w:rsidRDefault="002A0EC1" w:rsidP="00033B02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pismo z </w:t>
            </w:r>
            <w:r w:rsidR="0068338B">
              <w:rPr>
                <w:sz w:val="20"/>
                <w:szCs w:val="20"/>
              </w:rPr>
              <w:t>rekomendacj</w:t>
            </w:r>
            <w:r>
              <w:rPr>
                <w:sz w:val="20"/>
                <w:szCs w:val="20"/>
              </w:rPr>
              <w:t>ami</w:t>
            </w:r>
            <w:r w:rsidR="00033B02">
              <w:rPr>
                <w:sz w:val="20"/>
                <w:szCs w:val="20"/>
              </w:rPr>
              <w:t xml:space="preserve"> </w:t>
            </w:r>
            <w:r w:rsidR="0068338B" w:rsidRPr="00033B02">
              <w:rPr>
                <w:iCs/>
                <w:sz w:val="20"/>
                <w:szCs w:val="20"/>
              </w:rPr>
              <w:t>(</w:t>
            </w:r>
            <w:r w:rsidR="0068338B">
              <w:rPr>
                <w:i/>
                <w:sz w:val="20"/>
                <w:szCs w:val="20"/>
              </w:rPr>
              <w:t>a recommendation</w:t>
            </w:r>
            <w:r w:rsidR="0068338B" w:rsidRPr="00033B02">
              <w:rPr>
                <w:iCs/>
                <w:sz w:val="20"/>
                <w:szCs w:val="20"/>
              </w:rPr>
              <w:t>)</w:t>
            </w:r>
            <w:r w:rsidR="0068338B">
              <w:rPr>
                <w:iCs/>
                <w:sz w:val="20"/>
                <w:szCs w:val="20"/>
              </w:rPr>
              <w:t xml:space="preserve"> </w:t>
            </w:r>
            <w:r w:rsidR="0068338B">
              <w:rPr>
                <w:sz w:val="20"/>
                <w:szCs w:val="20"/>
              </w:rPr>
              <w:t>dot. określonego stylu zarządzania</w:t>
            </w:r>
            <w:r w:rsidR="00033B02">
              <w:rPr>
                <w:iCs/>
                <w:sz w:val="20"/>
                <w:szCs w:val="20"/>
              </w:rPr>
              <w:t>, zawierając</w:t>
            </w:r>
            <w:r w:rsidR="00E17825">
              <w:rPr>
                <w:iCs/>
                <w:sz w:val="20"/>
                <w:szCs w:val="20"/>
              </w:rPr>
              <w:t>e</w:t>
            </w:r>
            <w:r w:rsidR="00033B02">
              <w:rPr>
                <w:iCs/>
                <w:sz w:val="20"/>
                <w:szCs w:val="20"/>
              </w:rPr>
              <w:t xml:space="preserve"> informacje: </w:t>
            </w:r>
            <w:r w:rsidR="0068338B">
              <w:rPr>
                <w:iCs/>
                <w:sz w:val="20"/>
                <w:szCs w:val="20"/>
              </w:rPr>
              <w:t xml:space="preserve">struktura stylu zarządzania, jego zalety i potencjalne wady </w:t>
            </w:r>
            <w:r w:rsidR="00354554" w:rsidRPr="00033B02">
              <w:rPr>
                <w:sz w:val="20"/>
                <w:szCs w:val="20"/>
              </w:rPr>
              <w:t>(na podstawie</w:t>
            </w:r>
            <w:r w:rsidR="00E4045B" w:rsidRPr="00033B02">
              <w:rPr>
                <w:sz w:val="20"/>
                <w:szCs w:val="20"/>
              </w:rPr>
              <w:t xml:space="preserve"> </w:t>
            </w:r>
            <w:r w:rsidR="000043FB">
              <w:rPr>
                <w:sz w:val="20"/>
                <w:szCs w:val="20"/>
              </w:rPr>
              <w:t xml:space="preserve">tekstu i </w:t>
            </w:r>
            <w:r w:rsidR="00354554" w:rsidRPr="00033B02">
              <w:rPr>
                <w:sz w:val="20"/>
                <w:szCs w:val="20"/>
              </w:rPr>
              <w:t>ćw.</w:t>
            </w:r>
            <w:r w:rsidR="007C307D">
              <w:rPr>
                <w:sz w:val="20"/>
                <w:szCs w:val="20"/>
              </w:rPr>
              <w:t> </w:t>
            </w:r>
            <w:r w:rsidR="00354554" w:rsidRPr="00033B02">
              <w:rPr>
                <w:sz w:val="20"/>
                <w:szCs w:val="20"/>
              </w:rPr>
              <w:t xml:space="preserve">8) </w:t>
            </w:r>
          </w:p>
          <w:p w14:paraId="6C556015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2253E47E" w14:textId="6B8EE7C8" w:rsidR="00354554" w:rsidRPr="005630EA" w:rsidRDefault="00354554" w:rsidP="00E22841">
            <w:pPr>
              <w:rPr>
                <w:color w:val="2F5496"/>
              </w:rPr>
            </w:pPr>
            <w:r w:rsidRPr="005630EA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A83712" w:rsidRPr="005630E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630EA" w:rsidRPr="005630EA">
              <w:rPr>
                <w:b/>
                <w:bCs/>
                <w:color w:val="2F5496"/>
                <w:sz w:val="20"/>
                <w:szCs w:val="20"/>
              </w:rPr>
              <w:t>3a.2</w:t>
            </w:r>
            <w:r w:rsidR="005630EA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83712" w:rsidRPr="005630EA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EF63C8" w:rsidRPr="005630EA">
              <w:rPr>
                <w:b/>
                <w:bCs/>
                <w:color w:val="2F5496"/>
                <w:sz w:val="20"/>
                <w:szCs w:val="20"/>
              </w:rPr>
              <w:t xml:space="preserve">3a.4, 3a.5, </w:t>
            </w:r>
            <w:r w:rsidR="00A83712" w:rsidRPr="005630EA">
              <w:rPr>
                <w:b/>
                <w:bCs/>
                <w:color w:val="2F5496"/>
                <w:sz w:val="20"/>
                <w:szCs w:val="20"/>
              </w:rPr>
              <w:t>3b.1,</w:t>
            </w:r>
            <w:r w:rsidRPr="005630E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630EA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5630EA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EF63C8" w:rsidRPr="005630EA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5630EA">
              <w:rPr>
                <w:b/>
                <w:bCs/>
                <w:color w:val="2F5496"/>
                <w:sz w:val="20"/>
                <w:szCs w:val="20"/>
              </w:rPr>
              <w:t xml:space="preserve">4a.1, 4a.2, 4a.3, 4a.5, 4a.6, </w:t>
            </w:r>
            <w:r w:rsidR="002A0EC1">
              <w:rPr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="00EF63C8" w:rsidRPr="005630EA">
              <w:rPr>
                <w:b/>
                <w:bCs/>
                <w:color w:val="2F5496"/>
                <w:sz w:val="20"/>
                <w:szCs w:val="20"/>
              </w:rPr>
              <w:t>4b.2,</w:t>
            </w:r>
            <w:r w:rsidR="001753CE" w:rsidRPr="005630E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A0EC1">
              <w:rPr>
                <w:b/>
                <w:bCs/>
                <w:color w:val="2F5496"/>
                <w:sz w:val="20"/>
                <w:szCs w:val="20"/>
              </w:rPr>
              <w:t xml:space="preserve">4b.3, 4b.5, </w:t>
            </w:r>
            <w:r w:rsidR="00EF63C8" w:rsidRPr="005630EA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5630EA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332CDD" w:rsidRPr="005630EA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Pr="005630E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77167C1" w14:textId="4CCEFD7B" w:rsidR="00354554" w:rsidRPr="00B7183E" w:rsidRDefault="003D2353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41</w:t>
            </w:r>
          </w:p>
          <w:p w14:paraId="24A61083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1D42A50" w14:textId="3003514D" w:rsidR="00354554" w:rsidRPr="00B7183E" w:rsidRDefault="00354554" w:rsidP="00E22841">
            <w:pPr>
              <w:rPr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B7183E">
              <w:rPr>
                <w:sz w:val="20"/>
                <w:szCs w:val="20"/>
                <w:lang w:val="en-US"/>
              </w:rPr>
              <w:t>– Unit 9</w:t>
            </w:r>
          </w:p>
          <w:p w14:paraId="136805CC" w14:textId="77777777" w:rsidR="00354554" w:rsidRPr="00B7183E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F33931" w14:paraId="4291D925" w14:textId="77777777" w:rsidTr="002A0EC1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C282B21" w14:textId="77777777" w:rsidR="00354554" w:rsidRPr="00B7183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C0B4C69" w14:textId="77777777" w:rsidR="00354554" w:rsidRPr="00B7183E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19" w:type="dxa"/>
            <w:vMerge/>
          </w:tcPr>
          <w:p w14:paraId="787F0D31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3D2A01B8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0F90BF7F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F0F21D6" w14:textId="77777777" w:rsidR="00354554" w:rsidRPr="00B7183E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CD293A7" w14:textId="77777777" w:rsidTr="002A0EC1">
        <w:trPr>
          <w:cantSplit/>
          <w:trHeight w:val="303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0444870" w14:textId="77777777" w:rsidR="00354554" w:rsidRPr="00B7183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69BF564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2821A4D1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2DBCB534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119" w:type="dxa"/>
            <w:vMerge/>
          </w:tcPr>
          <w:p w14:paraId="3B80461C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30E7F2E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1E31EDD7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C7E1AAF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5020FA" w14:paraId="30CDCFBB" w14:textId="77777777" w:rsidTr="00DB3D5D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5772CB0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7FA0632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5DCC9716" w14:textId="3AF102FD" w:rsidR="00354554" w:rsidRPr="00F33931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597D0E" w:rsidRPr="00F33931">
              <w:rPr>
                <w:i/>
                <w:sz w:val="20"/>
                <w:szCs w:val="20"/>
              </w:rPr>
              <w:t xml:space="preserve">Programming </w:t>
            </w:r>
            <w:proofErr w:type="spellStart"/>
            <w:r w:rsidR="00597D0E" w:rsidRPr="00F33931">
              <w:rPr>
                <w:i/>
                <w:sz w:val="20"/>
                <w:szCs w:val="20"/>
              </w:rPr>
              <w:t>Teams</w:t>
            </w:r>
            <w:proofErr w:type="spellEnd"/>
            <w:r w:rsidR="00A169E0" w:rsidRPr="00F33931">
              <w:rPr>
                <w:i/>
                <w:sz w:val="20"/>
                <w:szCs w:val="20"/>
              </w:rPr>
              <w:t xml:space="preserve"> and Management </w:t>
            </w:r>
            <w:proofErr w:type="spellStart"/>
            <w:r w:rsidR="00A169E0" w:rsidRPr="00F33931">
              <w:rPr>
                <w:i/>
                <w:sz w:val="20"/>
                <w:szCs w:val="20"/>
              </w:rPr>
              <w:t>Styles</w:t>
            </w:r>
            <w:proofErr w:type="spellEnd"/>
            <w:r w:rsidR="001F4464" w:rsidRPr="00F33931">
              <w:rPr>
                <w:i/>
                <w:sz w:val="20"/>
                <w:szCs w:val="20"/>
              </w:rPr>
              <w:t xml:space="preserve"> </w:t>
            </w:r>
            <w:r w:rsidRPr="00F33931">
              <w:rPr>
                <w:sz w:val="20"/>
                <w:szCs w:val="20"/>
              </w:rPr>
              <w:t>– słownictwo, praca z tekstem.</w:t>
            </w:r>
          </w:p>
          <w:p w14:paraId="0CCD088D" w14:textId="01A14259" w:rsidR="00354554" w:rsidRPr="005020FA" w:rsidRDefault="00354554" w:rsidP="00A83712">
            <w:pPr>
              <w:rPr>
                <w:sz w:val="20"/>
                <w:szCs w:val="20"/>
              </w:rPr>
            </w:pPr>
            <w:r w:rsidRPr="00F33931">
              <w:rPr>
                <w:sz w:val="20"/>
                <w:szCs w:val="20"/>
              </w:rPr>
              <w:t xml:space="preserve">                          </w:t>
            </w:r>
            <w:r w:rsidRPr="000D42EC">
              <w:rPr>
                <w:sz w:val="20"/>
                <w:szCs w:val="20"/>
                <w:lang w:val="en-GB"/>
              </w:rPr>
              <w:t xml:space="preserve">2. </w:t>
            </w:r>
            <w:r w:rsidR="000D42EC" w:rsidRPr="000D42EC">
              <w:rPr>
                <w:i/>
                <w:sz w:val="20"/>
                <w:szCs w:val="20"/>
                <w:lang w:val="en-GB"/>
              </w:rPr>
              <w:t xml:space="preserve">Do you </w:t>
            </w:r>
            <w:r w:rsidR="00A169E0">
              <w:rPr>
                <w:i/>
                <w:sz w:val="20"/>
                <w:szCs w:val="20"/>
                <w:lang w:val="en-GB"/>
              </w:rPr>
              <w:t>have a minute to discuss the new team organization</w:t>
            </w:r>
            <w:r w:rsidR="000D42EC">
              <w:rPr>
                <w:i/>
                <w:sz w:val="20"/>
                <w:szCs w:val="20"/>
                <w:lang w:val="en-GB"/>
              </w:rPr>
              <w:t>?</w:t>
            </w:r>
            <w:r w:rsidR="00434D82" w:rsidRPr="000D42EC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0D42EC">
              <w:rPr>
                <w:sz w:val="20"/>
                <w:szCs w:val="20"/>
                <w:lang w:val="en-GB"/>
              </w:rPr>
              <w:t xml:space="preserve">– </w:t>
            </w:r>
            <w:r w:rsidR="00B16750" w:rsidRPr="000D42EC">
              <w:rPr>
                <w:sz w:val="20"/>
                <w:szCs w:val="20"/>
                <w:lang w:val="en-GB"/>
              </w:rPr>
              <w:t xml:space="preserve">ćwiczenia w słuchaniu i mówieniu. </w:t>
            </w:r>
            <w:r w:rsidR="00B16750" w:rsidRPr="005020FA">
              <w:rPr>
                <w:sz w:val="20"/>
                <w:szCs w:val="20"/>
              </w:rPr>
              <w:t>Pisanie –</w:t>
            </w:r>
            <w:r w:rsidR="00374B49" w:rsidRPr="005020FA">
              <w:rPr>
                <w:sz w:val="20"/>
                <w:szCs w:val="20"/>
              </w:rPr>
              <w:t xml:space="preserve"> </w:t>
            </w:r>
            <w:r w:rsidR="00915A32">
              <w:rPr>
                <w:sz w:val="20"/>
                <w:szCs w:val="20"/>
              </w:rPr>
              <w:t xml:space="preserve">rekomendacje </w:t>
            </w:r>
            <w:r w:rsidR="00915A32" w:rsidRPr="00033B02">
              <w:rPr>
                <w:iCs/>
                <w:sz w:val="20"/>
                <w:szCs w:val="20"/>
              </w:rPr>
              <w:t>(</w:t>
            </w:r>
            <w:r w:rsidR="00915A32">
              <w:rPr>
                <w:i/>
                <w:sz w:val="20"/>
                <w:szCs w:val="20"/>
              </w:rPr>
              <w:t>a recommendation</w:t>
            </w:r>
            <w:r w:rsidR="00915A32" w:rsidRPr="00033B02">
              <w:rPr>
                <w:iCs/>
                <w:sz w:val="20"/>
                <w:szCs w:val="20"/>
              </w:rPr>
              <w:t>)</w:t>
            </w:r>
            <w:r w:rsidR="00915A32">
              <w:rPr>
                <w:iCs/>
                <w:sz w:val="20"/>
                <w:szCs w:val="20"/>
              </w:rPr>
              <w:t xml:space="preserve"> </w:t>
            </w:r>
            <w:r w:rsidR="00915A32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915A32">
              <w:rPr>
                <w:sz w:val="20"/>
                <w:szCs w:val="20"/>
              </w:rPr>
              <w:t>dot. określonego stylu zarządzania</w:t>
            </w:r>
            <w:r w:rsidR="00157E3E" w:rsidRPr="005020FA">
              <w:rPr>
                <w:sz w:val="20"/>
                <w:szCs w:val="20"/>
              </w:rPr>
              <w:t>.</w:t>
            </w:r>
            <w:r w:rsidRPr="005020FA">
              <w:rPr>
                <w:sz w:val="20"/>
                <w:szCs w:val="20"/>
              </w:rPr>
              <w:t xml:space="preserve"> </w:t>
            </w:r>
          </w:p>
        </w:tc>
      </w:tr>
      <w:tr w:rsidR="00585EAC" w:rsidRPr="00FF2646" w14:paraId="1A9B524A" w14:textId="77777777" w:rsidTr="00664354">
        <w:trPr>
          <w:cantSplit/>
          <w:trHeight w:val="1435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3D44F0" w14:textId="352DC12B" w:rsidR="00585EAC" w:rsidRDefault="00585EAC" w:rsidP="0095350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68AA326" w14:textId="77777777" w:rsidR="00585EAC" w:rsidRPr="00842803" w:rsidRDefault="00585EAC" w:rsidP="0095350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1FA1BB4E" w14:textId="77777777" w:rsidR="00585EAC" w:rsidRPr="00842803" w:rsidRDefault="00585EAC" w:rsidP="0095350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64D18CF5" w14:textId="77777777" w:rsidR="00354554" w:rsidRDefault="00354554">
      <w:r>
        <w:br w:type="page"/>
      </w:r>
    </w:p>
    <w:p w14:paraId="5619778F" w14:textId="77777777" w:rsidR="00354554" w:rsidRDefault="00354554" w:rsidP="00354554"/>
    <w:tbl>
      <w:tblPr>
        <w:tblW w:w="152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3118"/>
        <w:gridCol w:w="5623"/>
        <w:gridCol w:w="1421"/>
      </w:tblGrid>
      <w:tr w:rsidR="00354554" w:rsidRPr="00497117" w14:paraId="22DAEC5D" w14:textId="77777777" w:rsidTr="00E062EF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A0C79A6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3BA3A0D5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0F5DE8D1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0B960CF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23" w:type="dxa"/>
            <w:vMerge w:val="restart"/>
            <w:vAlign w:val="center"/>
          </w:tcPr>
          <w:p w14:paraId="02C3B899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98D7F6E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1" w:type="dxa"/>
            <w:vMerge w:val="restart"/>
            <w:shd w:val="clear" w:color="auto" w:fill="F7CAAC"/>
            <w:vAlign w:val="center"/>
          </w:tcPr>
          <w:p w14:paraId="345E5B22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2A71EDF" w14:textId="77777777" w:rsidTr="00E062EF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3AA6A6D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7BC1ABBD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4FE67130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623" w:type="dxa"/>
            <w:vMerge/>
            <w:vAlign w:val="center"/>
          </w:tcPr>
          <w:p w14:paraId="56911E45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21" w:type="dxa"/>
            <w:vMerge/>
            <w:shd w:val="clear" w:color="auto" w:fill="F7CAAC"/>
            <w:vAlign w:val="center"/>
          </w:tcPr>
          <w:p w14:paraId="1843231F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5630EA" w14:paraId="36BA7B40" w14:textId="77777777" w:rsidTr="00E062EF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0583D35" w14:textId="77777777" w:rsidR="00354554" w:rsidRDefault="00354554" w:rsidP="00E22841">
            <w:pPr>
              <w:ind w:left="-41" w:firstLine="27"/>
            </w:pPr>
          </w:p>
        </w:tc>
        <w:tc>
          <w:tcPr>
            <w:tcW w:w="14840" w:type="dxa"/>
            <w:gridSpan w:val="5"/>
            <w:tcBorders>
              <w:left w:val="single" w:sz="2" w:space="0" w:color="auto"/>
            </w:tcBorders>
            <w:vAlign w:val="center"/>
          </w:tcPr>
          <w:p w14:paraId="1430FF2F" w14:textId="097738E7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10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C45D8D">
              <w:rPr>
                <w:b/>
                <w:bCs/>
                <w:lang w:val="en-US"/>
              </w:rPr>
              <w:t xml:space="preserve"> </w:t>
            </w:r>
            <w:r w:rsidR="00694563">
              <w:rPr>
                <w:b/>
                <w:bCs/>
                <w:lang w:val="en-US"/>
              </w:rPr>
              <w:t>Software Quality Control</w:t>
            </w:r>
          </w:p>
        </w:tc>
      </w:tr>
      <w:tr w:rsidR="00354554" w:rsidRPr="00F33931" w14:paraId="151786CC" w14:textId="77777777" w:rsidTr="00E062EF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17238A" w14:textId="7CA1CBAD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23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1134" w:type="dxa"/>
            <w:vMerge w:val="restart"/>
            <w:vAlign w:val="center"/>
          </w:tcPr>
          <w:p w14:paraId="31BB1E14" w14:textId="1406660A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22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3544" w:type="dxa"/>
            <w:vMerge w:val="restart"/>
          </w:tcPr>
          <w:p w14:paraId="727DC0E6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C21DFD6" w14:textId="44C96834" w:rsidR="00C55CF0" w:rsidRPr="00CC584F" w:rsidRDefault="00354554" w:rsidP="00C55CF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C584F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CC584F">
              <w:rPr>
                <w:sz w:val="20"/>
                <w:szCs w:val="20"/>
                <w:lang w:val="en-GB"/>
              </w:rPr>
              <w:t>zwią</w:t>
            </w:r>
            <w:r w:rsidR="0037398E" w:rsidRPr="00CC584F">
              <w:rPr>
                <w:sz w:val="20"/>
                <w:szCs w:val="20"/>
                <w:lang w:val="en-GB"/>
              </w:rPr>
              <w:t>z</w:t>
            </w:r>
            <w:r w:rsidR="00C55CF0" w:rsidRPr="00CC584F">
              <w:rPr>
                <w:sz w:val="20"/>
                <w:szCs w:val="20"/>
                <w:lang w:val="en-GB"/>
              </w:rPr>
              <w:t xml:space="preserve">ane z </w:t>
            </w:r>
            <w:r w:rsidR="00D153AC" w:rsidRPr="00CC584F">
              <w:rPr>
                <w:sz w:val="20"/>
                <w:szCs w:val="20"/>
                <w:lang w:val="en-GB"/>
              </w:rPr>
              <w:t>kontrolą jakości oprogramowania</w:t>
            </w:r>
            <w:r w:rsidR="00C55CF0" w:rsidRPr="00CC584F">
              <w:rPr>
                <w:sz w:val="20"/>
                <w:szCs w:val="20"/>
                <w:lang w:val="en-GB"/>
              </w:rPr>
              <w:t xml:space="preserve">: </w:t>
            </w:r>
            <w:r w:rsidR="00CC584F" w:rsidRPr="00CC584F">
              <w:rPr>
                <w:i/>
                <w:sz w:val="20"/>
                <w:szCs w:val="20"/>
                <w:lang w:val="en-GB"/>
              </w:rPr>
              <w:t>quality control</w:t>
            </w:r>
            <w:r w:rsidR="00B41784" w:rsidRPr="00CC584F">
              <w:rPr>
                <w:i/>
                <w:sz w:val="20"/>
                <w:szCs w:val="20"/>
                <w:lang w:val="en-GB"/>
              </w:rPr>
              <w:t xml:space="preserve">, </w:t>
            </w:r>
            <w:r w:rsidR="00CC584F" w:rsidRPr="00CC584F">
              <w:rPr>
                <w:i/>
                <w:sz w:val="20"/>
                <w:szCs w:val="20"/>
                <w:lang w:val="en-GB"/>
              </w:rPr>
              <w:t>conf</w:t>
            </w:r>
            <w:r w:rsidR="00CC584F">
              <w:rPr>
                <w:i/>
                <w:sz w:val="20"/>
                <w:szCs w:val="20"/>
                <w:lang w:val="en-GB"/>
              </w:rPr>
              <w:t>orm to</w:t>
            </w:r>
            <w:r w:rsidR="00B41784" w:rsidRPr="00CC584F">
              <w:rPr>
                <w:i/>
                <w:sz w:val="20"/>
                <w:szCs w:val="20"/>
                <w:lang w:val="en-GB"/>
              </w:rPr>
              <w:t xml:space="preserve">, </w:t>
            </w:r>
            <w:r w:rsidR="00CC584F">
              <w:rPr>
                <w:i/>
                <w:sz w:val="20"/>
                <w:szCs w:val="20"/>
                <w:lang w:val="en-GB"/>
              </w:rPr>
              <w:t>IEEE Standard for Quality Assurance Plans</w:t>
            </w:r>
            <w:r w:rsidR="00B41784" w:rsidRPr="00CC584F">
              <w:rPr>
                <w:i/>
                <w:sz w:val="20"/>
                <w:szCs w:val="20"/>
                <w:lang w:val="en-GB"/>
              </w:rPr>
              <w:t xml:space="preserve">, </w:t>
            </w:r>
            <w:r w:rsidR="00CC584F">
              <w:rPr>
                <w:i/>
                <w:sz w:val="20"/>
                <w:szCs w:val="20"/>
                <w:lang w:val="en-GB"/>
              </w:rPr>
              <w:t>CMM</w:t>
            </w:r>
            <w:r w:rsidR="00B41784" w:rsidRPr="00CC584F">
              <w:rPr>
                <w:i/>
                <w:sz w:val="20"/>
                <w:szCs w:val="20"/>
                <w:lang w:val="en-GB"/>
              </w:rPr>
              <w:t xml:space="preserve">, </w:t>
            </w:r>
            <w:r w:rsidR="00CC584F">
              <w:rPr>
                <w:i/>
                <w:sz w:val="20"/>
                <w:szCs w:val="20"/>
                <w:lang w:val="en-GB"/>
              </w:rPr>
              <w:t>key process area</w:t>
            </w:r>
            <w:r w:rsidR="00B41784" w:rsidRPr="00CC584F">
              <w:rPr>
                <w:i/>
                <w:sz w:val="20"/>
                <w:szCs w:val="20"/>
                <w:lang w:val="en-GB"/>
              </w:rPr>
              <w:t xml:space="preserve">, </w:t>
            </w:r>
            <w:r w:rsidR="00CC584F">
              <w:rPr>
                <w:i/>
                <w:sz w:val="20"/>
                <w:szCs w:val="20"/>
                <w:lang w:val="en-GB"/>
              </w:rPr>
              <w:t>key practice</w:t>
            </w:r>
            <w:r w:rsidR="00B41784" w:rsidRPr="00CC584F">
              <w:rPr>
                <w:i/>
                <w:sz w:val="20"/>
                <w:szCs w:val="20"/>
                <w:lang w:val="en-GB"/>
              </w:rPr>
              <w:t xml:space="preserve">, </w:t>
            </w:r>
            <w:r w:rsidR="00CC584F">
              <w:rPr>
                <w:i/>
                <w:sz w:val="20"/>
                <w:szCs w:val="20"/>
                <w:lang w:val="en-GB"/>
              </w:rPr>
              <w:t>improve</w:t>
            </w:r>
            <w:r w:rsidR="00B41784" w:rsidRPr="00CC584F">
              <w:rPr>
                <w:i/>
                <w:sz w:val="20"/>
                <w:szCs w:val="20"/>
                <w:lang w:val="en-GB"/>
              </w:rPr>
              <w:t xml:space="preserve">, </w:t>
            </w:r>
            <w:r w:rsidR="00CC584F">
              <w:rPr>
                <w:i/>
                <w:sz w:val="20"/>
                <w:szCs w:val="20"/>
                <w:lang w:val="en-GB"/>
              </w:rPr>
              <w:t>quality factor</w:t>
            </w:r>
            <w:r w:rsidR="00B41784" w:rsidRPr="00CC584F">
              <w:rPr>
                <w:i/>
                <w:sz w:val="20"/>
                <w:szCs w:val="20"/>
                <w:lang w:val="en-GB"/>
              </w:rPr>
              <w:t xml:space="preserve">, </w:t>
            </w:r>
            <w:r w:rsidR="00CC584F">
              <w:rPr>
                <w:i/>
                <w:sz w:val="20"/>
                <w:szCs w:val="20"/>
                <w:lang w:val="en-GB"/>
              </w:rPr>
              <w:t>quality criteria</w:t>
            </w:r>
            <w:r w:rsidR="00B41784" w:rsidRPr="00CC584F">
              <w:rPr>
                <w:i/>
                <w:sz w:val="20"/>
                <w:szCs w:val="20"/>
                <w:lang w:val="en-GB"/>
              </w:rPr>
              <w:t xml:space="preserve">, </w:t>
            </w:r>
            <w:r w:rsidR="00CC584F">
              <w:rPr>
                <w:i/>
                <w:sz w:val="20"/>
                <w:szCs w:val="20"/>
                <w:lang w:val="en-GB"/>
              </w:rPr>
              <w:t>common feature</w:t>
            </w:r>
            <w:r w:rsidR="00B41784" w:rsidRPr="00CC584F">
              <w:rPr>
                <w:i/>
                <w:sz w:val="20"/>
                <w:szCs w:val="20"/>
                <w:lang w:val="en-GB"/>
              </w:rPr>
              <w:t xml:space="preserve">, </w:t>
            </w:r>
            <w:r w:rsidR="00CC584F">
              <w:rPr>
                <w:i/>
                <w:sz w:val="20"/>
                <w:szCs w:val="20"/>
                <w:lang w:val="en-GB"/>
              </w:rPr>
              <w:t>maturity level</w:t>
            </w:r>
            <w:r w:rsidR="00B41784" w:rsidRPr="00CC584F">
              <w:rPr>
                <w:i/>
                <w:sz w:val="20"/>
                <w:szCs w:val="20"/>
                <w:lang w:val="en-GB"/>
              </w:rPr>
              <w:t xml:space="preserve">, </w:t>
            </w:r>
            <w:r w:rsidR="00CC584F">
              <w:rPr>
                <w:i/>
                <w:sz w:val="20"/>
                <w:szCs w:val="20"/>
                <w:lang w:val="en-GB"/>
              </w:rPr>
              <w:t>ISO 9001</w:t>
            </w:r>
            <w:r w:rsidR="00B41784" w:rsidRPr="00CC584F">
              <w:rPr>
                <w:i/>
                <w:sz w:val="20"/>
                <w:szCs w:val="20"/>
                <w:lang w:val="en-GB"/>
              </w:rPr>
              <w:t xml:space="preserve">, </w:t>
            </w:r>
            <w:r w:rsidR="00CC584F">
              <w:rPr>
                <w:i/>
                <w:sz w:val="20"/>
                <w:szCs w:val="20"/>
                <w:lang w:val="en-GB"/>
              </w:rPr>
              <w:t>TQM</w:t>
            </w:r>
          </w:p>
          <w:p w14:paraId="0365759A" w14:textId="6A53721B" w:rsidR="00354554" w:rsidRPr="00C55CF0" w:rsidRDefault="00C55CF0" w:rsidP="00C55CF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55CF0">
              <w:rPr>
                <w:sz w:val="20"/>
                <w:szCs w:val="20"/>
                <w:lang w:val="en-GB"/>
              </w:rPr>
              <w:t xml:space="preserve">rzeczowniki: </w:t>
            </w:r>
            <w:r w:rsidR="00CC584F">
              <w:rPr>
                <w:i/>
                <w:iCs/>
                <w:sz w:val="20"/>
                <w:szCs w:val="20"/>
                <w:lang w:val="en-GB"/>
              </w:rPr>
              <w:t>audi</w:t>
            </w:r>
            <w:r w:rsidR="00B41784">
              <w:rPr>
                <w:i/>
                <w:iCs/>
                <w:sz w:val="20"/>
                <w:szCs w:val="20"/>
                <w:lang w:val="en-GB"/>
              </w:rPr>
              <w:t xml:space="preserve">t, </w:t>
            </w:r>
            <w:r w:rsidR="00CC584F">
              <w:rPr>
                <w:i/>
                <w:iCs/>
                <w:sz w:val="20"/>
                <w:szCs w:val="20"/>
                <w:lang w:val="en-GB"/>
              </w:rPr>
              <w:t>direction</w:t>
            </w:r>
            <w:r w:rsidR="00B4178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CC584F">
              <w:rPr>
                <w:i/>
                <w:iCs/>
                <w:sz w:val="20"/>
                <w:szCs w:val="20"/>
                <w:lang w:val="en-GB"/>
              </w:rPr>
              <w:t>success</w:t>
            </w:r>
          </w:p>
          <w:p w14:paraId="665D53BC" w14:textId="524F6A00" w:rsidR="00354554" w:rsidRPr="00C55CF0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55CF0">
              <w:rPr>
                <w:sz w:val="20"/>
                <w:szCs w:val="20"/>
                <w:lang w:val="en-GB"/>
              </w:rPr>
              <w:t>czasowniki:</w:t>
            </w:r>
            <w:r w:rsidR="00C55CF0" w:rsidRPr="00C55CF0">
              <w:rPr>
                <w:sz w:val="20"/>
                <w:szCs w:val="20"/>
                <w:lang w:val="en-GB"/>
              </w:rPr>
              <w:t xml:space="preserve"> </w:t>
            </w:r>
            <w:r w:rsidR="00CC584F">
              <w:rPr>
                <w:i/>
                <w:iCs/>
                <w:sz w:val="20"/>
                <w:szCs w:val="20"/>
                <w:lang w:val="en-GB"/>
              </w:rPr>
              <w:t>complete</w:t>
            </w:r>
            <w:r w:rsidR="00B4178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CC584F">
              <w:rPr>
                <w:i/>
                <w:iCs/>
                <w:sz w:val="20"/>
                <w:szCs w:val="20"/>
                <w:lang w:val="en-GB"/>
              </w:rPr>
              <w:t>attempt</w:t>
            </w:r>
            <w:r w:rsidR="00B4178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CC584F">
              <w:rPr>
                <w:i/>
                <w:iCs/>
                <w:sz w:val="20"/>
                <w:szCs w:val="20"/>
                <w:lang w:val="en-GB"/>
              </w:rPr>
              <w:t>assess, measure</w:t>
            </w:r>
          </w:p>
          <w:p w14:paraId="25623561" w14:textId="048DA706" w:rsidR="00354554" w:rsidRPr="00C042DC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042DC">
              <w:rPr>
                <w:sz w:val="20"/>
                <w:szCs w:val="20"/>
                <w:lang w:val="en-GB"/>
              </w:rPr>
              <w:t>przymiotniki</w:t>
            </w:r>
            <w:r w:rsidR="00C042DC">
              <w:rPr>
                <w:sz w:val="20"/>
                <w:szCs w:val="20"/>
                <w:lang w:val="en-GB"/>
              </w:rPr>
              <w:t>:</w:t>
            </w:r>
            <w:r w:rsidR="00C042DC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CC584F">
              <w:rPr>
                <w:i/>
                <w:iCs/>
                <w:sz w:val="20"/>
                <w:szCs w:val="20"/>
                <w:lang w:val="en-GB"/>
              </w:rPr>
              <w:t>lacking</w:t>
            </w:r>
            <w:r w:rsidR="00B4178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CC584F">
              <w:rPr>
                <w:i/>
                <w:iCs/>
                <w:sz w:val="20"/>
                <w:szCs w:val="20"/>
                <w:lang w:val="en-GB"/>
              </w:rPr>
              <w:t>defined</w:t>
            </w:r>
            <w:r w:rsidR="00B4178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CC584F">
              <w:rPr>
                <w:i/>
                <w:iCs/>
                <w:sz w:val="20"/>
                <w:szCs w:val="20"/>
                <w:lang w:val="en-GB"/>
              </w:rPr>
              <w:t>useful</w:t>
            </w:r>
          </w:p>
          <w:p w14:paraId="43A69B29" w14:textId="03DF878D" w:rsidR="00354554" w:rsidRPr="00C55CF0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55CF0">
              <w:rPr>
                <w:sz w:val="20"/>
                <w:szCs w:val="20"/>
                <w:lang w:val="en-GB"/>
              </w:rPr>
              <w:t>przysłówki:</w:t>
            </w:r>
            <w:r w:rsidR="00C55CF0" w:rsidRPr="00C55CF0">
              <w:rPr>
                <w:sz w:val="20"/>
                <w:szCs w:val="20"/>
                <w:lang w:val="en-GB"/>
              </w:rPr>
              <w:t xml:space="preserve"> </w:t>
            </w:r>
            <w:r w:rsidR="00CC584F">
              <w:rPr>
                <w:i/>
                <w:iCs/>
                <w:sz w:val="20"/>
                <w:szCs w:val="20"/>
                <w:lang w:val="en-GB"/>
              </w:rPr>
              <w:t>careful</w:t>
            </w:r>
            <w:r w:rsidR="00C042DC">
              <w:rPr>
                <w:i/>
                <w:iCs/>
                <w:sz w:val="20"/>
                <w:szCs w:val="20"/>
                <w:lang w:val="en-GB"/>
              </w:rPr>
              <w:t xml:space="preserve">ly, </w:t>
            </w:r>
            <w:r w:rsidR="00CC584F">
              <w:rPr>
                <w:i/>
                <w:iCs/>
                <w:sz w:val="20"/>
                <w:szCs w:val="20"/>
                <w:lang w:val="en-GB"/>
              </w:rPr>
              <w:t>fair</w:t>
            </w:r>
            <w:r w:rsidR="00172E82">
              <w:rPr>
                <w:i/>
                <w:iCs/>
                <w:sz w:val="20"/>
                <w:szCs w:val="20"/>
                <w:lang w:val="en-GB"/>
              </w:rPr>
              <w:t>ly</w:t>
            </w:r>
            <w:r w:rsidR="00CC584F">
              <w:rPr>
                <w:i/>
                <w:iCs/>
                <w:sz w:val="20"/>
                <w:szCs w:val="20"/>
                <w:lang w:val="en-GB"/>
              </w:rPr>
              <w:t>, almost</w:t>
            </w:r>
          </w:p>
          <w:p w14:paraId="7CA0C7DC" w14:textId="0C2BE1C9" w:rsidR="00354554" w:rsidRPr="008C7384" w:rsidRDefault="00354554" w:rsidP="008C7384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F40A3D">
              <w:rPr>
                <w:sz w:val="20"/>
                <w:szCs w:val="20"/>
                <w:lang w:val="en-GB"/>
              </w:rPr>
              <w:t>zwroty</w:t>
            </w:r>
            <w:r w:rsidR="00031DC5" w:rsidRPr="00F40A3D">
              <w:rPr>
                <w:sz w:val="20"/>
                <w:szCs w:val="20"/>
                <w:lang w:val="en-GB"/>
              </w:rPr>
              <w:t>, np.</w:t>
            </w:r>
            <w:r w:rsidR="00DC4710" w:rsidRPr="00F40A3D">
              <w:rPr>
                <w:sz w:val="20"/>
                <w:szCs w:val="20"/>
                <w:lang w:val="en-GB"/>
              </w:rPr>
              <w:t xml:space="preserve"> </w:t>
            </w:r>
            <w:r w:rsidR="00172E82" w:rsidRPr="00172E82">
              <w:rPr>
                <w:i/>
                <w:sz w:val="20"/>
                <w:szCs w:val="20"/>
                <w:lang w:val="en-GB"/>
              </w:rPr>
              <w:t xml:space="preserve">I </w:t>
            </w:r>
            <w:r w:rsidR="00CC584F">
              <w:rPr>
                <w:i/>
                <w:sz w:val="20"/>
                <w:szCs w:val="20"/>
                <w:lang w:val="en-GB"/>
              </w:rPr>
              <w:t xml:space="preserve">was surprised because … . Now that you mention it </w:t>
            </w:r>
            <w:r w:rsidR="00172E82">
              <w:rPr>
                <w:i/>
                <w:sz w:val="20"/>
                <w:szCs w:val="20"/>
                <w:lang w:val="en-GB"/>
              </w:rPr>
              <w:t xml:space="preserve">…  </w:t>
            </w:r>
            <w:r w:rsidR="00CC584F">
              <w:rPr>
                <w:i/>
                <w:sz w:val="20"/>
                <w:szCs w:val="20"/>
                <w:lang w:val="en-US"/>
              </w:rPr>
              <w:t xml:space="preserve">It’s better to </w:t>
            </w:r>
            <w:r w:rsidR="000A4248">
              <w:rPr>
                <w:i/>
                <w:sz w:val="20"/>
                <w:szCs w:val="20"/>
                <w:lang w:val="en-US"/>
              </w:rPr>
              <w:t>…</w:t>
            </w:r>
            <w:r w:rsidR="00CC584F">
              <w:rPr>
                <w:i/>
                <w:sz w:val="20"/>
                <w:szCs w:val="20"/>
                <w:lang w:val="en-US"/>
              </w:rPr>
              <w:t> .</w:t>
            </w:r>
          </w:p>
          <w:p w14:paraId="015B3312" w14:textId="7A47976D" w:rsidR="00A93062" w:rsidRPr="00DC4710" w:rsidRDefault="00CC584F" w:rsidP="00A93062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uświadomie</w:t>
            </w:r>
            <w:r w:rsidR="00031DC5" w:rsidRPr="00DD6BA0">
              <w:rPr>
                <w:sz w:val="20"/>
                <w:szCs w:val="20"/>
              </w:rPr>
              <w:t>nie</w:t>
            </w:r>
            <w:r w:rsidR="00DD6BA0" w:rsidRPr="00DD6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(sobie czegoś), zdanie sobie sprawy (z czegoś)</w:t>
            </w:r>
            <w:r w:rsidR="00DD6BA0" w:rsidRPr="00DD6BA0">
              <w:rPr>
                <w:sz w:val="20"/>
                <w:szCs w:val="20"/>
              </w:rPr>
              <w:t xml:space="preserve">, </w:t>
            </w:r>
            <w:r w:rsidR="00031DC5" w:rsidRPr="00DD6BA0">
              <w:rPr>
                <w:sz w:val="20"/>
                <w:szCs w:val="20"/>
              </w:rPr>
              <w:t>np.</w:t>
            </w:r>
            <w:r w:rsidR="00A93062" w:rsidRPr="00DD6BA0">
              <w:rPr>
                <w:sz w:val="20"/>
                <w:szCs w:val="20"/>
              </w:rPr>
              <w:t xml:space="preserve"> </w:t>
            </w:r>
            <w:r w:rsidRPr="00CC584F">
              <w:rPr>
                <w:i/>
                <w:iCs/>
                <w:sz w:val="20"/>
                <w:szCs w:val="20"/>
                <w:lang w:val="en-GB"/>
              </w:rPr>
              <w:t>I just realized that … . Oh, I see what you mean.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DD6BA0" w:rsidRPr="00DD6BA0">
              <w:rPr>
                <w:i/>
                <w:iCs/>
                <w:sz w:val="20"/>
                <w:szCs w:val="20"/>
                <w:lang w:val="en-GB"/>
              </w:rPr>
              <w:t xml:space="preserve">I 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finally </w:t>
            </w:r>
            <w:r w:rsidR="00DD6BA0" w:rsidRPr="00DD6BA0">
              <w:rPr>
                <w:i/>
                <w:iCs/>
                <w:sz w:val="20"/>
                <w:szCs w:val="20"/>
                <w:lang w:val="en-GB"/>
              </w:rPr>
              <w:t xml:space="preserve">understand … .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I get it now. </w:t>
            </w:r>
          </w:p>
          <w:p w14:paraId="4EBF0AB7" w14:textId="77777777" w:rsidR="008C7384" w:rsidRPr="00A93062" w:rsidRDefault="008C7384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2CF46D33" w14:textId="10A8E2DB" w:rsidR="00354554" w:rsidRPr="00A93062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  <w:r w:rsidRPr="00A93062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E4045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380E0310" w14:textId="77777777" w:rsidR="00354554" w:rsidRPr="00A93062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93062">
              <w:rPr>
                <w:b/>
                <w:bCs/>
                <w:sz w:val="20"/>
                <w:szCs w:val="20"/>
                <w:lang w:val="en-US"/>
              </w:rPr>
              <w:t xml:space="preserve">Czytanie, słuchanie i mówienie: </w:t>
            </w:r>
          </w:p>
          <w:p w14:paraId="0C9845DF" w14:textId="0208268A" w:rsidR="00354554" w:rsidRPr="00A93062" w:rsidRDefault="000B148B" w:rsidP="00A9306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Quality Control Report </w:t>
            </w:r>
            <w:r w:rsidR="00A93062" w:rsidRPr="00B7183E">
              <w:rPr>
                <w:sz w:val="20"/>
                <w:szCs w:val="20"/>
              </w:rPr>
              <w:t>(</w:t>
            </w:r>
            <w:r w:rsidR="00363759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aport dot. kontroli jakości w firmie ShorSoft</w:t>
            </w:r>
            <w:r w:rsidR="00A93062" w:rsidRPr="00A93062">
              <w:rPr>
                <w:sz w:val="20"/>
                <w:szCs w:val="20"/>
              </w:rPr>
              <w:t>)</w:t>
            </w:r>
            <w:r w:rsidR="00A93062">
              <w:rPr>
                <w:sz w:val="20"/>
                <w:szCs w:val="20"/>
              </w:rPr>
              <w:t xml:space="preserve"> </w:t>
            </w:r>
            <w:r w:rsidR="002A69F5">
              <w:rPr>
                <w:sz w:val="20"/>
                <w:szCs w:val="20"/>
              </w:rPr>
              <w:t>–</w:t>
            </w:r>
            <w:r w:rsidR="00A93062">
              <w:rPr>
                <w:i/>
                <w:sz w:val="20"/>
                <w:szCs w:val="20"/>
              </w:rPr>
              <w:t xml:space="preserve"> </w:t>
            </w:r>
            <w:r w:rsidR="00C214FC" w:rsidRPr="00BB1A99">
              <w:rPr>
                <w:sz w:val="20"/>
                <w:szCs w:val="20"/>
              </w:rPr>
              <w:t xml:space="preserve">zadanie typu </w:t>
            </w:r>
            <w:r w:rsidR="00C214FC">
              <w:rPr>
                <w:sz w:val="20"/>
                <w:szCs w:val="20"/>
              </w:rPr>
              <w:t xml:space="preserve">P/F; </w:t>
            </w:r>
            <w:r w:rsidR="006378C9">
              <w:rPr>
                <w:sz w:val="20"/>
                <w:szCs w:val="20"/>
              </w:rPr>
              <w:t>zastępowanie wyróżnionych fragmentów zdań wyrazami/</w:t>
            </w:r>
            <w:r w:rsidR="00E062EF">
              <w:rPr>
                <w:sz w:val="20"/>
                <w:szCs w:val="20"/>
              </w:rPr>
              <w:t xml:space="preserve"> </w:t>
            </w:r>
            <w:r w:rsidR="006378C9">
              <w:rPr>
                <w:sz w:val="20"/>
                <w:szCs w:val="20"/>
              </w:rPr>
              <w:t>wyrażeniami o podobnym znaczeniu (uzupełnianie brakujących liter);</w:t>
            </w:r>
            <w:r w:rsidR="00703AF1">
              <w:rPr>
                <w:sz w:val="20"/>
                <w:szCs w:val="20"/>
              </w:rPr>
              <w:t xml:space="preserve"> </w:t>
            </w:r>
            <w:r w:rsidR="002466BA" w:rsidRPr="00014E5D">
              <w:rPr>
                <w:sz w:val="20"/>
                <w:szCs w:val="20"/>
              </w:rPr>
              <w:t xml:space="preserve">dobieranie podanych </w:t>
            </w:r>
            <w:r w:rsidR="002466BA">
              <w:rPr>
                <w:sz w:val="20"/>
                <w:szCs w:val="20"/>
              </w:rPr>
              <w:t>wyrazów/</w:t>
            </w:r>
            <w:r w:rsidR="002466BA" w:rsidRPr="00014E5D">
              <w:rPr>
                <w:sz w:val="20"/>
                <w:szCs w:val="20"/>
              </w:rPr>
              <w:t>wyrażeń do luk w parach zdań (2 opcje);</w:t>
            </w:r>
            <w:r w:rsidR="00703AF1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8BD334F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D66397D" w14:textId="551CAF86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A93062">
              <w:rPr>
                <w:sz w:val="20"/>
                <w:szCs w:val="20"/>
              </w:rPr>
              <w:t>między</w:t>
            </w:r>
            <w:r w:rsidR="00E85DED">
              <w:rPr>
                <w:sz w:val="20"/>
                <w:szCs w:val="20"/>
              </w:rPr>
              <w:t xml:space="preserve"> </w:t>
            </w:r>
            <w:r w:rsidR="00F7652D">
              <w:rPr>
                <w:sz w:val="20"/>
                <w:szCs w:val="20"/>
              </w:rPr>
              <w:t xml:space="preserve">dwojgiem inżynierów </w:t>
            </w:r>
            <w:r w:rsidR="00806B98">
              <w:rPr>
                <w:sz w:val="20"/>
                <w:szCs w:val="20"/>
              </w:rPr>
              <w:t>n</w:t>
            </w:r>
            <w:r w:rsidRPr="00BB1A99">
              <w:rPr>
                <w:sz w:val="20"/>
                <w:szCs w:val="20"/>
              </w:rPr>
              <w:t>t</w:t>
            </w:r>
            <w:r w:rsidR="002A69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806B98">
              <w:rPr>
                <w:sz w:val="20"/>
                <w:szCs w:val="20"/>
              </w:rPr>
              <w:t>raportu dot. kontroli jakości</w:t>
            </w:r>
            <w:r w:rsidR="0084647C">
              <w:rPr>
                <w:sz w:val="20"/>
                <w:szCs w:val="20"/>
              </w:rPr>
              <w:t>, ich reakcji na ten raport i proponowanych zmian</w:t>
            </w:r>
            <w:r w:rsidR="00806B98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F67F45">
              <w:rPr>
                <w:sz w:val="20"/>
                <w:szCs w:val="20"/>
              </w:rPr>
              <w:t>odpowiedzi na pytania (</w:t>
            </w:r>
            <w:r w:rsidR="00F67F45" w:rsidRPr="00BB1A99">
              <w:rPr>
                <w:sz w:val="20"/>
                <w:szCs w:val="20"/>
              </w:rPr>
              <w:t>wybór wielokrotny</w:t>
            </w:r>
            <w:r w:rsidR="00F67F45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DF3D9CD" w14:textId="77777777" w:rsidR="00F162AF" w:rsidRDefault="00F162AF" w:rsidP="00E22841">
            <w:pPr>
              <w:rPr>
                <w:bCs/>
                <w:sz w:val="20"/>
                <w:szCs w:val="20"/>
              </w:rPr>
            </w:pPr>
          </w:p>
          <w:p w14:paraId="2E928834" w14:textId="77777777" w:rsidR="00DE062A" w:rsidRPr="00735C37" w:rsidRDefault="00DE062A" w:rsidP="00E22841">
            <w:pPr>
              <w:rPr>
                <w:bCs/>
                <w:sz w:val="20"/>
                <w:szCs w:val="20"/>
              </w:rPr>
            </w:pPr>
          </w:p>
          <w:p w14:paraId="46484B98" w14:textId="12E8B3A3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2a.2, 2b.2, 5.3, 6c.3, 6d.5, 6d.6</w:t>
            </w:r>
          </w:p>
        </w:tc>
        <w:tc>
          <w:tcPr>
            <w:tcW w:w="5623" w:type="dxa"/>
            <w:vMerge w:val="restart"/>
          </w:tcPr>
          <w:p w14:paraId="5E88CF59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1876DF6" w14:textId="4DCFBEC9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  <w:r w:rsidR="008C7384">
              <w:rPr>
                <w:sz w:val="20"/>
                <w:szCs w:val="20"/>
              </w:rPr>
              <w:t>isywanie ilustracji + określanie ich związku z</w:t>
            </w:r>
            <w:r w:rsidR="002122E7">
              <w:rPr>
                <w:sz w:val="20"/>
                <w:szCs w:val="20"/>
              </w:rPr>
              <w:t xml:space="preserve"> </w:t>
            </w:r>
            <w:r w:rsidR="00B76859">
              <w:rPr>
                <w:sz w:val="20"/>
                <w:szCs w:val="20"/>
              </w:rPr>
              <w:t>kontrolą jakości o</w:t>
            </w:r>
            <w:r w:rsidR="00AA37A7">
              <w:rPr>
                <w:sz w:val="20"/>
                <w:szCs w:val="20"/>
              </w:rPr>
              <w:t>pro</w:t>
            </w:r>
            <w:r w:rsidR="00B76859">
              <w:rPr>
                <w:sz w:val="20"/>
                <w:szCs w:val="20"/>
              </w:rPr>
              <w:t>gram</w:t>
            </w:r>
            <w:r w:rsidR="00AA37A7">
              <w:rPr>
                <w:sz w:val="20"/>
                <w:szCs w:val="20"/>
              </w:rPr>
              <w:t xml:space="preserve">owania </w:t>
            </w:r>
          </w:p>
          <w:p w14:paraId="03924E0A" w14:textId="0D733F24" w:rsidR="00354554" w:rsidRDefault="008C738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E10925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jaki</w:t>
            </w:r>
            <w:r w:rsidR="009C6110">
              <w:rPr>
                <w:sz w:val="20"/>
                <w:szCs w:val="20"/>
              </w:rPr>
              <w:t xml:space="preserve"> </w:t>
            </w:r>
            <w:r w:rsidR="00E10925">
              <w:rPr>
                <w:sz w:val="20"/>
                <w:szCs w:val="20"/>
              </w:rPr>
              <w:t xml:space="preserve">sposób firmy </w:t>
            </w:r>
            <w:r w:rsidR="005963E0">
              <w:rPr>
                <w:sz w:val="20"/>
                <w:szCs w:val="20"/>
              </w:rPr>
              <w:t xml:space="preserve">programistyczne </w:t>
            </w:r>
            <w:r w:rsidR="00E10925">
              <w:rPr>
                <w:sz w:val="20"/>
                <w:szCs w:val="20"/>
              </w:rPr>
              <w:t xml:space="preserve">utrzymują kontrolę jakości </w:t>
            </w:r>
            <w:r>
              <w:rPr>
                <w:sz w:val="20"/>
                <w:szCs w:val="20"/>
              </w:rPr>
              <w:t>oraz</w:t>
            </w:r>
            <w:r w:rsidR="009C6110">
              <w:rPr>
                <w:sz w:val="20"/>
                <w:szCs w:val="20"/>
              </w:rPr>
              <w:t xml:space="preserve"> </w:t>
            </w:r>
            <w:r w:rsidR="002A69F5">
              <w:rPr>
                <w:sz w:val="20"/>
                <w:szCs w:val="20"/>
              </w:rPr>
              <w:t>jaki</w:t>
            </w:r>
            <w:r w:rsidR="009C6110">
              <w:rPr>
                <w:sz w:val="20"/>
                <w:szCs w:val="20"/>
              </w:rPr>
              <w:t>e</w:t>
            </w:r>
            <w:r w:rsidR="002A69F5">
              <w:rPr>
                <w:sz w:val="20"/>
                <w:szCs w:val="20"/>
              </w:rPr>
              <w:t xml:space="preserve"> </w:t>
            </w:r>
            <w:r w:rsidR="006C4A83">
              <w:rPr>
                <w:sz w:val="20"/>
                <w:szCs w:val="20"/>
              </w:rPr>
              <w:t xml:space="preserve">są różne </w:t>
            </w:r>
            <w:r w:rsidR="006C4A83" w:rsidRPr="006C4A83">
              <w:rPr>
                <w:sz w:val="20"/>
                <w:szCs w:val="20"/>
              </w:rPr>
              <w:t>zestawy wytycznych dotyczących kontroli jakości</w:t>
            </w:r>
            <w:r w:rsidR="008700C9">
              <w:rPr>
                <w:sz w:val="20"/>
                <w:szCs w:val="20"/>
              </w:rPr>
              <w:t xml:space="preserve"> </w:t>
            </w:r>
          </w:p>
          <w:p w14:paraId="1EC876AE" w14:textId="28091B09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4F1755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2A69F5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7B4004">
              <w:rPr>
                <w:sz w:val="20"/>
                <w:szCs w:val="20"/>
              </w:rPr>
              <w:t xml:space="preserve">raportu dot. kontroli jakości, reakcji rozmówców na ten raport i proponowanych zmian </w:t>
            </w:r>
            <w:r>
              <w:rPr>
                <w:sz w:val="20"/>
                <w:szCs w:val="20"/>
              </w:rPr>
              <w:t>(odg</w:t>
            </w:r>
            <w:r w:rsidR="00A93062">
              <w:rPr>
                <w:sz w:val="20"/>
                <w:szCs w:val="20"/>
              </w:rPr>
              <w:t xml:space="preserve">rywanie ról </w:t>
            </w:r>
            <w:r w:rsidR="00C9357F">
              <w:rPr>
                <w:sz w:val="20"/>
                <w:szCs w:val="20"/>
              </w:rPr>
              <w:t>dwojga inżynierów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B7DA8A9" w14:textId="4D68F151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A93062">
              <w:rPr>
                <w:sz w:val="20"/>
                <w:szCs w:val="20"/>
              </w:rPr>
              <w:t xml:space="preserve">nych dialogów, w których </w:t>
            </w:r>
            <w:r w:rsidR="001626F1">
              <w:rPr>
                <w:sz w:val="20"/>
                <w:szCs w:val="20"/>
              </w:rPr>
              <w:t xml:space="preserve">inżynierowie </w:t>
            </w:r>
            <w:r w:rsidR="00360E46">
              <w:rPr>
                <w:sz w:val="20"/>
                <w:szCs w:val="20"/>
              </w:rPr>
              <w:t>rozmawia</w:t>
            </w:r>
            <w:r w:rsidR="001626F1">
              <w:rPr>
                <w:sz w:val="20"/>
                <w:szCs w:val="20"/>
              </w:rPr>
              <w:t>ją</w:t>
            </w:r>
            <w:r w:rsidR="00360E46">
              <w:rPr>
                <w:sz w:val="20"/>
                <w:szCs w:val="20"/>
              </w:rPr>
              <w:t xml:space="preserve"> </w:t>
            </w:r>
            <w:r w:rsidR="00A93062">
              <w:rPr>
                <w:sz w:val="20"/>
                <w:szCs w:val="20"/>
              </w:rPr>
              <w:t xml:space="preserve">o </w:t>
            </w:r>
            <w:r w:rsidR="001626F1">
              <w:rPr>
                <w:sz w:val="20"/>
                <w:szCs w:val="20"/>
              </w:rPr>
              <w:t>wynikach audytu dot. kontroli jakości, o zmianach, jakie zdaniem rozmówców firma powinna wprowadzić i jakich oczekuje się od kierownictwa firmy</w:t>
            </w:r>
            <w:r w:rsidR="004A20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6EBC1EC1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23B8607" w14:textId="6CA6C604" w:rsidR="00354554" w:rsidRPr="005518EF" w:rsidRDefault="004873E3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sugestie</w:t>
            </w:r>
            <w:r w:rsidR="00A930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suggestions</w:t>
            </w:r>
            <w:r>
              <w:rPr>
                <w:sz w:val="20"/>
                <w:szCs w:val="20"/>
              </w:rPr>
              <w:t>) dot. poprawy kontroli jakości w firmie</w:t>
            </w:r>
            <w:r w:rsidR="005C7E40">
              <w:rPr>
                <w:iCs/>
                <w:sz w:val="20"/>
                <w:szCs w:val="20"/>
              </w:rPr>
              <w:t xml:space="preserve">, zawierające informacje: </w:t>
            </w:r>
            <w:r>
              <w:rPr>
                <w:iCs/>
                <w:sz w:val="20"/>
                <w:szCs w:val="20"/>
              </w:rPr>
              <w:t xml:space="preserve">zadania, jakie powinni wykonywać pracownicy, metody, jakie firma może zastosować, oraz wytyczne, wg których firma powinna postępować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0043FB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01488AF1" w14:textId="77777777" w:rsidR="00F40A3D" w:rsidRDefault="00F40A3D" w:rsidP="00E22841">
            <w:pPr>
              <w:rPr>
                <w:bCs/>
                <w:sz w:val="20"/>
                <w:szCs w:val="20"/>
              </w:rPr>
            </w:pPr>
          </w:p>
          <w:p w14:paraId="30917B82" w14:textId="316D9665" w:rsidR="00354554" w:rsidRPr="008252A2" w:rsidRDefault="00354554" w:rsidP="00E22841">
            <w:pPr>
              <w:rPr>
                <w:color w:val="2F5496"/>
              </w:rPr>
            </w:pPr>
            <w:r w:rsidRPr="008252A2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8252A2" w:rsidRPr="008252A2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3A5CAC" w:rsidRPr="008252A2">
              <w:rPr>
                <w:b/>
                <w:bCs/>
                <w:color w:val="2F5496"/>
                <w:sz w:val="20"/>
                <w:szCs w:val="20"/>
              </w:rPr>
              <w:t>3a.</w:t>
            </w:r>
            <w:r w:rsidR="00200226" w:rsidRPr="008252A2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3A5CAC" w:rsidRPr="008252A2">
              <w:rPr>
                <w:b/>
                <w:bCs/>
                <w:color w:val="2F5496"/>
                <w:sz w:val="20"/>
                <w:szCs w:val="20"/>
              </w:rPr>
              <w:t xml:space="preserve">, 3a.4, 3a.5, </w:t>
            </w:r>
            <w:r w:rsidR="0017361D" w:rsidRPr="008252A2">
              <w:rPr>
                <w:b/>
                <w:bCs/>
                <w:color w:val="2F5496"/>
                <w:sz w:val="20"/>
                <w:szCs w:val="20"/>
              </w:rPr>
              <w:t xml:space="preserve">3b.1, </w:t>
            </w:r>
            <w:r w:rsidR="008252A2" w:rsidRPr="008252A2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8252A2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3A5CAC" w:rsidRPr="008252A2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8252A2">
              <w:rPr>
                <w:b/>
                <w:bCs/>
                <w:color w:val="2F5496"/>
                <w:sz w:val="20"/>
                <w:szCs w:val="20"/>
              </w:rPr>
              <w:t>, 3b.</w:t>
            </w:r>
            <w:r w:rsidR="003A5CAC" w:rsidRPr="008252A2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8252A2">
              <w:rPr>
                <w:b/>
                <w:bCs/>
                <w:color w:val="2F5496"/>
                <w:sz w:val="20"/>
                <w:szCs w:val="20"/>
              </w:rPr>
              <w:t xml:space="preserve">, 4a.1, 4a.2, </w:t>
            </w:r>
            <w:r w:rsidR="008252A2" w:rsidRPr="008252A2"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 w:rsidRPr="008252A2">
              <w:rPr>
                <w:b/>
                <w:bCs/>
                <w:color w:val="2F5496"/>
                <w:sz w:val="20"/>
                <w:szCs w:val="20"/>
              </w:rPr>
              <w:t xml:space="preserve">4a.5, 4a.6, </w:t>
            </w:r>
            <w:r w:rsidR="003A5CAC" w:rsidRPr="008252A2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8252A2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="003A5CAC" w:rsidRPr="008252A2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8252A2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332CDD" w:rsidRPr="008252A2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Pr="008252A2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bottom w:val="dotted" w:sz="4" w:space="0" w:color="auto"/>
            </w:tcBorders>
            <w:shd w:val="clear" w:color="auto" w:fill="F7CAAC"/>
          </w:tcPr>
          <w:p w14:paraId="583BF035" w14:textId="7C0018E9" w:rsidR="00354554" w:rsidRPr="00B7183E" w:rsidRDefault="003D2353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41</w:t>
            </w:r>
          </w:p>
          <w:p w14:paraId="0E7B141F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BFAE33" w14:textId="3B458813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B7183E">
              <w:rPr>
                <w:sz w:val="20"/>
                <w:szCs w:val="20"/>
                <w:lang w:val="en-US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10</w:t>
            </w:r>
          </w:p>
          <w:p w14:paraId="2E8A9233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F33931" w14:paraId="6CAA2FBB" w14:textId="77777777" w:rsidTr="00E062EF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9AF289" w14:textId="5A94D089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D5754F9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2A63C12E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4FF6CAB1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23" w:type="dxa"/>
            <w:vMerge/>
          </w:tcPr>
          <w:p w14:paraId="49CABEFE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vMerge w:val="restart"/>
            <w:tcBorders>
              <w:top w:val="dotted" w:sz="4" w:space="0" w:color="auto"/>
            </w:tcBorders>
          </w:tcPr>
          <w:p w14:paraId="020DF630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FDFED6F" w14:textId="77777777" w:rsidTr="00E062EF">
        <w:trPr>
          <w:cantSplit/>
          <w:trHeight w:val="2990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7F5FDCA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3160BAC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FCA7E6E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26611D9A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4" w:type="dxa"/>
            <w:vMerge/>
          </w:tcPr>
          <w:p w14:paraId="76B9560A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3F26A735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3" w:type="dxa"/>
            <w:vMerge/>
          </w:tcPr>
          <w:p w14:paraId="48E9738C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3F028CCA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C734DFD" w14:textId="77777777" w:rsidTr="00E062EF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A4A32D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314C5BF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706" w:type="dxa"/>
            <w:gridSpan w:val="4"/>
            <w:vAlign w:val="center"/>
          </w:tcPr>
          <w:p w14:paraId="0EF30668" w14:textId="6AF5A3E9" w:rsidR="00354554" w:rsidRPr="00147E15" w:rsidRDefault="00354554" w:rsidP="00E22841">
            <w:pPr>
              <w:rPr>
                <w:sz w:val="20"/>
                <w:szCs w:val="20"/>
              </w:rPr>
            </w:pPr>
            <w:r w:rsidRPr="00F43B51">
              <w:rPr>
                <w:b/>
                <w:bCs/>
                <w:sz w:val="20"/>
                <w:szCs w:val="20"/>
              </w:rPr>
              <w:t>Tematy lekcji:</w:t>
            </w:r>
            <w:r w:rsidRPr="00F43B51">
              <w:rPr>
                <w:sz w:val="20"/>
                <w:szCs w:val="20"/>
              </w:rPr>
              <w:t xml:space="preserve"> 1. </w:t>
            </w:r>
            <w:r w:rsidR="007B4B08">
              <w:rPr>
                <w:i/>
                <w:sz w:val="20"/>
                <w:szCs w:val="20"/>
              </w:rPr>
              <w:t>Software Quality Control</w:t>
            </w:r>
            <w:r w:rsidRPr="00147E15">
              <w:rPr>
                <w:i/>
                <w:sz w:val="20"/>
                <w:szCs w:val="20"/>
              </w:rPr>
              <w:t xml:space="preserve"> </w:t>
            </w:r>
            <w:r w:rsidRPr="00147E15">
              <w:rPr>
                <w:sz w:val="20"/>
                <w:szCs w:val="20"/>
              </w:rPr>
              <w:t>– słownictwo, praca z tekstem.</w:t>
            </w:r>
          </w:p>
          <w:p w14:paraId="1C498B57" w14:textId="045ECF8D" w:rsidR="00354554" w:rsidRPr="000F1325" w:rsidRDefault="00354554" w:rsidP="00E22841">
            <w:pPr>
              <w:rPr>
                <w:sz w:val="20"/>
                <w:szCs w:val="20"/>
              </w:rPr>
            </w:pPr>
            <w:r w:rsidRPr="00147E15">
              <w:rPr>
                <w:sz w:val="20"/>
                <w:szCs w:val="20"/>
              </w:rPr>
              <w:t xml:space="preserve">                          </w:t>
            </w:r>
            <w:r w:rsidRPr="004D6F13">
              <w:rPr>
                <w:sz w:val="20"/>
                <w:szCs w:val="20"/>
              </w:rPr>
              <w:t>2.</w:t>
            </w:r>
            <w:r w:rsidR="000A4248" w:rsidRPr="004D6F13">
              <w:rPr>
                <w:sz w:val="20"/>
                <w:szCs w:val="20"/>
              </w:rPr>
              <w:t xml:space="preserve"> </w:t>
            </w:r>
            <w:r w:rsidR="002C0ADD" w:rsidRPr="004D6F13">
              <w:rPr>
                <w:i/>
                <w:sz w:val="20"/>
                <w:szCs w:val="20"/>
              </w:rPr>
              <w:t>Did you see the latest quality control report?</w:t>
            </w:r>
            <w:r w:rsidR="00651E5A" w:rsidRPr="004D6F13">
              <w:rPr>
                <w:i/>
                <w:sz w:val="20"/>
                <w:szCs w:val="20"/>
              </w:rPr>
              <w:t xml:space="preserve"> </w:t>
            </w:r>
            <w:r w:rsidRPr="004D6F13">
              <w:rPr>
                <w:sz w:val="20"/>
                <w:szCs w:val="20"/>
              </w:rPr>
              <w:t xml:space="preserve">– </w:t>
            </w:r>
            <w:r w:rsidR="00B16750" w:rsidRPr="004D6F13">
              <w:rPr>
                <w:sz w:val="20"/>
                <w:szCs w:val="20"/>
              </w:rPr>
              <w:t xml:space="preserve">ćwiczenia w słuchaniu i mówieniu. </w:t>
            </w:r>
            <w:r w:rsidR="00B16750">
              <w:rPr>
                <w:sz w:val="20"/>
                <w:szCs w:val="20"/>
              </w:rPr>
              <w:t xml:space="preserve">Pisanie – </w:t>
            </w:r>
            <w:r w:rsidR="00437688">
              <w:rPr>
                <w:sz w:val="20"/>
                <w:szCs w:val="20"/>
              </w:rPr>
              <w:t>sugestie (</w:t>
            </w:r>
            <w:r w:rsidR="00437688">
              <w:rPr>
                <w:i/>
                <w:iCs/>
                <w:sz w:val="20"/>
                <w:szCs w:val="20"/>
              </w:rPr>
              <w:t>suggestions</w:t>
            </w:r>
            <w:r w:rsidR="00437688">
              <w:rPr>
                <w:sz w:val="20"/>
                <w:szCs w:val="20"/>
              </w:rPr>
              <w:t xml:space="preserve">) dot. poprawy kontroli jakości </w:t>
            </w:r>
            <w:r w:rsidR="00437688">
              <w:rPr>
                <w:sz w:val="20"/>
                <w:szCs w:val="20"/>
              </w:rPr>
              <w:br/>
              <w:t xml:space="preserve">                              w firmie</w:t>
            </w:r>
            <w:r w:rsidR="00200226">
              <w:rPr>
                <w:sz w:val="20"/>
                <w:szCs w:val="20"/>
              </w:rPr>
              <w:t xml:space="preserve">. </w:t>
            </w:r>
          </w:p>
        </w:tc>
      </w:tr>
    </w:tbl>
    <w:p w14:paraId="0AAD1190" w14:textId="1F331AF5" w:rsidR="00354554" w:rsidRDefault="00354554" w:rsidP="001E7007"/>
    <w:p w14:paraId="069DDA89" w14:textId="77777777" w:rsidR="00354554" w:rsidRDefault="00354554">
      <w:r>
        <w:br w:type="page"/>
      </w:r>
    </w:p>
    <w:p w14:paraId="70D56FB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2835"/>
        <w:gridCol w:w="5812"/>
        <w:gridCol w:w="1417"/>
      </w:tblGrid>
      <w:tr w:rsidR="00354554" w:rsidRPr="00497117" w14:paraId="40A8AF44" w14:textId="77777777" w:rsidTr="00195DF7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72BB74A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  <w:vMerge w:val="restart"/>
            <w:vAlign w:val="center"/>
          </w:tcPr>
          <w:p w14:paraId="73237CCD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3377CC65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5E9055A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277F0C30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00353A5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AACC25A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0EE710C" w14:textId="77777777" w:rsidTr="00195DF7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258A2DD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2" w:type="dxa"/>
            <w:vMerge/>
            <w:vAlign w:val="center"/>
          </w:tcPr>
          <w:p w14:paraId="3D6CC5FC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10F43C40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Merge/>
            <w:vAlign w:val="center"/>
          </w:tcPr>
          <w:p w14:paraId="04B825B7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78B9561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694563" w14:paraId="28C9DC7D" w14:textId="77777777" w:rsidTr="00D94AE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673A5C9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DABF459" w14:textId="2522027F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B56C3">
              <w:rPr>
                <w:b/>
                <w:bCs/>
                <w:lang w:val="en-US"/>
              </w:rPr>
              <w:t>UNIT 11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694563">
              <w:rPr>
                <w:b/>
                <w:bCs/>
                <w:lang w:val="en-US"/>
              </w:rPr>
              <w:t>Development and Cost</w:t>
            </w:r>
          </w:p>
        </w:tc>
      </w:tr>
      <w:tr w:rsidR="00354554" w:rsidRPr="00F33931" w14:paraId="5D79FE0E" w14:textId="77777777" w:rsidTr="00195DF7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31C7F4D" w14:textId="2CE54CE8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25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26</w:t>
            </w:r>
          </w:p>
        </w:tc>
        <w:tc>
          <w:tcPr>
            <w:tcW w:w="1134" w:type="dxa"/>
            <w:vMerge w:val="restart"/>
            <w:vAlign w:val="center"/>
          </w:tcPr>
          <w:p w14:paraId="574C8949" w14:textId="171FC012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24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3402" w:type="dxa"/>
            <w:vMerge w:val="restart"/>
          </w:tcPr>
          <w:p w14:paraId="2E3B86F8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CB59C94" w14:textId="3DFCBF5D" w:rsidR="00354554" w:rsidRPr="00DA181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DA1814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DA1814">
              <w:rPr>
                <w:sz w:val="20"/>
                <w:szCs w:val="20"/>
                <w:lang w:val="en-GB"/>
              </w:rPr>
              <w:t>zwią</w:t>
            </w:r>
            <w:r w:rsidR="0037398E" w:rsidRPr="00DA1814">
              <w:rPr>
                <w:sz w:val="20"/>
                <w:szCs w:val="20"/>
                <w:lang w:val="en-GB"/>
              </w:rPr>
              <w:t>z</w:t>
            </w:r>
            <w:r w:rsidR="007F2ED9" w:rsidRPr="00DA1814">
              <w:rPr>
                <w:sz w:val="20"/>
                <w:szCs w:val="20"/>
                <w:lang w:val="en-GB"/>
              </w:rPr>
              <w:t xml:space="preserve">ane z </w:t>
            </w:r>
            <w:r w:rsidR="00900126">
              <w:rPr>
                <w:sz w:val="20"/>
                <w:szCs w:val="20"/>
                <w:lang w:val="en-GB"/>
              </w:rPr>
              <w:t>rozwojem i kosztami</w:t>
            </w:r>
            <w:r w:rsidR="00C042DC" w:rsidRPr="00DA1814">
              <w:rPr>
                <w:sz w:val="20"/>
                <w:szCs w:val="20"/>
                <w:lang w:val="en-GB"/>
              </w:rPr>
              <w:t xml:space="preserve">: </w:t>
            </w:r>
            <w:r w:rsidR="00900126">
              <w:rPr>
                <w:i/>
                <w:iCs/>
                <w:sz w:val="20"/>
                <w:szCs w:val="20"/>
                <w:lang w:val="en-GB"/>
              </w:rPr>
              <w:t>budget</w:t>
            </w:r>
            <w:r w:rsidR="00DA1814" w:rsidRPr="00DA181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00126">
              <w:rPr>
                <w:i/>
                <w:iCs/>
                <w:sz w:val="20"/>
                <w:szCs w:val="20"/>
                <w:lang w:val="en-GB"/>
              </w:rPr>
              <w:t>comparison method</w:t>
            </w:r>
            <w:r w:rsidR="00DA1814" w:rsidRPr="00DA181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00126">
              <w:rPr>
                <w:i/>
                <w:iCs/>
                <w:sz w:val="20"/>
                <w:szCs w:val="20"/>
                <w:lang w:val="en-GB"/>
              </w:rPr>
              <w:t>KLOC</w:t>
            </w:r>
            <w:r w:rsidR="00DA1814" w:rsidRPr="00DA181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00126">
              <w:rPr>
                <w:i/>
                <w:iCs/>
                <w:sz w:val="20"/>
                <w:szCs w:val="20"/>
                <w:lang w:val="en-GB"/>
              </w:rPr>
              <w:t>learning effect</w:t>
            </w:r>
            <w:r w:rsidR="00DA1814" w:rsidRPr="00DA181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00126">
              <w:rPr>
                <w:i/>
                <w:iCs/>
                <w:sz w:val="20"/>
                <w:szCs w:val="20"/>
                <w:lang w:val="en-GB"/>
              </w:rPr>
              <w:t>man-month</w:t>
            </w:r>
            <w:r w:rsidR="00DA1814" w:rsidRPr="00DA181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00126">
              <w:rPr>
                <w:i/>
                <w:iCs/>
                <w:sz w:val="20"/>
                <w:szCs w:val="20"/>
                <w:lang w:val="en-GB"/>
              </w:rPr>
              <w:t>algorithmic model</w:t>
            </w:r>
            <w:r w:rsidR="00DA1814" w:rsidRPr="00DA181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00126">
              <w:rPr>
                <w:i/>
                <w:iCs/>
                <w:sz w:val="20"/>
                <w:szCs w:val="20"/>
                <w:lang w:val="en-GB"/>
              </w:rPr>
              <w:t>Walston-Felix</w:t>
            </w:r>
            <w:r w:rsidR="00DA1814" w:rsidRPr="00DA181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00126">
              <w:rPr>
                <w:i/>
                <w:iCs/>
                <w:sz w:val="20"/>
                <w:szCs w:val="20"/>
                <w:lang w:val="en-GB"/>
              </w:rPr>
              <w:t>base formula</w:t>
            </w:r>
            <w:r w:rsidR="00DA1814" w:rsidRPr="00DA181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00126">
              <w:rPr>
                <w:i/>
                <w:iCs/>
                <w:sz w:val="20"/>
                <w:szCs w:val="20"/>
                <w:lang w:val="en-GB"/>
              </w:rPr>
              <w:t>COCOMO</w:t>
            </w:r>
            <w:r w:rsidR="00DA181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00126">
              <w:rPr>
                <w:i/>
                <w:iCs/>
                <w:sz w:val="20"/>
                <w:szCs w:val="20"/>
                <w:lang w:val="en-GB"/>
              </w:rPr>
              <w:t>Delphi-method</w:t>
            </w:r>
            <w:r w:rsidR="00DA181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00126">
              <w:rPr>
                <w:i/>
                <w:iCs/>
                <w:sz w:val="20"/>
                <w:szCs w:val="20"/>
                <w:lang w:val="en-GB"/>
              </w:rPr>
              <w:t>Putnam</w:t>
            </w:r>
            <w:r w:rsidR="00DA1814">
              <w:rPr>
                <w:i/>
                <w:iCs/>
                <w:sz w:val="20"/>
                <w:szCs w:val="20"/>
                <w:lang w:val="en-GB"/>
              </w:rPr>
              <w:t xml:space="preserve"> model, </w:t>
            </w:r>
            <w:r w:rsidR="00900126">
              <w:rPr>
                <w:i/>
                <w:iCs/>
                <w:sz w:val="20"/>
                <w:szCs w:val="20"/>
                <w:lang w:val="en-GB"/>
              </w:rPr>
              <w:t>optimistic</w:t>
            </w:r>
            <w:r w:rsidR="00DA181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00126">
              <w:rPr>
                <w:i/>
                <w:iCs/>
                <w:sz w:val="20"/>
                <w:szCs w:val="20"/>
                <w:lang w:val="en-GB"/>
              </w:rPr>
              <w:t>estimate</w:t>
            </w:r>
            <w:r w:rsidR="00DA181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00126">
              <w:rPr>
                <w:i/>
                <w:iCs/>
                <w:sz w:val="20"/>
                <w:szCs w:val="20"/>
                <w:lang w:val="en-GB"/>
              </w:rPr>
              <w:t>development time</w:t>
            </w:r>
          </w:p>
          <w:p w14:paraId="1E44B45B" w14:textId="227A5345" w:rsidR="00354554" w:rsidRPr="00C042DC" w:rsidRDefault="00C042DC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042DC">
              <w:rPr>
                <w:sz w:val="20"/>
                <w:szCs w:val="20"/>
                <w:lang w:val="en-GB"/>
              </w:rPr>
              <w:t xml:space="preserve">rzeczowniki: </w:t>
            </w:r>
            <w:r w:rsidR="00900126">
              <w:rPr>
                <w:i/>
                <w:iCs/>
                <w:sz w:val="20"/>
                <w:szCs w:val="20"/>
                <w:lang w:val="en-US"/>
              </w:rPr>
              <w:t>precision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900126">
              <w:rPr>
                <w:i/>
                <w:iCs/>
                <w:sz w:val="20"/>
                <w:szCs w:val="20"/>
                <w:lang w:val="en-US"/>
              </w:rPr>
              <w:t>calculation</w:t>
            </w:r>
            <w:r w:rsidR="00DA1814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900126">
              <w:rPr>
                <w:i/>
                <w:iCs/>
                <w:sz w:val="20"/>
                <w:szCs w:val="20"/>
                <w:lang w:val="en-US"/>
              </w:rPr>
              <w:t>precaution</w:t>
            </w:r>
          </w:p>
          <w:p w14:paraId="4CC7D1B0" w14:textId="22B785F7" w:rsidR="00354554" w:rsidRPr="00C042DC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042DC">
              <w:rPr>
                <w:sz w:val="20"/>
                <w:szCs w:val="20"/>
                <w:lang w:val="en-GB"/>
              </w:rPr>
              <w:t xml:space="preserve">czasowniki: </w:t>
            </w:r>
            <w:r w:rsidR="00DA1814">
              <w:rPr>
                <w:i/>
                <w:iCs/>
                <w:sz w:val="20"/>
                <w:szCs w:val="20"/>
                <w:lang w:val="en-US"/>
              </w:rPr>
              <w:t>e</w:t>
            </w:r>
            <w:r w:rsidR="00900126">
              <w:rPr>
                <w:i/>
                <w:iCs/>
                <w:sz w:val="20"/>
                <w:szCs w:val="20"/>
                <w:lang w:val="en-US"/>
              </w:rPr>
              <w:t>xc</w:t>
            </w:r>
            <w:r w:rsidR="00DA1814">
              <w:rPr>
                <w:i/>
                <w:iCs/>
                <w:sz w:val="20"/>
                <w:szCs w:val="20"/>
                <w:lang w:val="en-US"/>
              </w:rPr>
              <w:t>e</w:t>
            </w:r>
            <w:r w:rsidR="00900126">
              <w:rPr>
                <w:i/>
                <w:iCs/>
                <w:sz w:val="20"/>
                <w:szCs w:val="20"/>
                <w:lang w:val="en-US"/>
              </w:rPr>
              <w:t>ed</w:t>
            </w:r>
            <w:r w:rsidR="00DA1814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900126">
              <w:rPr>
                <w:i/>
                <w:iCs/>
                <w:sz w:val="20"/>
                <w:szCs w:val="20"/>
                <w:lang w:val="en-US"/>
              </w:rPr>
              <w:t>investigate</w:t>
            </w:r>
            <w:r w:rsidR="00DA1814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900126">
              <w:rPr>
                <w:i/>
                <w:iCs/>
                <w:sz w:val="20"/>
                <w:szCs w:val="20"/>
                <w:lang w:val="en-US"/>
              </w:rPr>
              <w:t>overestimate</w:t>
            </w:r>
            <w:r w:rsidR="00C042D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28C4237B" w14:textId="7DBF9913" w:rsidR="00354554" w:rsidRPr="00DE095B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DE095B">
              <w:rPr>
                <w:sz w:val="20"/>
                <w:szCs w:val="20"/>
                <w:lang w:val="en-GB"/>
              </w:rPr>
              <w:t>przymiotniki:</w:t>
            </w:r>
            <w:r w:rsidR="00C042DC" w:rsidRPr="00DE095B">
              <w:rPr>
                <w:sz w:val="20"/>
                <w:szCs w:val="20"/>
                <w:lang w:val="en-GB"/>
              </w:rPr>
              <w:t xml:space="preserve"> </w:t>
            </w:r>
            <w:r w:rsidR="00900126">
              <w:rPr>
                <w:i/>
                <w:iCs/>
                <w:sz w:val="20"/>
                <w:szCs w:val="20"/>
                <w:lang w:val="en-US"/>
              </w:rPr>
              <w:t>unreliable</w:t>
            </w:r>
            <w:r w:rsidR="00DA1814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900126">
              <w:rPr>
                <w:i/>
                <w:iCs/>
                <w:sz w:val="20"/>
                <w:szCs w:val="20"/>
                <w:lang w:val="en-US"/>
              </w:rPr>
              <w:t>valid</w:t>
            </w:r>
            <w:r w:rsidR="00DA1814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900126">
              <w:rPr>
                <w:i/>
                <w:iCs/>
                <w:sz w:val="20"/>
                <w:szCs w:val="20"/>
                <w:lang w:val="en-US"/>
              </w:rPr>
              <w:t>allotted</w:t>
            </w:r>
          </w:p>
          <w:p w14:paraId="2AF4C683" w14:textId="154502D2" w:rsidR="0020409B" w:rsidRPr="0020409B" w:rsidRDefault="0020409B" w:rsidP="00E22841">
            <w:pPr>
              <w:numPr>
                <w:ilvl w:val="0"/>
                <w:numId w:val="10"/>
              </w:numPr>
              <w:ind w:left="140" w:hanging="140"/>
              <w:rPr>
                <w:iCs/>
                <w:sz w:val="20"/>
                <w:szCs w:val="20"/>
                <w:lang w:val="en-US"/>
              </w:rPr>
            </w:pPr>
            <w:r w:rsidRPr="0020409B">
              <w:rPr>
                <w:iCs/>
                <w:sz w:val="20"/>
                <w:szCs w:val="20"/>
                <w:lang w:val="en-US"/>
              </w:rPr>
              <w:t xml:space="preserve">przysłówki: </w:t>
            </w:r>
            <w:r w:rsidR="00900126">
              <w:rPr>
                <w:i/>
                <w:sz w:val="20"/>
                <w:szCs w:val="20"/>
                <w:lang w:val="en-US"/>
              </w:rPr>
              <w:t>significant</w:t>
            </w:r>
            <w:r w:rsidR="00DA1814">
              <w:rPr>
                <w:i/>
                <w:sz w:val="20"/>
                <w:szCs w:val="20"/>
                <w:lang w:val="en-US"/>
              </w:rPr>
              <w:t>ly</w:t>
            </w:r>
            <w:r>
              <w:rPr>
                <w:i/>
                <w:sz w:val="20"/>
                <w:szCs w:val="20"/>
                <w:lang w:val="en-US"/>
              </w:rPr>
              <w:t xml:space="preserve">, </w:t>
            </w:r>
            <w:r w:rsidR="00900126">
              <w:rPr>
                <w:i/>
                <w:sz w:val="20"/>
                <w:szCs w:val="20"/>
                <w:lang w:val="en-US"/>
              </w:rPr>
              <w:t>hasti</w:t>
            </w:r>
            <w:r>
              <w:rPr>
                <w:i/>
                <w:sz w:val="20"/>
                <w:szCs w:val="20"/>
                <w:lang w:val="en-US"/>
              </w:rPr>
              <w:t>ly</w:t>
            </w:r>
          </w:p>
          <w:p w14:paraId="05D6B6EF" w14:textId="48CF20C9" w:rsidR="00354554" w:rsidRPr="00372E27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372E27">
              <w:rPr>
                <w:sz w:val="20"/>
                <w:szCs w:val="20"/>
                <w:lang w:val="en-US"/>
              </w:rPr>
              <w:t>zwroty</w:t>
            </w:r>
            <w:r w:rsidR="004C30B8">
              <w:rPr>
                <w:sz w:val="20"/>
                <w:szCs w:val="20"/>
                <w:lang w:val="en-US"/>
              </w:rPr>
              <w:t>, np.</w:t>
            </w:r>
            <w:r w:rsidR="00372E27" w:rsidRPr="00372E27">
              <w:rPr>
                <w:sz w:val="20"/>
                <w:szCs w:val="20"/>
                <w:lang w:val="en-US"/>
              </w:rPr>
              <w:t xml:space="preserve"> </w:t>
            </w:r>
            <w:r w:rsidR="00900126">
              <w:rPr>
                <w:i/>
                <w:sz w:val="20"/>
                <w:szCs w:val="20"/>
                <w:lang w:val="en-US"/>
              </w:rPr>
              <w:t>The good news is</w:t>
            </w:r>
            <w:r w:rsidR="00DA1814">
              <w:rPr>
                <w:i/>
                <w:sz w:val="20"/>
                <w:szCs w:val="20"/>
                <w:lang w:val="en-US"/>
              </w:rPr>
              <w:t xml:space="preserve"> </w:t>
            </w:r>
            <w:r w:rsidR="003C18CC">
              <w:rPr>
                <w:i/>
                <w:sz w:val="20"/>
                <w:szCs w:val="20"/>
                <w:lang w:val="en-US"/>
              </w:rPr>
              <w:t xml:space="preserve">… . </w:t>
            </w:r>
            <w:r w:rsidR="00900126">
              <w:rPr>
                <w:i/>
                <w:sz w:val="20"/>
                <w:szCs w:val="20"/>
                <w:lang w:val="en-US"/>
              </w:rPr>
              <w:t>What about</w:t>
            </w:r>
            <w:r w:rsidR="003C18CC">
              <w:rPr>
                <w:i/>
                <w:sz w:val="20"/>
                <w:szCs w:val="20"/>
                <w:lang w:val="en-US"/>
              </w:rPr>
              <w:t xml:space="preserve"> … </w:t>
            </w:r>
            <w:r w:rsidR="00900126">
              <w:rPr>
                <w:i/>
                <w:sz w:val="20"/>
                <w:szCs w:val="20"/>
                <w:lang w:val="en-US"/>
              </w:rPr>
              <w:t>?</w:t>
            </w:r>
            <w:r w:rsidR="003C18CC">
              <w:rPr>
                <w:i/>
                <w:sz w:val="20"/>
                <w:szCs w:val="20"/>
                <w:lang w:val="en-US"/>
              </w:rPr>
              <w:t xml:space="preserve"> I</w:t>
            </w:r>
            <w:r w:rsidR="00900126">
              <w:rPr>
                <w:i/>
                <w:sz w:val="20"/>
                <w:szCs w:val="20"/>
                <w:lang w:val="en-US"/>
              </w:rPr>
              <w:t xml:space="preserve"> can’t</w:t>
            </w:r>
            <w:r w:rsidR="003C18CC">
              <w:rPr>
                <w:i/>
                <w:sz w:val="20"/>
                <w:szCs w:val="20"/>
                <w:lang w:val="en-US"/>
              </w:rPr>
              <w:t xml:space="preserve"> </w:t>
            </w:r>
            <w:r w:rsidR="00900126">
              <w:rPr>
                <w:i/>
                <w:sz w:val="20"/>
                <w:szCs w:val="20"/>
                <w:lang w:val="en-US"/>
              </w:rPr>
              <w:t xml:space="preserve">afford </w:t>
            </w:r>
            <w:r w:rsidR="00372E27" w:rsidRPr="00372E27">
              <w:rPr>
                <w:i/>
                <w:sz w:val="20"/>
                <w:szCs w:val="20"/>
                <w:lang w:val="en-US"/>
              </w:rPr>
              <w:t>…</w:t>
            </w:r>
            <w:r w:rsidR="0020409B">
              <w:rPr>
                <w:i/>
                <w:sz w:val="20"/>
                <w:szCs w:val="20"/>
                <w:lang w:val="en-US"/>
              </w:rPr>
              <w:t> .</w:t>
            </w:r>
            <w:r w:rsidR="00372E27" w:rsidRPr="00372E27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14CD03EE" w14:textId="5C1B792D" w:rsidR="00354554" w:rsidRPr="00900126" w:rsidRDefault="003C18CC" w:rsidP="001249BC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 w:rsidRPr="00900126">
              <w:rPr>
                <w:sz w:val="20"/>
                <w:szCs w:val="20"/>
              </w:rPr>
              <w:t>prze</w:t>
            </w:r>
            <w:r w:rsidR="00900126" w:rsidRPr="00900126">
              <w:rPr>
                <w:sz w:val="20"/>
                <w:szCs w:val="20"/>
              </w:rPr>
              <w:t>kaz</w:t>
            </w:r>
            <w:r w:rsidRPr="00900126">
              <w:rPr>
                <w:sz w:val="20"/>
                <w:szCs w:val="20"/>
              </w:rPr>
              <w:t>yw</w:t>
            </w:r>
            <w:r w:rsidR="002059C8" w:rsidRPr="00900126">
              <w:rPr>
                <w:sz w:val="20"/>
                <w:szCs w:val="20"/>
              </w:rPr>
              <w:t>anie</w:t>
            </w:r>
            <w:r w:rsidR="00900126" w:rsidRPr="00900126">
              <w:rPr>
                <w:sz w:val="20"/>
                <w:szCs w:val="20"/>
              </w:rPr>
              <w:t xml:space="preserve"> dobrych wiadomości,</w:t>
            </w:r>
            <w:r w:rsidRPr="00900126">
              <w:rPr>
                <w:sz w:val="20"/>
                <w:szCs w:val="20"/>
              </w:rPr>
              <w:t xml:space="preserve"> </w:t>
            </w:r>
            <w:r w:rsidR="00E610B3" w:rsidRPr="00900126">
              <w:rPr>
                <w:sz w:val="20"/>
                <w:szCs w:val="20"/>
              </w:rPr>
              <w:t>np.</w:t>
            </w:r>
            <w:r w:rsidR="002059C8" w:rsidRPr="00900126">
              <w:rPr>
                <w:sz w:val="20"/>
                <w:szCs w:val="20"/>
              </w:rPr>
              <w:t xml:space="preserve"> </w:t>
            </w:r>
            <w:r w:rsidR="00900126" w:rsidRPr="002C1DF9">
              <w:rPr>
                <w:i/>
                <w:sz w:val="20"/>
                <w:szCs w:val="20"/>
              </w:rPr>
              <w:t xml:space="preserve">Fortunately, … . </w:t>
            </w:r>
            <w:r w:rsidR="00900126" w:rsidRPr="00900126">
              <w:rPr>
                <w:i/>
                <w:sz w:val="20"/>
                <w:szCs w:val="20"/>
                <w:lang w:val="en-GB"/>
              </w:rPr>
              <w:t xml:space="preserve">Thankfully … . I’m excited to tell you that </w:t>
            </w:r>
            <w:r w:rsidR="001249BC" w:rsidRPr="00900126">
              <w:rPr>
                <w:i/>
                <w:sz w:val="20"/>
                <w:szCs w:val="20"/>
                <w:lang w:val="en-GB"/>
              </w:rPr>
              <w:t>… . I</w:t>
            </w:r>
            <w:r w:rsidR="00900126" w:rsidRPr="00900126">
              <w:rPr>
                <w:i/>
                <w:sz w:val="20"/>
                <w:szCs w:val="20"/>
                <w:lang w:val="en-GB"/>
              </w:rPr>
              <w:t xml:space="preserve"> </w:t>
            </w:r>
            <w:r w:rsidR="00900126">
              <w:rPr>
                <w:i/>
                <w:sz w:val="20"/>
                <w:szCs w:val="20"/>
                <w:lang w:val="en-GB"/>
              </w:rPr>
              <w:t>have some</w:t>
            </w:r>
            <w:r w:rsidRPr="00900126">
              <w:rPr>
                <w:i/>
                <w:sz w:val="20"/>
                <w:szCs w:val="20"/>
                <w:lang w:val="en-GB"/>
              </w:rPr>
              <w:t xml:space="preserve"> </w:t>
            </w:r>
            <w:r w:rsidR="00900126">
              <w:rPr>
                <w:i/>
                <w:sz w:val="20"/>
                <w:szCs w:val="20"/>
                <w:lang w:val="en-GB"/>
              </w:rPr>
              <w:t>grea</w:t>
            </w:r>
            <w:r w:rsidRPr="00900126">
              <w:rPr>
                <w:i/>
                <w:sz w:val="20"/>
                <w:szCs w:val="20"/>
                <w:lang w:val="en-GB"/>
              </w:rPr>
              <w:t>t</w:t>
            </w:r>
            <w:r w:rsidR="001249BC" w:rsidRPr="00900126">
              <w:rPr>
                <w:i/>
                <w:sz w:val="20"/>
                <w:szCs w:val="20"/>
                <w:lang w:val="en-GB"/>
              </w:rPr>
              <w:t xml:space="preserve"> </w:t>
            </w:r>
            <w:r w:rsidR="00900126">
              <w:rPr>
                <w:i/>
                <w:sz w:val="20"/>
                <w:szCs w:val="20"/>
                <w:lang w:val="en-GB"/>
              </w:rPr>
              <w:t>news</w:t>
            </w:r>
            <w:r w:rsidR="002059C8" w:rsidRPr="00900126">
              <w:rPr>
                <w:i/>
                <w:sz w:val="20"/>
                <w:szCs w:val="20"/>
                <w:lang w:val="en-GB"/>
              </w:rPr>
              <w:t xml:space="preserve"> </w:t>
            </w:r>
            <w:r w:rsidR="00900126">
              <w:rPr>
                <w:i/>
                <w:sz w:val="20"/>
                <w:szCs w:val="20"/>
                <w:lang w:val="en-GB"/>
              </w:rPr>
              <w:t xml:space="preserve">about </w:t>
            </w:r>
            <w:r w:rsidR="002059C8" w:rsidRPr="00900126">
              <w:rPr>
                <w:i/>
                <w:sz w:val="20"/>
                <w:szCs w:val="20"/>
                <w:lang w:val="en-GB"/>
              </w:rPr>
              <w:t>…</w:t>
            </w:r>
            <w:r w:rsidR="001249BC" w:rsidRPr="00900126">
              <w:rPr>
                <w:i/>
                <w:sz w:val="20"/>
                <w:szCs w:val="20"/>
                <w:lang w:val="en-GB"/>
              </w:rPr>
              <w:t> </w:t>
            </w:r>
            <w:r w:rsidR="00E610B3" w:rsidRPr="00900126">
              <w:rPr>
                <w:i/>
                <w:sz w:val="20"/>
                <w:szCs w:val="20"/>
                <w:lang w:val="en-GB"/>
              </w:rPr>
              <w:t>.</w:t>
            </w:r>
            <w:r w:rsidR="002059C8" w:rsidRPr="00900126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4A683DE1" w14:textId="77777777" w:rsidR="00E3608B" w:rsidRDefault="00E3608B" w:rsidP="00C957D7">
            <w:pPr>
              <w:tabs>
                <w:tab w:val="left" w:pos="1034"/>
              </w:tabs>
              <w:rPr>
                <w:bCs/>
                <w:sz w:val="20"/>
                <w:szCs w:val="20"/>
              </w:rPr>
            </w:pPr>
          </w:p>
          <w:p w14:paraId="00393244" w14:textId="77777777" w:rsidR="00195DF7" w:rsidRPr="00900126" w:rsidRDefault="00195DF7" w:rsidP="00C957D7">
            <w:pPr>
              <w:tabs>
                <w:tab w:val="left" w:pos="1034"/>
              </w:tabs>
              <w:rPr>
                <w:bCs/>
                <w:sz w:val="20"/>
                <w:szCs w:val="20"/>
              </w:rPr>
            </w:pPr>
          </w:p>
          <w:p w14:paraId="76569078" w14:textId="3A139D16" w:rsidR="00354554" w:rsidRPr="00372E27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4045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71F146EC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03ACB56" w14:textId="6D24EAE3" w:rsidR="00354554" w:rsidRPr="002059C8" w:rsidRDefault="00D85FD0" w:rsidP="002059C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Budget Report </w:t>
            </w:r>
            <w:r w:rsidR="00372E27">
              <w:rPr>
                <w:sz w:val="20"/>
                <w:szCs w:val="20"/>
              </w:rPr>
              <w:t>(</w:t>
            </w:r>
            <w:r w:rsidR="00FF2B5A">
              <w:rPr>
                <w:sz w:val="20"/>
                <w:szCs w:val="20"/>
              </w:rPr>
              <w:t xml:space="preserve">notatka służbowa menedżera projektu do menedżera wysokiego szczebla </w:t>
            </w:r>
            <w:r w:rsidR="00A774AD">
              <w:rPr>
                <w:sz w:val="20"/>
                <w:szCs w:val="20"/>
              </w:rPr>
              <w:t xml:space="preserve">nt. </w:t>
            </w:r>
            <w:r w:rsidR="00FF2B5A">
              <w:rPr>
                <w:sz w:val="20"/>
                <w:szCs w:val="20"/>
              </w:rPr>
              <w:t>budżetu na ostatni projekt</w:t>
            </w:r>
            <w:r w:rsidR="00A774AD">
              <w:rPr>
                <w:sz w:val="20"/>
                <w:szCs w:val="20"/>
              </w:rPr>
              <w:t>)</w:t>
            </w:r>
            <w:r w:rsidR="00372E27">
              <w:rPr>
                <w:i/>
                <w:iCs/>
                <w:sz w:val="20"/>
                <w:szCs w:val="20"/>
              </w:rPr>
              <w:t xml:space="preserve"> </w:t>
            </w:r>
            <w:r w:rsidR="00FD5C51">
              <w:rPr>
                <w:i/>
                <w:iCs/>
                <w:sz w:val="20"/>
                <w:szCs w:val="20"/>
              </w:rPr>
              <w:t xml:space="preserve">– </w:t>
            </w:r>
            <w:r w:rsidR="00522360" w:rsidRPr="00BB1A99">
              <w:rPr>
                <w:sz w:val="20"/>
                <w:szCs w:val="20"/>
              </w:rPr>
              <w:t xml:space="preserve">zadanie typu </w:t>
            </w:r>
            <w:r w:rsidR="00522360">
              <w:rPr>
                <w:sz w:val="20"/>
                <w:szCs w:val="20"/>
              </w:rPr>
              <w:t xml:space="preserve">P/F; </w:t>
            </w:r>
            <w:r w:rsidR="0014294F">
              <w:rPr>
                <w:sz w:val="20"/>
                <w:szCs w:val="20"/>
              </w:rPr>
              <w:t xml:space="preserve">dobieranie definicji do podanych wyrazów/wyrażeń; </w:t>
            </w:r>
            <w:r w:rsidR="00C91156" w:rsidRPr="00014E5D">
              <w:rPr>
                <w:sz w:val="20"/>
                <w:szCs w:val="20"/>
              </w:rPr>
              <w:t xml:space="preserve">dobieranie podanych </w:t>
            </w:r>
            <w:r w:rsidR="00C91156">
              <w:rPr>
                <w:sz w:val="20"/>
                <w:szCs w:val="20"/>
              </w:rPr>
              <w:t>wyrazów/</w:t>
            </w:r>
            <w:r w:rsidR="00C91156" w:rsidRPr="00014E5D">
              <w:rPr>
                <w:sz w:val="20"/>
                <w:szCs w:val="20"/>
              </w:rPr>
              <w:t>wyrażeń do luk w parach zdań (2 opcje);</w:t>
            </w:r>
            <w:r w:rsidR="00C91156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A9788F7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26E6D0F" w14:textId="6B3BFB1F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059C8">
              <w:rPr>
                <w:sz w:val="20"/>
                <w:szCs w:val="20"/>
              </w:rPr>
              <w:t xml:space="preserve">między </w:t>
            </w:r>
            <w:r w:rsidR="00A1150B">
              <w:rPr>
                <w:sz w:val="20"/>
                <w:szCs w:val="20"/>
              </w:rPr>
              <w:t xml:space="preserve">właścicielką firmy a </w:t>
            </w:r>
            <w:r w:rsidR="00813BE6">
              <w:rPr>
                <w:sz w:val="20"/>
                <w:szCs w:val="20"/>
              </w:rPr>
              <w:t xml:space="preserve">menedżerem projektu </w:t>
            </w:r>
            <w:r w:rsidR="000A1C5E">
              <w:rPr>
                <w:sz w:val="20"/>
                <w:szCs w:val="20"/>
              </w:rPr>
              <w:t>n</w:t>
            </w:r>
            <w:r w:rsidRPr="00BB1A99">
              <w:rPr>
                <w:sz w:val="20"/>
                <w:szCs w:val="20"/>
              </w:rPr>
              <w:t>t</w:t>
            </w:r>
            <w:r w:rsidR="00FD5C5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0A1C5E">
              <w:rPr>
                <w:sz w:val="20"/>
                <w:szCs w:val="20"/>
              </w:rPr>
              <w:t xml:space="preserve">wyników raportu dot. budżetu i kosztów zw. z nowym projektem oraz zmian w budżecie </w:t>
            </w:r>
            <w:r w:rsidRPr="00BB1A99">
              <w:rPr>
                <w:sz w:val="20"/>
                <w:szCs w:val="20"/>
              </w:rPr>
              <w:t>–</w:t>
            </w:r>
            <w:r w:rsidR="00F67F45">
              <w:rPr>
                <w:sz w:val="20"/>
                <w:szCs w:val="20"/>
              </w:rPr>
              <w:t xml:space="preserve"> odpowiedzi na pytania (</w:t>
            </w:r>
            <w:r w:rsidR="00F67F45" w:rsidRPr="00BB1A99">
              <w:rPr>
                <w:sz w:val="20"/>
                <w:szCs w:val="20"/>
              </w:rPr>
              <w:t>wybór wielokrotny</w:t>
            </w:r>
            <w:r w:rsidR="00F67F45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5A47A2C6" w14:textId="77777777" w:rsidR="008A7DDB" w:rsidRDefault="008A7DDB" w:rsidP="00E22841">
            <w:pPr>
              <w:rPr>
                <w:bCs/>
                <w:sz w:val="20"/>
                <w:szCs w:val="20"/>
              </w:rPr>
            </w:pPr>
          </w:p>
          <w:p w14:paraId="6C5CF383" w14:textId="77777777" w:rsidR="00E3608B" w:rsidRDefault="00E3608B" w:rsidP="00E22841">
            <w:pPr>
              <w:rPr>
                <w:bCs/>
                <w:sz w:val="20"/>
                <w:szCs w:val="20"/>
              </w:rPr>
            </w:pPr>
          </w:p>
          <w:p w14:paraId="3ACD0FF2" w14:textId="59C85F7E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2a.2, 2b.2,</w:t>
            </w:r>
            <w:r w:rsidR="000B00F0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5.3, 6c.3, 6d.5, 6d.6</w:t>
            </w:r>
          </w:p>
        </w:tc>
        <w:tc>
          <w:tcPr>
            <w:tcW w:w="5812" w:type="dxa"/>
            <w:vMerge w:val="restart"/>
          </w:tcPr>
          <w:p w14:paraId="678349A4" w14:textId="77777777" w:rsidR="003A7010" w:rsidRPr="00AB289F" w:rsidRDefault="003A7010" w:rsidP="003A70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32AD114A" w14:textId="2B8540BD" w:rsidR="003A7010" w:rsidRDefault="00694563" w:rsidP="003A701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A7010">
              <w:rPr>
                <w:sz w:val="20"/>
                <w:szCs w:val="20"/>
              </w:rPr>
              <w:t xml:space="preserve">w grupach) burza mózgów dot. słownictwa związanego z </w:t>
            </w:r>
            <w:r w:rsidR="00C53843">
              <w:rPr>
                <w:sz w:val="20"/>
                <w:szCs w:val="20"/>
              </w:rPr>
              <w:t>rozwojem i kosztami</w:t>
            </w:r>
            <w:r w:rsidR="00AA37A7">
              <w:rPr>
                <w:sz w:val="20"/>
                <w:szCs w:val="20"/>
              </w:rPr>
              <w:t xml:space="preserve"> </w:t>
            </w:r>
          </w:p>
          <w:p w14:paraId="67E998EB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79C5FB1" w14:textId="55A2D436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EA2D15">
              <w:rPr>
                <w:sz w:val="20"/>
                <w:szCs w:val="20"/>
              </w:rPr>
              <w:t xml:space="preserve">+ określanie ich związku z </w:t>
            </w:r>
            <w:r w:rsidR="00403058">
              <w:rPr>
                <w:sz w:val="20"/>
                <w:szCs w:val="20"/>
              </w:rPr>
              <w:t xml:space="preserve">rozwojem i kosztami </w:t>
            </w:r>
          </w:p>
          <w:p w14:paraId="150FC77F" w14:textId="7AA7A0F6" w:rsidR="00354554" w:rsidRPr="001A09B7" w:rsidRDefault="002059C8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</w:t>
            </w:r>
            <w:r w:rsidRPr="001A09B7">
              <w:rPr>
                <w:sz w:val="20"/>
                <w:szCs w:val="20"/>
              </w:rPr>
              <w:t xml:space="preserve">na pytania: </w:t>
            </w:r>
            <w:r w:rsidR="00324D35">
              <w:rPr>
                <w:sz w:val="20"/>
                <w:szCs w:val="20"/>
              </w:rPr>
              <w:t xml:space="preserve">jakie czynniki należy uwzględnić w budżecie na projekt programistyczny </w:t>
            </w:r>
            <w:r w:rsidR="001A09B7" w:rsidRPr="001A09B7">
              <w:rPr>
                <w:sz w:val="20"/>
                <w:szCs w:val="20"/>
              </w:rPr>
              <w:t>oraz jaki</w:t>
            </w:r>
            <w:r w:rsidR="00BF0C65">
              <w:rPr>
                <w:sz w:val="20"/>
                <w:szCs w:val="20"/>
              </w:rPr>
              <w:t xml:space="preserve">e </w:t>
            </w:r>
            <w:r w:rsidR="00A26A5E">
              <w:rPr>
                <w:sz w:val="20"/>
                <w:szCs w:val="20"/>
              </w:rPr>
              <w:t>są me</w:t>
            </w:r>
            <w:r w:rsidR="00FF5D84">
              <w:rPr>
                <w:sz w:val="20"/>
                <w:szCs w:val="20"/>
              </w:rPr>
              <w:t xml:space="preserve">tody obliczania budżetu </w:t>
            </w:r>
          </w:p>
          <w:p w14:paraId="1964FD79" w14:textId="3F1603C1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1A09B7">
              <w:rPr>
                <w:sz w:val="20"/>
                <w:szCs w:val="20"/>
              </w:rPr>
              <w:t xml:space="preserve">(w parach) dialog sterowany </w:t>
            </w:r>
            <w:r w:rsidR="00161BBB">
              <w:rPr>
                <w:sz w:val="20"/>
                <w:szCs w:val="20"/>
              </w:rPr>
              <w:t xml:space="preserve">– rozmowa </w:t>
            </w:r>
            <w:r w:rsidRPr="001A09B7">
              <w:rPr>
                <w:sz w:val="20"/>
                <w:szCs w:val="20"/>
              </w:rPr>
              <w:t>n</w:t>
            </w:r>
            <w:r w:rsidRPr="00BB1A99">
              <w:rPr>
                <w:sz w:val="20"/>
                <w:szCs w:val="20"/>
              </w:rPr>
              <w:t>t</w:t>
            </w:r>
            <w:r w:rsidR="00FD5C5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F85238">
              <w:rPr>
                <w:sz w:val="20"/>
                <w:szCs w:val="20"/>
              </w:rPr>
              <w:t xml:space="preserve">wyników raportu dot. budżetu i kosztów zw. z nowym projektem oraz zmian w budżecie </w:t>
            </w:r>
            <w:r>
              <w:rPr>
                <w:sz w:val="20"/>
                <w:szCs w:val="20"/>
              </w:rPr>
              <w:t>(odg</w:t>
            </w:r>
            <w:r w:rsidR="002059C8">
              <w:rPr>
                <w:sz w:val="20"/>
                <w:szCs w:val="20"/>
              </w:rPr>
              <w:t xml:space="preserve">rywanie ról </w:t>
            </w:r>
            <w:r w:rsidR="00F85238">
              <w:rPr>
                <w:sz w:val="20"/>
                <w:szCs w:val="20"/>
              </w:rPr>
              <w:t xml:space="preserve">właścicielki firmy i </w:t>
            </w:r>
            <w:r w:rsidR="005E10AB">
              <w:rPr>
                <w:sz w:val="20"/>
                <w:szCs w:val="20"/>
              </w:rPr>
              <w:t>menedżera projektu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25CD67C" w14:textId="7D4C3ECB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2059C8">
              <w:rPr>
                <w:sz w:val="20"/>
                <w:szCs w:val="20"/>
              </w:rPr>
              <w:t xml:space="preserve">nych dialogów, w których </w:t>
            </w:r>
            <w:r w:rsidR="0020403A">
              <w:rPr>
                <w:sz w:val="20"/>
                <w:szCs w:val="20"/>
              </w:rPr>
              <w:t xml:space="preserve">(pani) </w:t>
            </w:r>
            <w:r w:rsidR="00303F0A">
              <w:rPr>
                <w:sz w:val="20"/>
                <w:szCs w:val="20"/>
              </w:rPr>
              <w:t xml:space="preserve">menedżer projektu </w:t>
            </w:r>
            <w:r w:rsidR="002059C8">
              <w:rPr>
                <w:sz w:val="20"/>
                <w:szCs w:val="20"/>
              </w:rPr>
              <w:t>rozmawia</w:t>
            </w:r>
            <w:r w:rsidR="0020403A">
              <w:rPr>
                <w:sz w:val="20"/>
                <w:szCs w:val="20"/>
              </w:rPr>
              <w:t xml:space="preserve"> z </w:t>
            </w:r>
            <w:r w:rsidR="00303F0A">
              <w:rPr>
                <w:sz w:val="20"/>
                <w:szCs w:val="20"/>
              </w:rPr>
              <w:t xml:space="preserve">właścicielem/właścicielką firmy o postępach w pracy nad projektem programistycznym, o stopniu dopasowania projektu do budżetu i koniecznych zmianach w pracy nad projektem </w:t>
            </w:r>
            <w:r>
              <w:rPr>
                <w:sz w:val="20"/>
                <w:szCs w:val="20"/>
              </w:rPr>
              <w:t>(ćw. 8)</w:t>
            </w:r>
          </w:p>
          <w:p w14:paraId="4E9D307B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F59CBED" w14:textId="17D084F0" w:rsidR="00354554" w:rsidRDefault="00127DE0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notatka</w:t>
            </w:r>
            <w:r w:rsidR="002059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służbowa (</w:t>
            </w:r>
            <w:r>
              <w:rPr>
                <w:i/>
                <w:iCs/>
                <w:sz w:val="20"/>
                <w:szCs w:val="20"/>
              </w:rPr>
              <w:t>a memo</w:t>
            </w:r>
            <w:r>
              <w:rPr>
                <w:sz w:val="20"/>
                <w:szCs w:val="20"/>
              </w:rPr>
              <w:t>) nt. metody budżetowania</w:t>
            </w:r>
            <w:r w:rsidR="004F2AEF">
              <w:rPr>
                <w:sz w:val="20"/>
                <w:szCs w:val="20"/>
              </w:rPr>
              <w:t>, zawierając</w:t>
            </w:r>
            <w:r>
              <w:rPr>
                <w:sz w:val="20"/>
                <w:szCs w:val="20"/>
              </w:rPr>
              <w:t>a</w:t>
            </w:r>
            <w:r w:rsidR="004F2AEF">
              <w:rPr>
                <w:sz w:val="20"/>
                <w:szCs w:val="20"/>
              </w:rPr>
              <w:t xml:space="preserve"> informacje: </w:t>
            </w:r>
            <w:r>
              <w:rPr>
                <w:sz w:val="20"/>
                <w:szCs w:val="20"/>
              </w:rPr>
              <w:t>zasada działania tej metody oraz jej zalety i wady</w:t>
            </w:r>
            <w:r w:rsidR="002059C8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0043FB"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 8) </w:t>
            </w:r>
          </w:p>
          <w:p w14:paraId="118C9CFB" w14:textId="77777777" w:rsidR="00C65394" w:rsidRDefault="00C65394" w:rsidP="00E22841">
            <w:pPr>
              <w:rPr>
                <w:bCs/>
                <w:sz w:val="20"/>
                <w:szCs w:val="20"/>
              </w:rPr>
            </w:pPr>
          </w:p>
          <w:p w14:paraId="5AC43207" w14:textId="789959A2" w:rsidR="00354554" w:rsidRPr="00E3608B" w:rsidRDefault="00354554" w:rsidP="00E22841">
            <w:pPr>
              <w:rPr>
                <w:color w:val="2F5496"/>
              </w:rPr>
            </w:pPr>
            <w:r w:rsidRPr="00E3608B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D565D0" w:rsidRPr="00E3608B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E3608B" w:rsidRPr="00E3608B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863132" w:rsidRPr="00E3608B"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="00DA6FEA" w:rsidRPr="00E3608B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E3608B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863132" w:rsidRPr="00E3608B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E3608B">
              <w:rPr>
                <w:b/>
                <w:bCs/>
                <w:color w:val="2F5496"/>
                <w:sz w:val="20"/>
                <w:szCs w:val="20"/>
              </w:rPr>
              <w:t xml:space="preserve">4a.1, 4a.2, </w:t>
            </w:r>
            <w:r w:rsidR="00E3608B" w:rsidRPr="00E3608B">
              <w:rPr>
                <w:b/>
                <w:bCs/>
                <w:color w:val="2F5496"/>
                <w:sz w:val="20"/>
                <w:szCs w:val="20"/>
              </w:rPr>
              <w:t>4a.3,</w:t>
            </w:r>
            <w:r w:rsidR="00E3608B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E3608B">
              <w:rPr>
                <w:b/>
                <w:bCs/>
                <w:color w:val="2F5496"/>
                <w:sz w:val="20"/>
                <w:szCs w:val="20"/>
              </w:rPr>
              <w:t>4a.5, 4a.6,</w:t>
            </w:r>
            <w:r w:rsidR="00DA6FEA" w:rsidRPr="00E3608B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8A5453">
              <w:rPr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="00863132" w:rsidRPr="00E3608B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DA6FEA" w:rsidRPr="00E3608B">
              <w:rPr>
                <w:b/>
                <w:bCs/>
                <w:color w:val="2F5496"/>
                <w:sz w:val="20"/>
                <w:szCs w:val="20"/>
              </w:rPr>
              <w:t xml:space="preserve">4b.3, 4b.5, </w:t>
            </w:r>
            <w:r w:rsidR="00863132" w:rsidRPr="00E3608B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E3608B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332CDD" w:rsidRPr="00E3608B">
              <w:rPr>
                <w:b/>
                <w:bCs/>
                <w:color w:val="2F5496"/>
                <w:sz w:val="20"/>
                <w:szCs w:val="20"/>
              </w:rPr>
              <w:t>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3C02CB5" w14:textId="6BDA6AA5" w:rsidR="00354554" w:rsidRPr="00B7183E" w:rsidRDefault="003D2353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41</w:t>
            </w:r>
          </w:p>
          <w:p w14:paraId="6E7FE063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AD01E7E" w14:textId="1004D474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B7183E">
              <w:rPr>
                <w:sz w:val="20"/>
                <w:szCs w:val="20"/>
                <w:lang w:val="en-US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11</w:t>
            </w:r>
          </w:p>
          <w:p w14:paraId="5D2E8A3C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F33931" w14:paraId="6217CF3D" w14:textId="77777777" w:rsidTr="00195DF7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144C42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BE4C68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2" w:type="dxa"/>
            <w:vMerge/>
          </w:tcPr>
          <w:p w14:paraId="1C85EFC0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594B548B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39F73063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B082246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B175989" w14:textId="77777777" w:rsidTr="00195DF7">
        <w:trPr>
          <w:cantSplit/>
          <w:trHeight w:val="3461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6764202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1CF2151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23DEB0E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5C6F4EA0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02" w:type="dxa"/>
            <w:vMerge/>
          </w:tcPr>
          <w:p w14:paraId="35284876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570A5C4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2D94344F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9A787F4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3F48FEC" w14:textId="77777777" w:rsidTr="00195DF7">
        <w:trPr>
          <w:cantSplit/>
          <w:trHeight w:val="657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9D29197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28503B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9AC35E" w14:textId="756AB901" w:rsidR="00354554" w:rsidRPr="0046780A" w:rsidRDefault="00354554" w:rsidP="00E22841">
            <w:pPr>
              <w:rPr>
                <w:sz w:val="20"/>
                <w:szCs w:val="20"/>
                <w:lang w:val="en-GB"/>
              </w:rPr>
            </w:pPr>
            <w:proofErr w:type="spellStart"/>
            <w:r w:rsidRPr="00F33931">
              <w:rPr>
                <w:b/>
                <w:bCs/>
                <w:sz w:val="20"/>
                <w:szCs w:val="20"/>
                <w:lang w:val="en-GB"/>
              </w:rPr>
              <w:t>Tematy</w:t>
            </w:r>
            <w:proofErr w:type="spellEnd"/>
            <w:r w:rsidRPr="00F3393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33931">
              <w:rPr>
                <w:b/>
                <w:bCs/>
                <w:sz w:val="20"/>
                <w:szCs w:val="20"/>
                <w:lang w:val="en-GB"/>
              </w:rPr>
              <w:t>lekcji</w:t>
            </w:r>
            <w:proofErr w:type="spellEnd"/>
            <w:r w:rsidRPr="00F33931">
              <w:rPr>
                <w:b/>
                <w:bCs/>
                <w:sz w:val="20"/>
                <w:szCs w:val="20"/>
                <w:lang w:val="en-GB"/>
              </w:rPr>
              <w:t>:</w:t>
            </w:r>
            <w:r w:rsidRPr="00F33931">
              <w:rPr>
                <w:sz w:val="20"/>
                <w:szCs w:val="20"/>
                <w:lang w:val="en-GB"/>
              </w:rPr>
              <w:t xml:space="preserve"> 1.</w:t>
            </w:r>
            <w:r w:rsidR="00372E27" w:rsidRPr="00F33931">
              <w:rPr>
                <w:sz w:val="20"/>
                <w:szCs w:val="20"/>
                <w:lang w:val="en-GB"/>
              </w:rPr>
              <w:t xml:space="preserve"> </w:t>
            </w:r>
            <w:r w:rsidR="0046780A" w:rsidRPr="0046780A">
              <w:rPr>
                <w:i/>
                <w:sz w:val="20"/>
                <w:szCs w:val="20"/>
                <w:lang w:val="en-GB"/>
              </w:rPr>
              <w:t xml:space="preserve">Developing </w:t>
            </w:r>
            <w:r w:rsidR="0046780A">
              <w:rPr>
                <w:i/>
                <w:sz w:val="20"/>
                <w:szCs w:val="20"/>
                <w:lang w:val="en-GB"/>
              </w:rPr>
              <w:t>S</w:t>
            </w:r>
            <w:r w:rsidR="000B56C3" w:rsidRPr="0046780A">
              <w:rPr>
                <w:i/>
                <w:sz w:val="20"/>
                <w:szCs w:val="20"/>
                <w:lang w:val="en-GB"/>
              </w:rPr>
              <w:t xml:space="preserve">oftware </w:t>
            </w:r>
            <w:r w:rsidR="0046780A">
              <w:rPr>
                <w:i/>
                <w:sz w:val="20"/>
                <w:szCs w:val="20"/>
                <w:lang w:val="en-GB"/>
              </w:rPr>
              <w:t>and Calculating Its Budget</w:t>
            </w:r>
            <w:r w:rsidR="00DF2F32" w:rsidRPr="0046780A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46780A">
              <w:rPr>
                <w:sz w:val="20"/>
                <w:szCs w:val="20"/>
                <w:lang w:val="en-GB"/>
              </w:rPr>
              <w:t>– słownictwo, praca z tekstem.</w:t>
            </w:r>
          </w:p>
          <w:p w14:paraId="7B45E87A" w14:textId="1A01C722" w:rsidR="00354554" w:rsidRPr="000F1325" w:rsidRDefault="00354554" w:rsidP="00E22841">
            <w:pPr>
              <w:rPr>
                <w:sz w:val="20"/>
                <w:szCs w:val="20"/>
              </w:rPr>
            </w:pPr>
            <w:r w:rsidRPr="0046780A">
              <w:rPr>
                <w:sz w:val="20"/>
                <w:szCs w:val="20"/>
                <w:lang w:val="en-GB"/>
              </w:rPr>
              <w:t xml:space="preserve">                          </w:t>
            </w:r>
            <w:r w:rsidRPr="00B70513">
              <w:rPr>
                <w:sz w:val="20"/>
                <w:szCs w:val="20"/>
                <w:lang w:val="en-GB"/>
              </w:rPr>
              <w:t>2</w:t>
            </w:r>
            <w:r w:rsidRPr="00B70513">
              <w:rPr>
                <w:i/>
                <w:sz w:val="20"/>
                <w:szCs w:val="20"/>
                <w:lang w:val="en-GB"/>
              </w:rPr>
              <w:t xml:space="preserve">. </w:t>
            </w:r>
            <w:r w:rsidR="001C0CD3" w:rsidRPr="00B70513">
              <w:rPr>
                <w:i/>
                <w:sz w:val="20"/>
                <w:szCs w:val="20"/>
                <w:lang w:val="en-GB"/>
              </w:rPr>
              <w:t>W</w:t>
            </w:r>
            <w:r w:rsidR="00B70513" w:rsidRPr="00B70513">
              <w:rPr>
                <w:i/>
                <w:sz w:val="20"/>
                <w:szCs w:val="20"/>
                <w:lang w:val="en-GB"/>
              </w:rPr>
              <w:t>ill t</w:t>
            </w:r>
            <w:r w:rsidR="001C0CD3" w:rsidRPr="00B70513">
              <w:rPr>
                <w:i/>
                <w:sz w:val="20"/>
                <w:szCs w:val="20"/>
                <w:lang w:val="en-GB"/>
              </w:rPr>
              <w:t>h</w:t>
            </w:r>
            <w:r w:rsidR="00B70513" w:rsidRPr="00B70513">
              <w:rPr>
                <w:i/>
                <w:sz w:val="20"/>
                <w:szCs w:val="20"/>
                <w:lang w:val="en-GB"/>
              </w:rPr>
              <w:t>is</w:t>
            </w:r>
            <w:r w:rsidR="000B56C3" w:rsidRPr="00B70513">
              <w:rPr>
                <w:i/>
                <w:sz w:val="20"/>
                <w:szCs w:val="20"/>
                <w:lang w:val="en-GB"/>
              </w:rPr>
              <w:t xml:space="preserve"> </w:t>
            </w:r>
            <w:r w:rsidR="00B70513" w:rsidRPr="00B70513">
              <w:rPr>
                <w:i/>
                <w:sz w:val="20"/>
                <w:szCs w:val="20"/>
                <w:lang w:val="en-GB"/>
              </w:rPr>
              <w:t>affect the cost of the projec</w:t>
            </w:r>
            <w:r w:rsidR="00B70513">
              <w:rPr>
                <w:i/>
                <w:sz w:val="20"/>
                <w:szCs w:val="20"/>
                <w:lang w:val="en-GB"/>
              </w:rPr>
              <w:t>t?</w:t>
            </w:r>
            <w:r w:rsidR="00E610B3" w:rsidRPr="00B70513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B70513">
              <w:rPr>
                <w:i/>
                <w:sz w:val="20"/>
                <w:szCs w:val="20"/>
                <w:lang w:val="en-GB"/>
              </w:rPr>
              <w:t>–</w:t>
            </w:r>
            <w:r w:rsidRPr="00B70513">
              <w:rPr>
                <w:sz w:val="20"/>
                <w:szCs w:val="20"/>
                <w:lang w:val="en-GB"/>
              </w:rPr>
              <w:t xml:space="preserve"> </w:t>
            </w:r>
            <w:r w:rsidR="00B16750" w:rsidRPr="00B70513">
              <w:rPr>
                <w:sz w:val="20"/>
                <w:szCs w:val="20"/>
                <w:lang w:val="en-GB"/>
              </w:rPr>
              <w:t xml:space="preserve">ćwiczenia w słuchaniu i mówieniu. </w:t>
            </w:r>
            <w:r w:rsidR="00B16750">
              <w:rPr>
                <w:sz w:val="20"/>
                <w:szCs w:val="20"/>
              </w:rPr>
              <w:t xml:space="preserve">Pisanie – </w:t>
            </w:r>
            <w:r w:rsidR="002011EE">
              <w:rPr>
                <w:sz w:val="20"/>
                <w:szCs w:val="20"/>
              </w:rPr>
              <w:t>notatka służbowa (</w:t>
            </w:r>
            <w:r w:rsidR="002011EE">
              <w:rPr>
                <w:i/>
                <w:iCs/>
                <w:sz w:val="20"/>
                <w:szCs w:val="20"/>
              </w:rPr>
              <w:t>a memo</w:t>
            </w:r>
            <w:r w:rsidR="002011EE">
              <w:rPr>
                <w:sz w:val="20"/>
                <w:szCs w:val="20"/>
              </w:rPr>
              <w:t>) nt. metody budżetowania</w:t>
            </w:r>
            <w:r w:rsidR="00C65394">
              <w:rPr>
                <w:sz w:val="20"/>
                <w:szCs w:val="20"/>
              </w:rPr>
              <w:t xml:space="preserve">. </w:t>
            </w:r>
          </w:p>
        </w:tc>
      </w:tr>
    </w:tbl>
    <w:p w14:paraId="69AAFCC6" w14:textId="3329CB59" w:rsidR="00354554" w:rsidRDefault="00354554">
      <w:r>
        <w:br w:type="page"/>
      </w:r>
    </w:p>
    <w:p w14:paraId="51804700" w14:textId="77777777" w:rsidR="00354554" w:rsidRPr="0067056E" w:rsidRDefault="00354554" w:rsidP="00354554">
      <w:pPr>
        <w:rPr>
          <w:sz w:val="20"/>
          <w:szCs w:val="20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118"/>
        <w:gridCol w:w="2835"/>
        <w:gridCol w:w="6096"/>
        <w:gridCol w:w="1417"/>
      </w:tblGrid>
      <w:tr w:rsidR="00354554" w:rsidRPr="00497117" w14:paraId="7723F788" w14:textId="77777777" w:rsidTr="007E20F3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130BB2B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118" w:type="dxa"/>
            <w:vMerge w:val="restart"/>
            <w:vAlign w:val="center"/>
          </w:tcPr>
          <w:p w14:paraId="0589373E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7C18F819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4F2C839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6096" w:type="dxa"/>
            <w:vMerge w:val="restart"/>
            <w:vAlign w:val="center"/>
          </w:tcPr>
          <w:p w14:paraId="50F81756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8A415E8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9E9530E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FFA50BC" w14:textId="77777777" w:rsidTr="007E20F3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9DC0621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118" w:type="dxa"/>
            <w:vMerge/>
            <w:vAlign w:val="center"/>
          </w:tcPr>
          <w:p w14:paraId="48E40537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6EA8F807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6096" w:type="dxa"/>
            <w:vMerge/>
            <w:vAlign w:val="center"/>
          </w:tcPr>
          <w:p w14:paraId="634017B5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CDA5BA3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6C29BC" w14:paraId="24AB9B7B" w14:textId="77777777" w:rsidTr="00415DA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0F811F0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7D515A1" w14:textId="063D9290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694563">
              <w:rPr>
                <w:b/>
                <w:bCs/>
                <w:lang w:val="en-US"/>
              </w:rPr>
              <w:t>Project</w:t>
            </w:r>
            <w:r w:rsidR="006C49D8">
              <w:rPr>
                <w:b/>
                <w:bCs/>
                <w:lang w:val="en-US"/>
              </w:rPr>
              <w:t xml:space="preserve"> </w:t>
            </w:r>
            <w:r w:rsidR="00694563">
              <w:rPr>
                <w:b/>
                <w:bCs/>
                <w:lang w:val="en-US"/>
              </w:rPr>
              <w:t>Management</w:t>
            </w:r>
          </w:p>
        </w:tc>
      </w:tr>
      <w:tr w:rsidR="00354554" w:rsidRPr="00F33931" w14:paraId="47B805C4" w14:textId="77777777" w:rsidTr="007E20F3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67876ED" w14:textId="6D0E62B4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27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28</w:t>
            </w:r>
          </w:p>
        </w:tc>
        <w:tc>
          <w:tcPr>
            <w:tcW w:w="1134" w:type="dxa"/>
            <w:vMerge w:val="restart"/>
            <w:vAlign w:val="center"/>
          </w:tcPr>
          <w:p w14:paraId="3677599C" w14:textId="332AD749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26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118" w:type="dxa"/>
            <w:vMerge w:val="restart"/>
          </w:tcPr>
          <w:p w14:paraId="1BB584A6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1B5BDF5" w14:textId="731DCE05" w:rsidR="00DE095B" w:rsidRPr="007D54BB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7D54BB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7D54BB">
              <w:rPr>
                <w:sz w:val="20"/>
                <w:szCs w:val="20"/>
                <w:lang w:val="en-GB"/>
              </w:rPr>
              <w:t>zwią</w:t>
            </w:r>
            <w:r w:rsidR="0037398E" w:rsidRPr="007D54BB">
              <w:rPr>
                <w:sz w:val="20"/>
                <w:szCs w:val="20"/>
                <w:lang w:val="en-GB"/>
              </w:rPr>
              <w:t>za</w:t>
            </w:r>
            <w:r w:rsidR="00DE095B" w:rsidRPr="007D54BB">
              <w:rPr>
                <w:sz w:val="20"/>
                <w:szCs w:val="20"/>
                <w:lang w:val="en-GB"/>
              </w:rPr>
              <w:t xml:space="preserve">ne z </w:t>
            </w:r>
            <w:r w:rsidR="009A4E04">
              <w:rPr>
                <w:sz w:val="20"/>
                <w:szCs w:val="20"/>
                <w:lang w:val="en-GB"/>
              </w:rPr>
              <w:t>zarzadzaniem projektami</w:t>
            </w:r>
            <w:r w:rsidR="00DE095B" w:rsidRPr="007D54BB">
              <w:rPr>
                <w:sz w:val="20"/>
                <w:szCs w:val="20"/>
                <w:lang w:val="en-GB"/>
              </w:rPr>
              <w:t xml:space="preserve">: </w:t>
            </w:r>
            <w:r w:rsidR="009A4E04">
              <w:rPr>
                <w:i/>
                <w:iCs/>
                <w:sz w:val="20"/>
                <w:szCs w:val="20"/>
                <w:lang w:val="en-GB"/>
              </w:rPr>
              <w:t>degree of certainty</w:t>
            </w:r>
            <w:r w:rsidR="007D54BB" w:rsidRPr="007D54BB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A4E04">
              <w:rPr>
                <w:i/>
                <w:iCs/>
                <w:sz w:val="20"/>
                <w:szCs w:val="20"/>
                <w:lang w:val="en-GB"/>
              </w:rPr>
              <w:t>product certainty</w:t>
            </w:r>
            <w:r w:rsidR="007D54BB" w:rsidRPr="007D54BB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A4E04">
              <w:rPr>
                <w:i/>
                <w:iCs/>
                <w:sz w:val="20"/>
                <w:szCs w:val="20"/>
                <w:lang w:val="en-GB"/>
              </w:rPr>
              <w:t>process certainty</w:t>
            </w:r>
            <w:r w:rsidR="007D54BB" w:rsidRPr="007D54BB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A4E04">
              <w:rPr>
                <w:i/>
                <w:iCs/>
                <w:sz w:val="20"/>
                <w:szCs w:val="20"/>
                <w:lang w:val="en-GB"/>
              </w:rPr>
              <w:t>resource certainty</w:t>
            </w:r>
            <w:r w:rsidR="007D54BB" w:rsidRPr="007D54BB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A4E04">
              <w:rPr>
                <w:i/>
                <w:iCs/>
                <w:sz w:val="20"/>
                <w:szCs w:val="20"/>
                <w:lang w:val="en-GB"/>
              </w:rPr>
              <w:t>realization problem</w:t>
            </w:r>
            <w:r w:rsidR="007D54BB" w:rsidRPr="007D54BB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A4E04">
              <w:rPr>
                <w:i/>
                <w:iCs/>
                <w:sz w:val="20"/>
                <w:szCs w:val="20"/>
                <w:lang w:val="en-GB"/>
              </w:rPr>
              <w:t>allocation problem</w:t>
            </w:r>
            <w:r w:rsidR="007D54BB" w:rsidRPr="007D54BB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A4E04">
              <w:rPr>
                <w:i/>
                <w:iCs/>
                <w:sz w:val="20"/>
                <w:szCs w:val="20"/>
                <w:lang w:val="en-GB"/>
              </w:rPr>
              <w:t>design problem</w:t>
            </w:r>
            <w:r w:rsidR="007D54BB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A4E04">
              <w:rPr>
                <w:i/>
                <w:iCs/>
                <w:sz w:val="20"/>
                <w:szCs w:val="20"/>
                <w:lang w:val="en-GB"/>
              </w:rPr>
              <w:t>exploration problem</w:t>
            </w:r>
            <w:r w:rsidR="007D54BB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A4E04">
              <w:rPr>
                <w:i/>
                <w:iCs/>
                <w:sz w:val="20"/>
                <w:szCs w:val="20"/>
                <w:lang w:val="en-GB"/>
              </w:rPr>
              <w:t>risk management</w:t>
            </w:r>
            <w:r w:rsidR="007D54BB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A4E04">
              <w:rPr>
                <w:i/>
                <w:iCs/>
                <w:sz w:val="20"/>
                <w:szCs w:val="20"/>
                <w:lang w:val="en-GB"/>
              </w:rPr>
              <w:t>risk factor</w:t>
            </w:r>
            <w:r w:rsidR="007D54BB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A4E04">
              <w:rPr>
                <w:i/>
                <w:iCs/>
                <w:sz w:val="20"/>
                <w:szCs w:val="20"/>
                <w:lang w:val="en-GB"/>
              </w:rPr>
              <w:t>WBS</w:t>
            </w:r>
            <w:r w:rsidR="007D54BB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A4E04">
              <w:rPr>
                <w:i/>
                <w:iCs/>
                <w:sz w:val="20"/>
                <w:szCs w:val="20"/>
                <w:lang w:val="en-GB"/>
              </w:rPr>
              <w:t>PERT chart, critical path, Gantt chart</w:t>
            </w:r>
          </w:p>
          <w:p w14:paraId="4E30F795" w14:textId="5DDD8B0F" w:rsidR="00354554" w:rsidRPr="00DE095B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DE095B">
              <w:rPr>
                <w:sz w:val="20"/>
                <w:szCs w:val="20"/>
                <w:lang w:val="en-GB"/>
              </w:rPr>
              <w:t xml:space="preserve">rzeczowniki: </w:t>
            </w:r>
            <w:r w:rsidR="009A4E04">
              <w:rPr>
                <w:i/>
                <w:iCs/>
                <w:sz w:val="20"/>
                <w:szCs w:val="20"/>
                <w:lang w:val="en-US"/>
              </w:rPr>
              <w:t>workshop</w:t>
            </w:r>
            <w:r w:rsidR="007D54BB">
              <w:rPr>
                <w:i/>
                <w:iCs/>
                <w:sz w:val="20"/>
                <w:szCs w:val="20"/>
                <w:lang w:val="en-US"/>
              </w:rPr>
              <w:t>, s</w:t>
            </w:r>
            <w:r w:rsidR="009A4E04">
              <w:rPr>
                <w:i/>
                <w:iCs/>
                <w:sz w:val="20"/>
                <w:szCs w:val="20"/>
                <w:lang w:val="en-US"/>
              </w:rPr>
              <w:t>cop</w:t>
            </w:r>
            <w:r w:rsidR="007D54BB">
              <w:rPr>
                <w:i/>
                <w:iCs/>
                <w:sz w:val="20"/>
                <w:szCs w:val="20"/>
                <w:lang w:val="en-US"/>
              </w:rPr>
              <w:t xml:space="preserve">e, </w:t>
            </w:r>
            <w:r w:rsidR="009A4E04">
              <w:rPr>
                <w:i/>
                <w:iCs/>
                <w:sz w:val="20"/>
                <w:szCs w:val="20"/>
                <w:lang w:val="en-US"/>
              </w:rPr>
              <w:t>participant, overview</w:t>
            </w:r>
          </w:p>
          <w:p w14:paraId="4796F3C2" w14:textId="22279D48" w:rsidR="00354554" w:rsidRPr="00DE095B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DE095B">
              <w:rPr>
                <w:sz w:val="20"/>
                <w:szCs w:val="20"/>
                <w:lang w:val="en-GB"/>
              </w:rPr>
              <w:t>czasowniki:</w:t>
            </w:r>
            <w:r w:rsidR="00DE095B" w:rsidRPr="00DE095B">
              <w:rPr>
                <w:sz w:val="20"/>
                <w:szCs w:val="20"/>
                <w:lang w:val="en-GB"/>
              </w:rPr>
              <w:t xml:space="preserve"> </w:t>
            </w:r>
            <w:r w:rsidR="009A4E04">
              <w:rPr>
                <w:i/>
                <w:iCs/>
                <w:sz w:val="20"/>
                <w:szCs w:val="20"/>
                <w:lang w:val="en-US"/>
              </w:rPr>
              <w:t>address</w:t>
            </w:r>
            <w:r w:rsidR="007D54BB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9A4E04">
              <w:rPr>
                <w:i/>
                <w:iCs/>
                <w:sz w:val="20"/>
                <w:szCs w:val="20"/>
                <w:lang w:val="en-US"/>
              </w:rPr>
              <w:t>examine</w:t>
            </w:r>
            <w:r w:rsidR="007D54BB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9A4E04">
              <w:rPr>
                <w:i/>
                <w:iCs/>
                <w:sz w:val="20"/>
                <w:szCs w:val="20"/>
                <w:lang w:val="en-US"/>
              </w:rPr>
              <w:t>coordinate</w:t>
            </w:r>
          </w:p>
          <w:p w14:paraId="05123126" w14:textId="6E716A60" w:rsidR="00354554" w:rsidRPr="00DE095B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DE095B">
              <w:rPr>
                <w:sz w:val="20"/>
                <w:szCs w:val="20"/>
                <w:lang w:val="en-GB"/>
              </w:rPr>
              <w:t>przymiotniki:</w:t>
            </w:r>
            <w:r w:rsidR="00DE095B" w:rsidRPr="00DE095B">
              <w:rPr>
                <w:sz w:val="20"/>
                <w:szCs w:val="20"/>
                <w:lang w:val="en-GB"/>
              </w:rPr>
              <w:t xml:space="preserve"> </w:t>
            </w:r>
            <w:r w:rsidR="009A4E04">
              <w:rPr>
                <w:i/>
                <w:iCs/>
                <w:sz w:val="20"/>
                <w:szCs w:val="20"/>
                <w:lang w:val="en-US"/>
              </w:rPr>
              <w:t>entire</w:t>
            </w:r>
            <w:r w:rsidR="007D54BB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9A4E04">
              <w:rPr>
                <w:i/>
                <w:iCs/>
                <w:sz w:val="20"/>
                <w:szCs w:val="20"/>
                <w:lang w:val="en-US"/>
              </w:rPr>
              <w:t>simple</w:t>
            </w:r>
            <w:r w:rsidR="007D54BB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9A4E04">
              <w:rPr>
                <w:i/>
                <w:iCs/>
                <w:sz w:val="20"/>
                <w:szCs w:val="20"/>
                <w:lang w:val="en-US"/>
              </w:rPr>
              <w:t>crucial</w:t>
            </w:r>
          </w:p>
          <w:p w14:paraId="25F41FDA" w14:textId="4B3689EE" w:rsidR="0035455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9A4E04">
              <w:rPr>
                <w:sz w:val="20"/>
                <w:szCs w:val="20"/>
              </w:rPr>
              <w:t>ek</w:t>
            </w:r>
            <w:r>
              <w:rPr>
                <w:sz w:val="20"/>
                <w:szCs w:val="20"/>
              </w:rPr>
              <w:t>:</w:t>
            </w:r>
            <w:r w:rsidR="00DE095B">
              <w:rPr>
                <w:sz w:val="20"/>
                <w:szCs w:val="20"/>
              </w:rPr>
              <w:t xml:space="preserve"> </w:t>
            </w:r>
            <w:r w:rsidR="009A4E04">
              <w:rPr>
                <w:i/>
                <w:iCs/>
                <w:sz w:val="20"/>
                <w:szCs w:val="20"/>
                <w:lang w:val="en-US"/>
              </w:rPr>
              <w:t>fina</w:t>
            </w:r>
            <w:r w:rsidR="007D54BB">
              <w:rPr>
                <w:i/>
                <w:iCs/>
                <w:sz w:val="20"/>
                <w:szCs w:val="20"/>
                <w:lang w:val="en-US"/>
              </w:rPr>
              <w:t>lly</w:t>
            </w:r>
          </w:p>
          <w:p w14:paraId="013D6521" w14:textId="084F15E9" w:rsidR="00354554" w:rsidRPr="0068037A" w:rsidRDefault="00354554" w:rsidP="0068037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367C4">
              <w:rPr>
                <w:sz w:val="20"/>
                <w:szCs w:val="20"/>
                <w:lang w:val="en-US"/>
              </w:rPr>
              <w:t>zwroty</w:t>
            </w:r>
            <w:r w:rsidR="00525A2A">
              <w:rPr>
                <w:sz w:val="20"/>
                <w:szCs w:val="20"/>
                <w:lang w:val="en-US"/>
              </w:rPr>
              <w:t>, np.</w:t>
            </w:r>
            <w:r w:rsidR="003367C4">
              <w:rPr>
                <w:sz w:val="20"/>
                <w:szCs w:val="20"/>
                <w:lang w:val="en-US"/>
              </w:rPr>
              <w:t xml:space="preserve"> </w:t>
            </w:r>
            <w:r w:rsidR="009A4E04">
              <w:rPr>
                <w:i/>
                <w:iCs/>
                <w:sz w:val="20"/>
                <w:szCs w:val="20"/>
                <w:lang w:val="en-US"/>
              </w:rPr>
              <w:t xml:space="preserve">What else did they </w:t>
            </w:r>
            <w:r w:rsidR="00383C4C">
              <w:rPr>
                <w:i/>
                <w:iCs/>
                <w:sz w:val="20"/>
                <w:szCs w:val="20"/>
                <w:lang w:val="en-US"/>
              </w:rPr>
              <w:t>… </w:t>
            </w:r>
            <w:r w:rsidR="009A4E04">
              <w:rPr>
                <w:i/>
                <w:iCs/>
                <w:sz w:val="20"/>
                <w:szCs w:val="20"/>
                <w:lang w:val="en-US"/>
              </w:rPr>
              <w:t>?</w:t>
            </w:r>
            <w:r w:rsidR="00383C4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A4E04">
              <w:rPr>
                <w:i/>
                <w:iCs/>
                <w:sz w:val="20"/>
                <w:szCs w:val="20"/>
                <w:lang w:val="en-US"/>
              </w:rPr>
              <w:t xml:space="preserve">They discussed … . Overall, I thought </w:t>
            </w:r>
            <w:r w:rsidR="003367C4" w:rsidRPr="003367C4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383C4C">
              <w:rPr>
                <w:i/>
                <w:iCs/>
                <w:sz w:val="20"/>
                <w:szCs w:val="20"/>
                <w:lang w:val="en-US"/>
              </w:rPr>
              <w:t> </w:t>
            </w:r>
            <w:r w:rsidR="007D54BB">
              <w:rPr>
                <w:i/>
                <w:iCs/>
                <w:sz w:val="20"/>
                <w:szCs w:val="20"/>
                <w:lang w:val="en-US"/>
              </w:rPr>
              <w:t>.</w:t>
            </w:r>
            <w:r w:rsidR="003367C4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6CC85025" w14:textId="60753D06" w:rsidR="003367C4" w:rsidRPr="00F43B51" w:rsidRDefault="00383C4C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EB1BD1">
              <w:rPr>
                <w:sz w:val="20"/>
                <w:szCs w:val="20"/>
                <w:lang w:val="en-GB"/>
              </w:rPr>
              <w:t>p</w:t>
            </w:r>
            <w:r w:rsidR="00EB1BD1" w:rsidRPr="00EB1BD1">
              <w:rPr>
                <w:sz w:val="20"/>
                <w:szCs w:val="20"/>
                <w:lang w:val="en-GB"/>
              </w:rPr>
              <w:t>odsumow</w:t>
            </w:r>
            <w:r w:rsidRPr="00EB1BD1">
              <w:rPr>
                <w:sz w:val="20"/>
                <w:szCs w:val="20"/>
                <w:lang w:val="en-GB"/>
              </w:rPr>
              <w:t>yw</w:t>
            </w:r>
            <w:r w:rsidR="00A03290" w:rsidRPr="00EB1BD1">
              <w:rPr>
                <w:sz w:val="20"/>
                <w:szCs w:val="20"/>
                <w:lang w:val="en-GB"/>
              </w:rPr>
              <w:t>anie</w:t>
            </w:r>
            <w:r w:rsidR="00525A2A" w:rsidRPr="00EB1BD1">
              <w:rPr>
                <w:sz w:val="20"/>
                <w:szCs w:val="20"/>
                <w:lang w:val="en-GB"/>
              </w:rPr>
              <w:t>, np.</w:t>
            </w:r>
            <w:r w:rsidR="003367C4" w:rsidRPr="00EB1BD1">
              <w:rPr>
                <w:sz w:val="20"/>
                <w:szCs w:val="20"/>
                <w:lang w:val="en-GB"/>
              </w:rPr>
              <w:t xml:space="preserve"> </w:t>
            </w:r>
            <w:r w:rsidR="00EB1BD1" w:rsidRPr="00EB1BD1">
              <w:rPr>
                <w:i/>
                <w:sz w:val="20"/>
                <w:szCs w:val="20"/>
                <w:lang w:val="en-GB"/>
              </w:rPr>
              <w:t>Basical</w:t>
            </w:r>
            <w:r w:rsidR="007D54BB" w:rsidRPr="00EB1BD1">
              <w:rPr>
                <w:i/>
                <w:sz w:val="20"/>
                <w:szCs w:val="20"/>
                <w:lang w:val="en-GB"/>
              </w:rPr>
              <w:t>ly</w:t>
            </w:r>
            <w:r w:rsidRPr="00EB1BD1">
              <w:rPr>
                <w:i/>
                <w:sz w:val="20"/>
                <w:szCs w:val="20"/>
                <w:lang w:val="en-GB"/>
              </w:rPr>
              <w:t xml:space="preserve"> … . </w:t>
            </w:r>
            <w:r w:rsidR="00EB1BD1" w:rsidRPr="00EB1BD1">
              <w:rPr>
                <w:i/>
                <w:sz w:val="20"/>
                <w:szCs w:val="20"/>
                <w:lang w:val="en-GB"/>
              </w:rPr>
              <w:t xml:space="preserve">Essentially, that means … . </w:t>
            </w:r>
            <w:r w:rsidR="007D54BB">
              <w:rPr>
                <w:i/>
                <w:sz w:val="20"/>
                <w:szCs w:val="20"/>
                <w:lang w:val="en-GB"/>
              </w:rPr>
              <w:t>I</w:t>
            </w:r>
            <w:r w:rsidR="00EB1BD1">
              <w:rPr>
                <w:i/>
                <w:sz w:val="20"/>
                <w:szCs w:val="20"/>
                <w:lang w:val="en-GB"/>
              </w:rPr>
              <w:t xml:space="preserve">n a nutshell </w:t>
            </w:r>
            <w:r>
              <w:rPr>
                <w:i/>
                <w:sz w:val="20"/>
                <w:szCs w:val="20"/>
                <w:lang w:val="en-GB"/>
              </w:rPr>
              <w:t>…</w:t>
            </w:r>
            <w:r w:rsidR="007D54BB">
              <w:rPr>
                <w:i/>
                <w:sz w:val="20"/>
                <w:szCs w:val="20"/>
                <w:lang w:val="en-GB"/>
              </w:rPr>
              <w:t> </w:t>
            </w:r>
            <w:r>
              <w:rPr>
                <w:i/>
                <w:sz w:val="20"/>
                <w:szCs w:val="20"/>
                <w:lang w:val="en-GB"/>
              </w:rPr>
              <w:t>.</w:t>
            </w:r>
            <w:r w:rsidR="00525A2A" w:rsidRPr="00383C4C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72A5930C" w14:textId="77777777" w:rsidR="00130460" w:rsidRPr="007F0E49" w:rsidRDefault="00130460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5F25966A" w14:textId="1D7E314E" w:rsidR="00354554" w:rsidRPr="00DE095B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4045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40083F98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77C87F5" w14:textId="14C3422C" w:rsidR="00354554" w:rsidRPr="003367C4" w:rsidRDefault="005E6984" w:rsidP="003367C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F33931">
              <w:rPr>
                <w:i/>
                <w:iCs/>
                <w:sz w:val="20"/>
                <w:szCs w:val="20"/>
                <w:lang w:val="en-GB"/>
              </w:rPr>
              <w:t xml:space="preserve">Sign up today for the Project Management Workshop! </w:t>
            </w:r>
            <w:r w:rsidR="003367C4" w:rsidRPr="003367C4">
              <w:rPr>
                <w:iCs/>
                <w:sz w:val="20"/>
                <w:szCs w:val="20"/>
              </w:rPr>
              <w:t>(</w:t>
            </w:r>
            <w:r w:rsidR="00035E36">
              <w:rPr>
                <w:iCs/>
                <w:sz w:val="20"/>
                <w:szCs w:val="20"/>
              </w:rPr>
              <w:t>ogłoszenie do</w:t>
            </w:r>
            <w:r w:rsidR="00A56337">
              <w:rPr>
                <w:iCs/>
                <w:sz w:val="20"/>
                <w:szCs w:val="20"/>
              </w:rPr>
              <w:t xml:space="preserve">t. </w:t>
            </w:r>
            <w:r w:rsidR="00035E36">
              <w:rPr>
                <w:iCs/>
                <w:sz w:val="20"/>
                <w:szCs w:val="20"/>
              </w:rPr>
              <w:t>warsztatów poświęconych zarządzaniu projektami</w:t>
            </w:r>
            <w:r w:rsidR="003367C4" w:rsidRPr="003367C4">
              <w:rPr>
                <w:iCs/>
                <w:sz w:val="20"/>
                <w:szCs w:val="20"/>
              </w:rPr>
              <w:t xml:space="preserve">) </w:t>
            </w:r>
            <w:r w:rsidR="00525A2A">
              <w:rPr>
                <w:iCs/>
                <w:sz w:val="20"/>
                <w:szCs w:val="20"/>
              </w:rPr>
              <w:t>–</w:t>
            </w:r>
            <w:r w:rsidR="003367C4">
              <w:rPr>
                <w:i/>
                <w:iCs/>
                <w:sz w:val="20"/>
                <w:szCs w:val="20"/>
              </w:rPr>
              <w:t xml:space="preserve"> </w:t>
            </w:r>
            <w:r w:rsidR="00101486">
              <w:rPr>
                <w:sz w:val="20"/>
                <w:szCs w:val="20"/>
              </w:rPr>
              <w:t>odpowiedzi na pytania (</w:t>
            </w:r>
            <w:r w:rsidR="00101486" w:rsidRPr="00BB1A99">
              <w:rPr>
                <w:sz w:val="20"/>
                <w:szCs w:val="20"/>
              </w:rPr>
              <w:t>wybór wielokrotny</w:t>
            </w:r>
            <w:r w:rsidR="00101486">
              <w:rPr>
                <w:sz w:val="20"/>
                <w:szCs w:val="20"/>
              </w:rPr>
              <w:t xml:space="preserve">); </w:t>
            </w:r>
            <w:r w:rsidR="007E2E3C">
              <w:rPr>
                <w:sz w:val="20"/>
                <w:szCs w:val="20"/>
              </w:rPr>
              <w:t xml:space="preserve">dobieranie definicji do podanych wyrażeń; </w:t>
            </w:r>
            <w:r w:rsidR="002466BA" w:rsidRPr="00014E5D">
              <w:rPr>
                <w:sz w:val="20"/>
                <w:szCs w:val="20"/>
              </w:rPr>
              <w:t>dobieranie podanych wyrażeń do luk w parach zdań (2 opcje);</w:t>
            </w:r>
            <w:r w:rsidR="002466BA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F787E66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C95D1F7" w14:textId="51EDAD1F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3367C4">
              <w:rPr>
                <w:sz w:val="20"/>
                <w:szCs w:val="20"/>
              </w:rPr>
              <w:t xml:space="preserve">między </w:t>
            </w:r>
            <w:r w:rsidR="00680116">
              <w:rPr>
                <w:sz w:val="20"/>
                <w:szCs w:val="20"/>
              </w:rPr>
              <w:t xml:space="preserve">dwojgiem </w:t>
            </w:r>
            <w:r w:rsidR="00A56337">
              <w:rPr>
                <w:sz w:val="20"/>
                <w:szCs w:val="20"/>
              </w:rPr>
              <w:t>inżynier</w:t>
            </w:r>
            <w:r w:rsidR="00680116">
              <w:rPr>
                <w:sz w:val="20"/>
                <w:szCs w:val="20"/>
              </w:rPr>
              <w:t>ów</w:t>
            </w:r>
            <w:r w:rsidR="00A805FA">
              <w:rPr>
                <w:sz w:val="20"/>
                <w:szCs w:val="20"/>
              </w:rPr>
              <w:t xml:space="preserve"> oprogramowania</w:t>
            </w:r>
            <w:r w:rsidR="00A56337">
              <w:rPr>
                <w:sz w:val="20"/>
                <w:szCs w:val="20"/>
              </w:rPr>
              <w:t xml:space="preserve"> </w:t>
            </w:r>
            <w:r w:rsidR="003D0734">
              <w:rPr>
                <w:sz w:val="20"/>
                <w:szCs w:val="20"/>
              </w:rPr>
              <w:t>n</w:t>
            </w:r>
            <w:r w:rsidRPr="00BB1A99">
              <w:rPr>
                <w:sz w:val="20"/>
                <w:szCs w:val="20"/>
              </w:rPr>
              <w:t>t</w:t>
            </w:r>
            <w:r w:rsidR="00525A2A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F542B7">
              <w:rPr>
                <w:sz w:val="20"/>
                <w:szCs w:val="20"/>
              </w:rPr>
              <w:t xml:space="preserve">poświęconych </w:t>
            </w:r>
            <w:r w:rsidR="003D0734">
              <w:rPr>
                <w:sz w:val="20"/>
                <w:szCs w:val="20"/>
              </w:rPr>
              <w:t>zarządzani</w:t>
            </w:r>
            <w:r w:rsidR="00F542B7">
              <w:rPr>
                <w:sz w:val="20"/>
                <w:szCs w:val="20"/>
              </w:rPr>
              <w:t>u</w:t>
            </w:r>
            <w:r w:rsidR="003D0734">
              <w:rPr>
                <w:sz w:val="20"/>
                <w:szCs w:val="20"/>
              </w:rPr>
              <w:t xml:space="preserve"> projektami </w:t>
            </w:r>
            <w:r w:rsidR="00F542B7">
              <w:rPr>
                <w:sz w:val="20"/>
                <w:szCs w:val="20"/>
              </w:rPr>
              <w:t xml:space="preserve">warsztatów, w których uczestniczyła jedna z osób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DB27C0" w:rsidRPr="00BB1A99">
              <w:rPr>
                <w:sz w:val="20"/>
                <w:szCs w:val="20"/>
              </w:rPr>
              <w:t xml:space="preserve">zadanie typu </w:t>
            </w:r>
            <w:r w:rsidR="00DB27C0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044DA67" w14:textId="77777777" w:rsidR="00130460" w:rsidRDefault="00130460" w:rsidP="00920F02">
            <w:pPr>
              <w:rPr>
                <w:bCs/>
                <w:sz w:val="20"/>
                <w:szCs w:val="20"/>
              </w:rPr>
            </w:pPr>
          </w:p>
          <w:p w14:paraId="21C9E73D" w14:textId="77777777" w:rsidR="005F197E" w:rsidRDefault="005F197E" w:rsidP="00920F02">
            <w:pPr>
              <w:rPr>
                <w:bCs/>
                <w:sz w:val="20"/>
                <w:szCs w:val="20"/>
              </w:rPr>
            </w:pPr>
          </w:p>
          <w:p w14:paraId="221241BD" w14:textId="77777777" w:rsidR="005F197E" w:rsidRDefault="005F197E" w:rsidP="00920F02">
            <w:pPr>
              <w:rPr>
                <w:bCs/>
                <w:sz w:val="20"/>
                <w:szCs w:val="20"/>
              </w:rPr>
            </w:pPr>
          </w:p>
          <w:p w14:paraId="4D8D7514" w14:textId="77777777" w:rsidR="005F197E" w:rsidRPr="00735C37" w:rsidRDefault="005F197E" w:rsidP="00920F02">
            <w:pPr>
              <w:rPr>
                <w:bCs/>
                <w:sz w:val="20"/>
                <w:szCs w:val="20"/>
              </w:rPr>
            </w:pPr>
          </w:p>
          <w:p w14:paraId="649E69B4" w14:textId="208BE302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2a.2, 2b.1, 2b.2, 5.3, 6c.3, 6d.5</w:t>
            </w:r>
          </w:p>
        </w:tc>
        <w:tc>
          <w:tcPr>
            <w:tcW w:w="6096" w:type="dxa"/>
            <w:vMerge w:val="restart"/>
          </w:tcPr>
          <w:p w14:paraId="2C4A1634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D75B782" w14:textId="096BEE9F" w:rsidR="006C49D8" w:rsidRPr="008A5EB2" w:rsidRDefault="008D601A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  <w:lang w:val="en-GB"/>
              </w:rPr>
            </w:pPr>
            <w:r w:rsidRPr="002C1DF9">
              <w:rPr>
                <w:sz w:val="20"/>
                <w:szCs w:val="20"/>
              </w:rPr>
              <w:t xml:space="preserve">(w grupach) dyskusja – odpowiedzi na pytania: </w:t>
            </w:r>
            <w:r w:rsidR="00C840D7" w:rsidRPr="002C1DF9">
              <w:rPr>
                <w:i/>
                <w:iCs/>
                <w:sz w:val="20"/>
                <w:szCs w:val="20"/>
              </w:rPr>
              <w:t>Wh</w:t>
            </w:r>
            <w:r w:rsidR="008A5EB2" w:rsidRPr="002C1DF9">
              <w:rPr>
                <w:i/>
                <w:iCs/>
                <w:sz w:val="20"/>
                <w:szCs w:val="20"/>
              </w:rPr>
              <w:t xml:space="preserve">y is project management important? </w:t>
            </w:r>
            <w:r w:rsidR="008A5EB2" w:rsidRPr="008A5EB2">
              <w:rPr>
                <w:i/>
                <w:iCs/>
                <w:sz w:val="20"/>
                <w:szCs w:val="20"/>
                <w:lang w:val="en-GB"/>
              </w:rPr>
              <w:t xml:space="preserve">Have you received any training in project </w:t>
            </w:r>
            <w:r w:rsidR="008A5EB2">
              <w:rPr>
                <w:i/>
                <w:iCs/>
                <w:sz w:val="20"/>
                <w:szCs w:val="20"/>
                <w:lang w:val="en-GB"/>
              </w:rPr>
              <w:t xml:space="preserve">management? If so, was it useful? </w:t>
            </w:r>
            <w:r w:rsidR="007168DA" w:rsidRPr="007168DA">
              <w:rPr>
                <w:i/>
                <w:iCs/>
                <w:sz w:val="20"/>
                <w:szCs w:val="20"/>
                <w:lang w:val="en-GB"/>
              </w:rPr>
              <w:t>Wh</w:t>
            </w:r>
            <w:r w:rsidR="008A5EB2">
              <w:rPr>
                <w:i/>
                <w:iCs/>
                <w:sz w:val="20"/>
                <w:szCs w:val="20"/>
                <w:lang w:val="en-GB"/>
              </w:rPr>
              <w:t>at</w:t>
            </w:r>
            <w:r w:rsidR="007168DA" w:rsidRPr="007168DA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8A5EB2">
              <w:rPr>
                <w:i/>
                <w:iCs/>
                <w:sz w:val="20"/>
                <w:szCs w:val="20"/>
                <w:lang w:val="en-GB"/>
              </w:rPr>
              <w:t>kind of situations do you think project management can</w:t>
            </w:r>
            <w:r w:rsidR="007168DA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8A5EB2">
              <w:rPr>
                <w:i/>
                <w:iCs/>
                <w:sz w:val="20"/>
                <w:szCs w:val="20"/>
                <w:lang w:val="en-GB"/>
              </w:rPr>
              <w:t>help with</w:t>
            </w:r>
            <w:r w:rsidR="007168DA">
              <w:rPr>
                <w:i/>
                <w:iCs/>
                <w:sz w:val="20"/>
                <w:szCs w:val="20"/>
                <w:lang w:val="en-GB"/>
              </w:rPr>
              <w:t xml:space="preserve">? </w:t>
            </w:r>
          </w:p>
          <w:p w14:paraId="31428D60" w14:textId="1EF8CE65" w:rsidR="00354554" w:rsidRPr="001A09B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173776">
              <w:rPr>
                <w:sz w:val="20"/>
                <w:szCs w:val="20"/>
              </w:rPr>
              <w:t xml:space="preserve">+ określanie ich związku z </w:t>
            </w:r>
            <w:r w:rsidR="002562BF">
              <w:rPr>
                <w:sz w:val="20"/>
                <w:szCs w:val="20"/>
              </w:rPr>
              <w:t>zarządzaniem projektami</w:t>
            </w:r>
          </w:p>
          <w:p w14:paraId="61367676" w14:textId="423AFCC9" w:rsidR="00354554" w:rsidRDefault="007F0E49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1A09B7">
              <w:rPr>
                <w:sz w:val="20"/>
                <w:szCs w:val="20"/>
              </w:rPr>
              <w:t>odpowiedzi</w:t>
            </w:r>
            <w:r>
              <w:rPr>
                <w:sz w:val="20"/>
                <w:szCs w:val="20"/>
              </w:rPr>
              <w:t xml:space="preserve"> na pytania: </w:t>
            </w:r>
            <w:r w:rsidR="00DF6E40">
              <w:rPr>
                <w:sz w:val="20"/>
                <w:szCs w:val="20"/>
              </w:rPr>
              <w:t xml:space="preserve">jaką rolę w zarządzaniu projektami odgrywają ryzyka </w:t>
            </w:r>
            <w:r>
              <w:rPr>
                <w:sz w:val="20"/>
                <w:szCs w:val="20"/>
              </w:rPr>
              <w:t xml:space="preserve">oraz </w:t>
            </w:r>
            <w:r w:rsidR="00701ADD">
              <w:rPr>
                <w:sz w:val="20"/>
                <w:szCs w:val="20"/>
              </w:rPr>
              <w:t>jaki</w:t>
            </w:r>
            <w:r w:rsidR="00DF6E40">
              <w:rPr>
                <w:sz w:val="20"/>
                <w:szCs w:val="20"/>
              </w:rPr>
              <w:t>e narzędzia pomagają inżynierom oprogramowania w organizowaniu projektów</w:t>
            </w:r>
            <w:r w:rsidR="00701ADD">
              <w:rPr>
                <w:sz w:val="20"/>
                <w:szCs w:val="20"/>
              </w:rPr>
              <w:t xml:space="preserve"> </w:t>
            </w:r>
          </w:p>
          <w:p w14:paraId="016B7DDD" w14:textId="44D6E646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904C57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525A2A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F542B7">
              <w:rPr>
                <w:sz w:val="20"/>
                <w:szCs w:val="20"/>
              </w:rPr>
              <w:t xml:space="preserve">poświęconych zarządzaniu projektami warsztatów, w których uczestniczyła jedna z osób </w:t>
            </w:r>
            <w:r>
              <w:rPr>
                <w:sz w:val="20"/>
                <w:szCs w:val="20"/>
              </w:rPr>
              <w:t>(odg</w:t>
            </w:r>
            <w:r w:rsidR="007F0E49">
              <w:rPr>
                <w:sz w:val="20"/>
                <w:szCs w:val="20"/>
              </w:rPr>
              <w:t xml:space="preserve">rywanie ról </w:t>
            </w:r>
            <w:r w:rsidR="00F542B7">
              <w:rPr>
                <w:sz w:val="20"/>
                <w:szCs w:val="20"/>
              </w:rPr>
              <w:t>dwojga inżynierów oprogramowania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13C83778" w14:textId="53A335B3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7F0E49">
              <w:rPr>
                <w:sz w:val="20"/>
                <w:szCs w:val="20"/>
              </w:rPr>
              <w:t xml:space="preserve">nych dialogów, w których </w:t>
            </w:r>
            <w:r w:rsidR="00124DE7">
              <w:rPr>
                <w:sz w:val="20"/>
                <w:szCs w:val="20"/>
              </w:rPr>
              <w:t xml:space="preserve">inżynierowie </w:t>
            </w:r>
            <w:r w:rsidR="00465D48">
              <w:rPr>
                <w:sz w:val="20"/>
                <w:szCs w:val="20"/>
              </w:rPr>
              <w:t xml:space="preserve">oprogramowania </w:t>
            </w:r>
            <w:r w:rsidR="00124DE7">
              <w:rPr>
                <w:sz w:val="20"/>
                <w:szCs w:val="20"/>
              </w:rPr>
              <w:t xml:space="preserve">rozmawiają </w:t>
            </w:r>
            <w:r w:rsidR="007F0E49">
              <w:rPr>
                <w:sz w:val="20"/>
                <w:szCs w:val="20"/>
              </w:rPr>
              <w:t xml:space="preserve">o </w:t>
            </w:r>
            <w:r w:rsidR="00E00284">
              <w:rPr>
                <w:sz w:val="20"/>
                <w:szCs w:val="20"/>
              </w:rPr>
              <w:t xml:space="preserve">warsztatach poświęconych zarządzaniu projektami, o omawianych w ich trakcie tematach i </w:t>
            </w:r>
            <w:r w:rsidR="00787F03">
              <w:rPr>
                <w:sz w:val="20"/>
                <w:szCs w:val="20"/>
              </w:rPr>
              <w:t xml:space="preserve">o </w:t>
            </w:r>
            <w:r w:rsidR="00E00284">
              <w:rPr>
                <w:sz w:val="20"/>
                <w:szCs w:val="20"/>
              </w:rPr>
              <w:t xml:space="preserve">opinii osoby uczestniczącej w warsztatach </w:t>
            </w:r>
            <w:r>
              <w:rPr>
                <w:sz w:val="20"/>
                <w:szCs w:val="20"/>
              </w:rPr>
              <w:t>(ćw. 8)</w:t>
            </w:r>
          </w:p>
          <w:p w14:paraId="0304A235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3CF7F4A" w14:textId="7C450CF9" w:rsidR="00354554" w:rsidRDefault="000A2647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7F0E49">
              <w:rPr>
                <w:sz w:val="20"/>
                <w:szCs w:val="20"/>
              </w:rPr>
              <w:t xml:space="preserve"> </w:t>
            </w:r>
            <w:r w:rsidR="0082426A">
              <w:rPr>
                <w:sz w:val="20"/>
                <w:szCs w:val="20"/>
              </w:rPr>
              <w:t>(</w:t>
            </w:r>
            <w:r w:rsidR="0082426A"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z w:val="20"/>
                <w:szCs w:val="20"/>
              </w:rPr>
              <w:t>n email</w:t>
            </w:r>
            <w:r w:rsidR="0082426A">
              <w:rPr>
                <w:sz w:val="20"/>
                <w:szCs w:val="20"/>
              </w:rPr>
              <w:t>)</w:t>
            </w:r>
            <w:r w:rsidR="0046488B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do kolegi/koleżanki z pracy nt. warsztatów poświęconych zarządzaniu projektami, </w:t>
            </w:r>
            <w:r w:rsidR="0046488B">
              <w:rPr>
                <w:iCs/>
                <w:sz w:val="20"/>
                <w:szCs w:val="20"/>
              </w:rPr>
              <w:t>zawierając</w:t>
            </w:r>
            <w:r>
              <w:rPr>
                <w:iCs/>
                <w:sz w:val="20"/>
                <w:szCs w:val="20"/>
              </w:rPr>
              <w:t>y</w:t>
            </w:r>
            <w:r w:rsidR="0046488B">
              <w:rPr>
                <w:iCs/>
                <w:sz w:val="20"/>
                <w:szCs w:val="20"/>
              </w:rPr>
              <w:t xml:space="preserve"> informacje: </w:t>
            </w:r>
            <w:r>
              <w:rPr>
                <w:iCs/>
                <w:sz w:val="20"/>
                <w:szCs w:val="20"/>
              </w:rPr>
              <w:t xml:space="preserve">tematyka warsztatów, czego uczestnik/uczestniczka się dowiedział(a) i co już wcześniej wiedział(a)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0043FB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>ćw.</w:t>
            </w:r>
            <w:r w:rsidR="00123274">
              <w:rPr>
                <w:sz w:val="20"/>
                <w:szCs w:val="20"/>
              </w:rPr>
              <w:t> </w:t>
            </w:r>
            <w:r w:rsidR="00354554">
              <w:rPr>
                <w:sz w:val="20"/>
                <w:szCs w:val="20"/>
              </w:rPr>
              <w:t xml:space="preserve">8) </w:t>
            </w:r>
          </w:p>
          <w:p w14:paraId="0E9C1920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157C9826" w14:textId="52590D71" w:rsidR="00354554" w:rsidRPr="00130460" w:rsidRDefault="00354554" w:rsidP="00E22841">
            <w:pPr>
              <w:rPr>
                <w:color w:val="2F5496"/>
              </w:rPr>
            </w:pPr>
            <w:r w:rsidRPr="00130460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303231" w:rsidRPr="00130460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130460" w:rsidRPr="00130460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303231" w:rsidRPr="00130460">
              <w:rPr>
                <w:b/>
                <w:bCs/>
                <w:color w:val="2F5496"/>
                <w:sz w:val="20"/>
                <w:szCs w:val="20"/>
              </w:rPr>
              <w:t>3a.4, 3a.5, 3b.1,</w:t>
            </w:r>
            <w:r w:rsidR="0068037A" w:rsidRPr="00130460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44AB1" w:rsidRPr="00130460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130460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303231" w:rsidRPr="00130460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130460">
              <w:rPr>
                <w:b/>
                <w:bCs/>
                <w:color w:val="2F5496"/>
                <w:sz w:val="20"/>
                <w:szCs w:val="20"/>
              </w:rPr>
              <w:t>, 3b.</w:t>
            </w:r>
            <w:r w:rsidR="00303231" w:rsidRPr="00130460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130460">
              <w:rPr>
                <w:b/>
                <w:bCs/>
                <w:color w:val="2F5496"/>
                <w:sz w:val="20"/>
                <w:szCs w:val="20"/>
              </w:rPr>
              <w:t xml:space="preserve">, 4a.1, 4a.2, </w:t>
            </w:r>
            <w:r w:rsidR="00444AB1" w:rsidRPr="00130460"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 w:rsidRPr="00130460">
              <w:rPr>
                <w:b/>
                <w:bCs/>
                <w:color w:val="2F5496"/>
                <w:sz w:val="20"/>
                <w:szCs w:val="20"/>
              </w:rPr>
              <w:t xml:space="preserve">4a.5, 4a.6, </w:t>
            </w:r>
            <w:r w:rsidR="00B3148F">
              <w:rPr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="00303231" w:rsidRPr="00130460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444AB1" w:rsidRPr="00130460">
              <w:rPr>
                <w:b/>
                <w:bCs/>
                <w:color w:val="2F5496"/>
                <w:sz w:val="20"/>
                <w:szCs w:val="20"/>
              </w:rPr>
              <w:t>4b.3,</w:t>
            </w:r>
            <w:r w:rsidR="00303231" w:rsidRPr="00130460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B3148F">
              <w:rPr>
                <w:b/>
                <w:bCs/>
                <w:color w:val="2F5496"/>
                <w:sz w:val="20"/>
                <w:szCs w:val="20"/>
              </w:rPr>
              <w:t xml:space="preserve">4b.5, </w:t>
            </w:r>
            <w:r w:rsidR="00303231" w:rsidRPr="00130460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130460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332CDD" w:rsidRPr="00130460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Pr="00130460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67E5B422" w14:textId="15CECD04" w:rsidR="00354554" w:rsidRPr="00B7183E" w:rsidRDefault="003D2353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41</w:t>
            </w:r>
          </w:p>
          <w:p w14:paraId="723C5D62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0D75B10" w14:textId="7E8996E9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B7183E">
              <w:rPr>
                <w:sz w:val="20"/>
                <w:szCs w:val="20"/>
                <w:lang w:val="en-US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12</w:t>
            </w:r>
          </w:p>
          <w:p w14:paraId="30CD1C00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F33931" w14:paraId="154933FE" w14:textId="77777777" w:rsidTr="007E20F3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9C1FAE7" w14:textId="3444FEA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C373CB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18" w:type="dxa"/>
            <w:vMerge/>
          </w:tcPr>
          <w:p w14:paraId="623E0098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7FA9BCDA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96" w:type="dxa"/>
            <w:vMerge/>
          </w:tcPr>
          <w:p w14:paraId="2DBEFE25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13288A2A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B8C0A96" w14:textId="77777777" w:rsidTr="007E20F3">
        <w:trPr>
          <w:cantSplit/>
          <w:trHeight w:val="2700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45C5CBC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65E5A62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CBE4361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2A2BE204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118" w:type="dxa"/>
            <w:vMerge/>
          </w:tcPr>
          <w:p w14:paraId="708A7E01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C10E24E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14:paraId="7EC67A36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F4B6C72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6E7C8F9" w14:textId="77777777" w:rsidTr="0067056E">
        <w:trPr>
          <w:cantSplit/>
          <w:trHeight w:val="621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67EE6AC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642795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64F4377" w14:textId="7899CB9E" w:rsidR="00354554" w:rsidRPr="008250C6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791F50">
              <w:rPr>
                <w:i/>
                <w:iCs/>
                <w:sz w:val="20"/>
                <w:szCs w:val="20"/>
              </w:rPr>
              <w:t>Project Management</w:t>
            </w:r>
            <w:r w:rsidR="00711FAA">
              <w:rPr>
                <w:i/>
                <w:iCs/>
                <w:sz w:val="20"/>
                <w:szCs w:val="20"/>
              </w:rPr>
              <w:t xml:space="preserve"> Worhshop</w:t>
            </w:r>
            <w:r w:rsidRPr="008250C6">
              <w:rPr>
                <w:i/>
                <w:sz w:val="20"/>
                <w:szCs w:val="20"/>
              </w:rPr>
              <w:t xml:space="preserve"> </w:t>
            </w:r>
            <w:r w:rsidRPr="008250C6">
              <w:rPr>
                <w:sz w:val="20"/>
                <w:szCs w:val="20"/>
              </w:rPr>
              <w:t>– słownictwo, praca z tekstem.</w:t>
            </w:r>
          </w:p>
          <w:p w14:paraId="69DBF8E1" w14:textId="08DF3226" w:rsidR="00354554" w:rsidRPr="000F1325" w:rsidRDefault="00354554" w:rsidP="00E22841">
            <w:pPr>
              <w:rPr>
                <w:sz w:val="20"/>
                <w:szCs w:val="20"/>
              </w:rPr>
            </w:pPr>
            <w:r w:rsidRPr="008250C6">
              <w:rPr>
                <w:sz w:val="20"/>
                <w:szCs w:val="20"/>
              </w:rPr>
              <w:t xml:space="preserve">                          </w:t>
            </w:r>
            <w:r w:rsidRPr="00243C1B">
              <w:rPr>
                <w:sz w:val="20"/>
                <w:szCs w:val="20"/>
              </w:rPr>
              <w:t>2.</w:t>
            </w:r>
            <w:r w:rsidR="003367C4" w:rsidRPr="00243C1B">
              <w:rPr>
                <w:sz w:val="20"/>
                <w:szCs w:val="20"/>
              </w:rPr>
              <w:t xml:space="preserve"> </w:t>
            </w:r>
            <w:r w:rsidR="00711FAA" w:rsidRPr="00243C1B">
              <w:rPr>
                <w:i/>
                <w:sz w:val="20"/>
                <w:szCs w:val="20"/>
              </w:rPr>
              <w:t xml:space="preserve">I was at the workshop on project management </w:t>
            </w:r>
            <w:r w:rsidRPr="00243C1B">
              <w:rPr>
                <w:sz w:val="20"/>
                <w:szCs w:val="20"/>
              </w:rPr>
              <w:t xml:space="preserve">– </w:t>
            </w:r>
            <w:r w:rsidR="00B16750" w:rsidRPr="00243C1B">
              <w:rPr>
                <w:sz w:val="20"/>
                <w:szCs w:val="20"/>
              </w:rPr>
              <w:t xml:space="preserve">ćwiczenia w słuchaniu i mówieniu. </w:t>
            </w:r>
            <w:r w:rsidR="00B16750">
              <w:rPr>
                <w:sz w:val="20"/>
                <w:szCs w:val="20"/>
              </w:rPr>
              <w:t xml:space="preserve">Pisanie – </w:t>
            </w:r>
            <w:r w:rsidR="002C20C7">
              <w:rPr>
                <w:sz w:val="20"/>
                <w:szCs w:val="20"/>
              </w:rPr>
              <w:t>e-mail (</w:t>
            </w:r>
            <w:r w:rsidR="002C20C7">
              <w:rPr>
                <w:i/>
                <w:iCs/>
                <w:sz w:val="20"/>
                <w:szCs w:val="20"/>
              </w:rPr>
              <w:t>an email</w:t>
            </w:r>
            <w:r w:rsidR="002C20C7">
              <w:rPr>
                <w:sz w:val="20"/>
                <w:szCs w:val="20"/>
              </w:rPr>
              <w:t>)</w:t>
            </w:r>
            <w:r w:rsidR="002C20C7">
              <w:rPr>
                <w:iCs/>
                <w:sz w:val="20"/>
                <w:szCs w:val="20"/>
              </w:rPr>
              <w:t xml:space="preserve"> nt. warsztatów</w:t>
            </w:r>
            <w:r w:rsidR="007E20F3">
              <w:rPr>
                <w:iCs/>
                <w:sz w:val="20"/>
                <w:szCs w:val="20"/>
              </w:rPr>
              <w:t>:</w:t>
            </w:r>
            <w:r w:rsidR="002C20C7">
              <w:rPr>
                <w:iCs/>
                <w:sz w:val="20"/>
                <w:szCs w:val="20"/>
              </w:rPr>
              <w:t xml:space="preserve"> </w:t>
            </w:r>
            <w:r w:rsidR="007E20F3">
              <w:rPr>
                <w:iCs/>
                <w:sz w:val="20"/>
                <w:szCs w:val="20"/>
              </w:rPr>
              <w:t>zarządzanie</w:t>
            </w:r>
            <w:r w:rsidR="002C20C7">
              <w:rPr>
                <w:iCs/>
                <w:sz w:val="20"/>
                <w:szCs w:val="20"/>
              </w:rPr>
              <w:t xml:space="preserve"> </w:t>
            </w:r>
            <w:r w:rsidR="007E20F3">
              <w:rPr>
                <w:iCs/>
                <w:sz w:val="20"/>
                <w:szCs w:val="20"/>
              </w:rPr>
              <w:br/>
            </w:r>
            <w:r w:rsidR="002C20C7">
              <w:rPr>
                <w:iCs/>
                <w:sz w:val="20"/>
                <w:szCs w:val="20"/>
              </w:rPr>
              <w:t xml:space="preserve">                         </w:t>
            </w:r>
            <w:r w:rsidR="00492A73">
              <w:rPr>
                <w:iCs/>
                <w:sz w:val="20"/>
                <w:szCs w:val="20"/>
              </w:rPr>
              <w:t xml:space="preserve"> </w:t>
            </w:r>
            <w:r w:rsidR="002C20C7">
              <w:rPr>
                <w:iCs/>
                <w:sz w:val="20"/>
                <w:szCs w:val="20"/>
              </w:rPr>
              <w:t xml:space="preserve">    projektami</w:t>
            </w:r>
            <w:r w:rsidR="00F755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85EAC" w:rsidRPr="00FF2646" w14:paraId="5CDD8519" w14:textId="77777777" w:rsidTr="0067056E">
        <w:trPr>
          <w:cantSplit/>
          <w:trHeight w:val="134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A57A8A" w14:textId="60D4D1A3" w:rsidR="00585EAC" w:rsidRDefault="00585EAC" w:rsidP="0095350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85AFD1C" w14:textId="77777777" w:rsidR="00585EAC" w:rsidRPr="00842803" w:rsidRDefault="00585EAC" w:rsidP="0095350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6" w:type="dxa"/>
            <w:gridSpan w:val="4"/>
            <w:vAlign w:val="center"/>
          </w:tcPr>
          <w:p w14:paraId="05AD1A7B" w14:textId="77777777" w:rsidR="00585EAC" w:rsidRPr="00842803" w:rsidRDefault="00585EAC" w:rsidP="0095350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32F8F1CA" w14:textId="77777777" w:rsidR="00354554" w:rsidRPr="0067056E" w:rsidRDefault="00354554">
      <w:pPr>
        <w:rPr>
          <w:sz w:val="16"/>
          <w:szCs w:val="16"/>
        </w:rPr>
      </w:pPr>
      <w:r w:rsidRPr="0067056E">
        <w:rPr>
          <w:sz w:val="16"/>
          <w:szCs w:val="16"/>
        </w:rPr>
        <w:br w:type="page"/>
      </w:r>
    </w:p>
    <w:p w14:paraId="1360AFE5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260"/>
        <w:gridCol w:w="3119"/>
        <w:gridCol w:w="5670"/>
        <w:gridCol w:w="1417"/>
      </w:tblGrid>
      <w:tr w:rsidR="00354554" w:rsidRPr="00497117" w14:paraId="37254E96" w14:textId="77777777" w:rsidTr="004D2FEF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F48B20A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0" w:type="dxa"/>
            <w:vMerge w:val="restart"/>
            <w:vAlign w:val="center"/>
          </w:tcPr>
          <w:p w14:paraId="22E31F46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7E337ACC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7FAD10F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70" w:type="dxa"/>
            <w:vMerge w:val="restart"/>
            <w:vAlign w:val="center"/>
          </w:tcPr>
          <w:p w14:paraId="0C32E420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65188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4B5280D5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5EE1E06" w14:textId="77777777" w:rsidTr="004D2FEF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D4496DA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vAlign w:val="center"/>
          </w:tcPr>
          <w:p w14:paraId="3B5BF22D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51667F0A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14:paraId="6424828A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7B0D527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114CE8" w14:paraId="1A253873" w14:textId="77777777" w:rsidTr="00D94AE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B029264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4CB6C15F" w14:textId="0F4CA00E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13</w:t>
            </w:r>
            <w:r w:rsidR="001468E8">
              <w:rPr>
                <w:b/>
                <w:bCs/>
                <w:lang w:val="en-US"/>
              </w:rPr>
              <w:t xml:space="preserve"> – </w:t>
            </w:r>
            <w:r w:rsidR="00694563">
              <w:rPr>
                <w:b/>
                <w:bCs/>
                <w:lang w:val="en-US"/>
              </w:rPr>
              <w:t>Ethics</w:t>
            </w:r>
          </w:p>
        </w:tc>
      </w:tr>
      <w:tr w:rsidR="00354554" w:rsidRPr="00F33931" w14:paraId="261A9050" w14:textId="77777777" w:rsidTr="004D2FEF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34C93" w14:textId="3746DE71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30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14:paraId="30CD711B" w14:textId="6501E209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28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3260" w:type="dxa"/>
            <w:vMerge w:val="restart"/>
          </w:tcPr>
          <w:p w14:paraId="5478DA25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BD9AC7D" w14:textId="3FCD28E2" w:rsidR="00DE095B" w:rsidRPr="003B0F25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3B0F25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3B0F25">
              <w:rPr>
                <w:sz w:val="20"/>
                <w:szCs w:val="20"/>
                <w:lang w:val="en-GB"/>
              </w:rPr>
              <w:t>zwią</w:t>
            </w:r>
            <w:r w:rsidR="0037398E" w:rsidRPr="003B0F25">
              <w:rPr>
                <w:sz w:val="20"/>
                <w:szCs w:val="20"/>
                <w:lang w:val="en-GB"/>
              </w:rPr>
              <w:t>z</w:t>
            </w:r>
            <w:r w:rsidR="00BB23BE" w:rsidRPr="003B0F25">
              <w:rPr>
                <w:sz w:val="20"/>
                <w:szCs w:val="20"/>
                <w:lang w:val="en-GB"/>
              </w:rPr>
              <w:t xml:space="preserve">ane z </w:t>
            </w:r>
            <w:r w:rsidR="003D4FFC">
              <w:rPr>
                <w:sz w:val="20"/>
                <w:szCs w:val="20"/>
                <w:lang w:val="en-GB"/>
              </w:rPr>
              <w:t>etyką i kodeksem etycznym</w:t>
            </w:r>
            <w:r w:rsidR="00DE095B" w:rsidRPr="003B0F25">
              <w:rPr>
                <w:sz w:val="20"/>
                <w:szCs w:val="20"/>
                <w:lang w:val="en-GB"/>
              </w:rPr>
              <w:t xml:space="preserve">: </w:t>
            </w:r>
            <w:r w:rsidR="003D4FFC">
              <w:rPr>
                <w:i/>
                <w:iCs/>
                <w:sz w:val="20"/>
                <w:szCs w:val="20"/>
                <w:lang w:val="en-GB"/>
              </w:rPr>
              <w:t>ethics</w:t>
            </w:r>
            <w:r w:rsidR="003B0F25" w:rsidRPr="003B0F25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3D4FFC">
              <w:rPr>
                <w:i/>
                <w:iCs/>
                <w:sz w:val="20"/>
                <w:szCs w:val="20"/>
                <w:lang w:val="en-GB"/>
              </w:rPr>
              <w:t>principle</w:t>
            </w:r>
            <w:r w:rsidR="003B0F25" w:rsidRPr="003B0F25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3D4FFC">
              <w:rPr>
                <w:i/>
                <w:iCs/>
                <w:sz w:val="20"/>
                <w:szCs w:val="20"/>
                <w:lang w:val="en-GB"/>
              </w:rPr>
              <w:t>welfare</w:t>
            </w:r>
            <w:r w:rsidR="003B0F25" w:rsidRPr="003B0F25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3D4FFC">
              <w:rPr>
                <w:i/>
                <w:iCs/>
                <w:sz w:val="20"/>
                <w:szCs w:val="20"/>
                <w:lang w:val="en-GB"/>
              </w:rPr>
              <w:t>ensure</w:t>
            </w:r>
            <w:r w:rsidR="003B0F25" w:rsidRPr="003B0F25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3D4FFC">
              <w:rPr>
                <w:i/>
                <w:iCs/>
                <w:sz w:val="20"/>
                <w:szCs w:val="20"/>
                <w:lang w:val="en-GB"/>
              </w:rPr>
              <w:t>standard</w:t>
            </w:r>
            <w:r w:rsidR="003B0F25" w:rsidRPr="003B0F25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3D4FFC">
              <w:rPr>
                <w:i/>
                <w:iCs/>
                <w:sz w:val="20"/>
                <w:szCs w:val="20"/>
                <w:lang w:val="en-GB"/>
              </w:rPr>
              <w:t>adequate</w:t>
            </w:r>
            <w:r w:rsidR="003B0F25" w:rsidRPr="003B0F25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3D4FFC">
              <w:rPr>
                <w:i/>
                <w:iCs/>
                <w:sz w:val="20"/>
                <w:szCs w:val="20"/>
                <w:lang w:val="en-GB"/>
              </w:rPr>
              <w:t>integrity</w:t>
            </w:r>
            <w:r w:rsidR="003B0F25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3D4FFC">
              <w:rPr>
                <w:i/>
                <w:iCs/>
                <w:sz w:val="20"/>
                <w:szCs w:val="20"/>
                <w:lang w:val="en-GB"/>
              </w:rPr>
              <w:t>professional judgment</w:t>
            </w:r>
            <w:r w:rsidR="003B0F25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3D4FFC">
              <w:rPr>
                <w:i/>
                <w:iCs/>
                <w:sz w:val="20"/>
                <w:szCs w:val="20"/>
                <w:lang w:val="en-GB"/>
              </w:rPr>
              <w:t>deceptive</w:t>
            </w:r>
            <w:r w:rsidR="003B0F25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3D4FFC">
              <w:rPr>
                <w:i/>
                <w:iCs/>
                <w:sz w:val="20"/>
                <w:szCs w:val="20"/>
                <w:lang w:val="en-GB"/>
              </w:rPr>
              <w:t>best interests</w:t>
            </w:r>
            <w:r w:rsidR="003B0F25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3D4FFC">
              <w:rPr>
                <w:i/>
                <w:iCs/>
                <w:sz w:val="20"/>
                <w:szCs w:val="20"/>
                <w:lang w:val="en-GB"/>
              </w:rPr>
              <w:t>public interest</w:t>
            </w:r>
            <w:r w:rsidR="003B0F25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3D4FFC">
              <w:rPr>
                <w:i/>
                <w:iCs/>
                <w:sz w:val="20"/>
                <w:szCs w:val="20"/>
                <w:lang w:val="en-GB"/>
              </w:rPr>
              <w:t>health, safety, unethical</w:t>
            </w:r>
          </w:p>
          <w:p w14:paraId="5FD85CF6" w14:textId="63193FB9" w:rsidR="00354554" w:rsidRPr="00C137BE" w:rsidRDefault="00C137BE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137BE">
              <w:rPr>
                <w:sz w:val="20"/>
                <w:szCs w:val="20"/>
                <w:lang w:val="en-GB"/>
              </w:rPr>
              <w:t xml:space="preserve">rzeczowniki: </w:t>
            </w:r>
            <w:r w:rsidR="003D4FFC">
              <w:rPr>
                <w:i/>
                <w:iCs/>
                <w:sz w:val="20"/>
                <w:szCs w:val="20"/>
                <w:lang w:val="en-US"/>
              </w:rPr>
              <w:t>code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3D4FFC">
              <w:rPr>
                <w:i/>
                <w:iCs/>
                <w:sz w:val="20"/>
                <w:szCs w:val="20"/>
                <w:lang w:val="en-US"/>
              </w:rPr>
              <w:t>public</w:t>
            </w:r>
            <w:r w:rsidR="003B0F25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3D4FFC">
              <w:rPr>
                <w:i/>
                <w:iCs/>
                <w:sz w:val="20"/>
                <w:szCs w:val="20"/>
                <w:lang w:val="en-US"/>
              </w:rPr>
              <w:t>value</w:t>
            </w:r>
            <w:r w:rsidR="00354554" w:rsidRPr="00C137BE">
              <w:rPr>
                <w:sz w:val="20"/>
                <w:szCs w:val="20"/>
                <w:lang w:val="en-GB"/>
              </w:rPr>
              <w:t xml:space="preserve"> </w:t>
            </w:r>
          </w:p>
          <w:p w14:paraId="0A73368B" w14:textId="17F940B0" w:rsidR="00354554" w:rsidRPr="003B0F25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3B0F25">
              <w:rPr>
                <w:sz w:val="20"/>
                <w:szCs w:val="20"/>
                <w:lang w:val="en-GB"/>
              </w:rPr>
              <w:t>czasownik</w:t>
            </w:r>
            <w:r w:rsidR="0034514F" w:rsidRPr="003B0F25">
              <w:rPr>
                <w:sz w:val="20"/>
                <w:szCs w:val="20"/>
                <w:lang w:val="en-GB"/>
              </w:rPr>
              <w:t>i</w:t>
            </w:r>
            <w:r w:rsidR="00C137BE" w:rsidRPr="003B0F25">
              <w:rPr>
                <w:sz w:val="20"/>
                <w:szCs w:val="20"/>
                <w:lang w:val="en-GB"/>
              </w:rPr>
              <w:t xml:space="preserve">: </w:t>
            </w:r>
            <w:r w:rsidR="003D4FFC">
              <w:rPr>
                <w:i/>
                <w:iCs/>
                <w:sz w:val="20"/>
                <w:szCs w:val="20"/>
                <w:lang w:val="en-US"/>
              </w:rPr>
              <w:t>strive</w:t>
            </w:r>
            <w:r w:rsidR="003B0F25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3D4FFC">
              <w:rPr>
                <w:i/>
                <w:iCs/>
                <w:sz w:val="20"/>
                <w:szCs w:val="20"/>
                <w:lang w:val="en-US"/>
              </w:rPr>
              <w:t>abide</w:t>
            </w:r>
            <w:r w:rsidR="003B0F25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3D4FFC">
              <w:rPr>
                <w:i/>
                <w:iCs/>
                <w:sz w:val="20"/>
                <w:szCs w:val="20"/>
                <w:lang w:val="en-US"/>
              </w:rPr>
              <w:t>deem</w:t>
            </w:r>
            <w:r w:rsidR="003B0F25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3D4FFC">
              <w:rPr>
                <w:i/>
                <w:iCs/>
                <w:sz w:val="20"/>
                <w:szCs w:val="20"/>
                <w:lang w:val="en-US"/>
              </w:rPr>
              <w:t>violate</w:t>
            </w:r>
          </w:p>
          <w:p w14:paraId="01001890" w14:textId="19F5AAAC" w:rsidR="00354554" w:rsidRPr="0034514F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34514F">
              <w:rPr>
                <w:sz w:val="20"/>
                <w:szCs w:val="20"/>
                <w:lang w:val="en-GB"/>
              </w:rPr>
              <w:t>przymiotniki:</w:t>
            </w:r>
            <w:r w:rsidR="00C137BE" w:rsidRPr="0034514F">
              <w:rPr>
                <w:sz w:val="20"/>
                <w:szCs w:val="20"/>
                <w:lang w:val="en-GB"/>
              </w:rPr>
              <w:t xml:space="preserve"> </w:t>
            </w:r>
            <w:r w:rsidR="003D4FFC">
              <w:rPr>
                <w:i/>
                <w:iCs/>
                <w:sz w:val="20"/>
                <w:szCs w:val="20"/>
                <w:lang w:val="en-US"/>
              </w:rPr>
              <w:t>reason</w:t>
            </w:r>
            <w:r w:rsidR="003B0F25">
              <w:rPr>
                <w:i/>
                <w:iCs/>
                <w:sz w:val="20"/>
                <w:szCs w:val="20"/>
                <w:lang w:val="en-US"/>
              </w:rPr>
              <w:t xml:space="preserve">able, </w:t>
            </w:r>
            <w:r w:rsidR="003D4FFC">
              <w:rPr>
                <w:i/>
                <w:iCs/>
                <w:sz w:val="20"/>
                <w:szCs w:val="20"/>
                <w:lang w:val="en-US"/>
              </w:rPr>
              <w:t>dishonest, honest, contrary, disciplinary</w:t>
            </w:r>
          </w:p>
          <w:p w14:paraId="08EDF847" w14:textId="19BFB3A6" w:rsidR="003B0F25" w:rsidRDefault="003B0F25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przysłów</w:t>
            </w:r>
            <w:r w:rsidR="003D4FFC">
              <w:rPr>
                <w:sz w:val="20"/>
                <w:szCs w:val="20"/>
                <w:lang w:val="en-US"/>
              </w:rPr>
              <w:t>ek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i/>
                <w:iCs/>
                <w:sz w:val="20"/>
                <w:szCs w:val="20"/>
                <w:lang w:val="en-US"/>
              </w:rPr>
              <w:t>never</w:t>
            </w:r>
          </w:p>
          <w:p w14:paraId="518627F3" w14:textId="203ADC9F" w:rsidR="00354554" w:rsidRPr="00EF1F2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CF1034">
              <w:rPr>
                <w:sz w:val="20"/>
                <w:szCs w:val="20"/>
                <w:lang w:val="en-US"/>
              </w:rPr>
              <w:t>zwroty</w:t>
            </w:r>
            <w:r w:rsidR="00AB4DEB">
              <w:rPr>
                <w:sz w:val="20"/>
                <w:szCs w:val="20"/>
                <w:lang w:val="en-US"/>
              </w:rPr>
              <w:t>, np.</w:t>
            </w:r>
            <w:r w:rsidR="00C137BE" w:rsidRPr="00CF1034">
              <w:rPr>
                <w:sz w:val="20"/>
                <w:szCs w:val="20"/>
                <w:lang w:val="en-US"/>
              </w:rPr>
              <w:t xml:space="preserve"> </w:t>
            </w:r>
            <w:r w:rsidR="003D4FFC">
              <w:rPr>
                <w:i/>
                <w:iCs/>
                <w:sz w:val="20"/>
                <w:szCs w:val="20"/>
                <w:lang w:val="en-US"/>
              </w:rPr>
              <w:t>Can y</w:t>
            </w:r>
            <w:r w:rsidR="003B0F25">
              <w:rPr>
                <w:i/>
                <w:iCs/>
                <w:sz w:val="20"/>
                <w:szCs w:val="20"/>
                <w:lang w:val="en-US"/>
              </w:rPr>
              <w:t xml:space="preserve">ou </w:t>
            </w:r>
            <w:r w:rsidR="003D4FFC">
              <w:rPr>
                <w:i/>
                <w:iCs/>
                <w:sz w:val="20"/>
                <w:szCs w:val="20"/>
                <w:lang w:val="en-US"/>
              </w:rPr>
              <w:t>tell me</w:t>
            </w:r>
            <w:r w:rsidR="00C137BE" w:rsidRPr="00CF1034">
              <w:rPr>
                <w:i/>
                <w:iCs/>
                <w:sz w:val="20"/>
                <w:szCs w:val="20"/>
                <w:lang w:val="en-US"/>
              </w:rPr>
              <w:t xml:space="preserve"> …</w:t>
            </w:r>
            <w:r w:rsidR="0034514F">
              <w:rPr>
                <w:i/>
                <w:iCs/>
                <w:sz w:val="20"/>
                <w:szCs w:val="20"/>
                <w:lang w:val="en-US"/>
              </w:rPr>
              <w:t> </w:t>
            </w:r>
            <w:r w:rsidR="003D4FFC">
              <w:rPr>
                <w:i/>
                <w:iCs/>
                <w:sz w:val="20"/>
                <w:szCs w:val="20"/>
                <w:lang w:val="en-US"/>
              </w:rPr>
              <w:t>?</w:t>
            </w:r>
            <w:r w:rsidR="00C137BE" w:rsidRPr="00CF1034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D4FFC">
              <w:rPr>
                <w:i/>
                <w:iCs/>
                <w:sz w:val="20"/>
                <w:szCs w:val="20"/>
                <w:lang w:val="en-US"/>
              </w:rPr>
              <w:t xml:space="preserve">One time … . </w:t>
            </w:r>
            <w:r w:rsidR="003B0F25">
              <w:rPr>
                <w:i/>
                <w:iCs/>
                <w:sz w:val="20"/>
                <w:szCs w:val="20"/>
                <w:lang w:val="en-US"/>
              </w:rPr>
              <w:t>I</w:t>
            </w:r>
            <w:r w:rsidR="003D4FFC">
              <w:rPr>
                <w:i/>
                <w:iCs/>
                <w:sz w:val="20"/>
                <w:szCs w:val="20"/>
                <w:lang w:val="en-US"/>
              </w:rPr>
              <w:t xml:space="preserve"> want to emphasize</w:t>
            </w:r>
            <w:r w:rsidR="003B0F2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4514F">
              <w:rPr>
                <w:i/>
                <w:iCs/>
                <w:sz w:val="20"/>
                <w:szCs w:val="20"/>
                <w:lang w:val="en-US"/>
              </w:rPr>
              <w:t xml:space="preserve">… . </w:t>
            </w:r>
          </w:p>
          <w:p w14:paraId="34712DAA" w14:textId="2243A9E0" w:rsidR="00EF1F24" w:rsidRPr="00EF1F24" w:rsidRDefault="001223DA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podkreś</w:t>
            </w:r>
            <w:r w:rsidR="003B0F25">
              <w:rPr>
                <w:sz w:val="20"/>
                <w:szCs w:val="20"/>
              </w:rPr>
              <w:t>l</w:t>
            </w:r>
            <w:r w:rsidR="00EF1F24" w:rsidRPr="0034514F">
              <w:rPr>
                <w:sz w:val="20"/>
                <w:szCs w:val="20"/>
              </w:rPr>
              <w:t>anie</w:t>
            </w:r>
            <w:r w:rsidR="00241463" w:rsidRPr="003451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(jakiegoś punktu)</w:t>
            </w:r>
            <w:r w:rsidR="0034514F" w:rsidRPr="0034514F">
              <w:rPr>
                <w:sz w:val="20"/>
                <w:szCs w:val="20"/>
              </w:rPr>
              <w:t xml:space="preserve">, </w:t>
            </w:r>
            <w:r w:rsidR="00241463" w:rsidRPr="0034514F">
              <w:rPr>
                <w:sz w:val="20"/>
                <w:szCs w:val="20"/>
              </w:rPr>
              <w:t>np.</w:t>
            </w:r>
            <w:r w:rsidR="00EF1F24" w:rsidRPr="0034514F">
              <w:rPr>
                <w:sz w:val="20"/>
                <w:szCs w:val="20"/>
              </w:rPr>
              <w:t xml:space="preserve"> </w:t>
            </w:r>
            <w:r w:rsidRPr="002C1DF9">
              <w:rPr>
                <w:i/>
                <w:iCs/>
                <w:sz w:val="20"/>
                <w:szCs w:val="20"/>
              </w:rPr>
              <w:t>Always reme</w:t>
            </w:r>
            <w:r w:rsidR="00965911" w:rsidRPr="002C1DF9">
              <w:rPr>
                <w:i/>
                <w:iCs/>
                <w:sz w:val="20"/>
                <w:szCs w:val="20"/>
              </w:rPr>
              <w:t>m</w:t>
            </w:r>
            <w:r w:rsidRPr="002C1DF9">
              <w:rPr>
                <w:i/>
                <w:iCs/>
                <w:sz w:val="20"/>
                <w:szCs w:val="20"/>
              </w:rPr>
              <w:t xml:space="preserve">ber to </w:t>
            </w:r>
            <w:r w:rsidR="003B0F25" w:rsidRPr="002C1DF9">
              <w:rPr>
                <w:i/>
                <w:iCs/>
                <w:sz w:val="20"/>
                <w:szCs w:val="20"/>
              </w:rPr>
              <w:t xml:space="preserve">… . </w:t>
            </w:r>
            <w:r w:rsidRPr="001223DA">
              <w:rPr>
                <w:i/>
                <w:iCs/>
                <w:sz w:val="20"/>
                <w:szCs w:val="20"/>
                <w:lang w:val="en-GB"/>
              </w:rPr>
              <w:t xml:space="preserve">As </w:t>
            </w:r>
            <w:r w:rsidR="003B0F25">
              <w:rPr>
                <w:i/>
                <w:iCs/>
                <w:sz w:val="20"/>
                <w:szCs w:val="20"/>
                <w:lang w:val="en-GB"/>
              </w:rPr>
              <w:t>I</w:t>
            </w:r>
            <w:r w:rsidR="00EF1F24" w:rsidRPr="003B0F25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said earlier, … . It is vital to </w:t>
            </w:r>
            <w:r w:rsidR="0034514F">
              <w:rPr>
                <w:i/>
                <w:iCs/>
                <w:sz w:val="20"/>
                <w:szCs w:val="20"/>
                <w:lang w:val="en-US"/>
              </w:rPr>
              <w:t xml:space="preserve">… . </w:t>
            </w:r>
          </w:p>
          <w:p w14:paraId="07A4F224" w14:textId="77777777" w:rsidR="00E83FE8" w:rsidRDefault="00E83FE8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5C58FB5A" w14:textId="77777777" w:rsidR="00203BD5" w:rsidRPr="00EF1F24" w:rsidRDefault="00203BD5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7C93B9B1" w14:textId="0D364EC9" w:rsidR="00354554" w:rsidRPr="00BB23BE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  <w:r w:rsidRPr="00BB23BE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E4045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4A47A626" w14:textId="77777777" w:rsidR="00354554" w:rsidRPr="00BB23B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B23BE">
              <w:rPr>
                <w:b/>
                <w:bCs/>
                <w:sz w:val="20"/>
                <w:szCs w:val="20"/>
                <w:lang w:val="en-US"/>
              </w:rPr>
              <w:t xml:space="preserve">Czytanie, słuchanie i mówienie: </w:t>
            </w:r>
          </w:p>
          <w:p w14:paraId="39BDDA8B" w14:textId="794AB514" w:rsidR="00354554" w:rsidRPr="00EF1F24" w:rsidRDefault="00EE5F79" w:rsidP="00EF1F2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QRC </w:t>
            </w:r>
            <w:r w:rsidR="009D569C">
              <w:rPr>
                <w:i/>
                <w:iCs/>
                <w:sz w:val="20"/>
                <w:szCs w:val="20"/>
              </w:rPr>
              <w:t xml:space="preserve">Software </w:t>
            </w:r>
            <w:r>
              <w:rPr>
                <w:i/>
                <w:iCs/>
                <w:sz w:val="20"/>
                <w:szCs w:val="20"/>
              </w:rPr>
              <w:t>Company Policy</w:t>
            </w:r>
            <w:r w:rsidR="009D569C">
              <w:rPr>
                <w:i/>
                <w:iCs/>
                <w:sz w:val="20"/>
                <w:szCs w:val="20"/>
              </w:rPr>
              <w:t xml:space="preserve"> </w:t>
            </w:r>
            <w:r w:rsidR="00EF1F24" w:rsidRPr="00EF1F24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 xml:space="preserve">plakat </w:t>
            </w:r>
            <w:r w:rsidR="00062942">
              <w:rPr>
                <w:iCs/>
                <w:sz w:val="20"/>
                <w:szCs w:val="20"/>
              </w:rPr>
              <w:t xml:space="preserve">z </w:t>
            </w:r>
            <w:r>
              <w:rPr>
                <w:iCs/>
                <w:sz w:val="20"/>
                <w:szCs w:val="20"/>
              </w:rPr>
              <w:t>informacjami nt. polityki firmy i obowiązującego w niej kodeksu etycznego</w:t>
            </w:r>
            <w:r w:rsidR="00EF1F24" w:rsidRPr="00EF1F24">
              <w:rPr>
                <w:iCs/>
                <w:sz w:val="20"/>
                <w:szCs w:val="20"/>
              </w:rPr>
              <w:t>)</w:t>
            </w:r>
            <w:r w:rsidR="00EF1F24">
              <w:rPr>
                <w:iCs/>
                <w:sz w:val="20"/>
                <w:szCs w:val="20"/>
              </w:rPr>
              <w:t xml:space="preserve"> </w:t>
            </w:r>
            <w:r w:rsidR="00B960AD">
              <w:rPr>
                <w:iCs/>
                <w:sz w:val="20"/>
                <w:szCs w:val="20"/>
              </w:rPr>
              <w:t>–</w:t>
            </w:r>
            <w:r w:rsidR="00EF1F24">
              <w:rPr>
                <w:iCs/>
                <w:sz w:val="20"/>
                <w:szCs w:val="20"/>
              </w:rPr>
              <w:t xml:space="preserve"> </w:t>
            </w:r>
            <w:r w:rsidR="00F67F45">
              <w:rPr>
                <w:sz w:val="20"/>
                <w:szCs w:val="20"/>
              </w:rPr>
              <w:t>odpowiedzi na pytania (</w:t>
            </w:r>
            <w:r w:rsidR="00F67F45" w:rsidRPr="00BB1A99">
              <w:rPr>
                <w:sz w:val="20"/>
                <w:szCs w:val="20"/>
              </w:rPr>
              <w:t>wybór wielokrotny</w:t>
            </w:r>
            <w:r w:rsidR="00F67F45">
              <w:rPr>
                <w:sz w:val="20"/>
                <w:szCs w:val="20"/>
              </w:rPr>
              <w:t xml:space="preserve">); </w:t>
            </w:r>
            <w:r w:rsidR="007F5FEA">
              <w:rPr>
                <w:sz w:val="20"/>
                <w:szCs w:val="20"/>
              </w:rPr>
              <w:t xml:space="preserve">dobieranie definicji do podanych </w:t>
            </w:r>
            <w:r w:rsidR="00631FCF">
              <w:rPr>
                <w:sz w:val="20"/>
                <w:szCs w:val="20"/>
              </w:rPr>
              <w:t>wyrazów/</w:t>
            </w:r>
            <w:r w:rsidR="007F5FEA">
              <w:rPr>
                <w:sz w:val="20"/>
                <w:szCs w:val="20"/>
              </w:rPr>
              <w:t>wyrażeń;</w:t>
            </w:r>
            <w:r w:rsidR="00F37C23">
              <w:rPr>
                <w:sz w:val="20"/>
                <w:szCs w:val="20"/>
              </w:rPr>
              <w:t xml:space="preserve"> wybieranie zdań, w których wyróżnione fragmenty użyte są poprawnie </w:t>
            </w:r>
            <w:r w:rsidR="00F37C23" w:rsidRPr="00564831">
              <w:rPr>
                <w:sz w:val="20"/>
                <w:szCs w:val="20"/>
              </w:rPr>
              <w:t>(</w:t>
            </w:r>
            <w:r w:rsidR="00F37C23">
              <w:rPr>
                <w:sz w:val="20"/>
                <w:szCs w:val="20"/>
              </w:rPr>
              <w:t>2 opcje)</w:t>
            </w:r>
            <w:r w:rsidR="00F37C23" w:rsidRPr="00564831">
              <w:rPr>
                <w:sz w:val="20"/>
                <w:szCs w:val="20"/>
              </w:rPr>
              <w:t>;</w:t>
            </w:r>
            <w:r w:rsidR="00F37C23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375DF10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BFB371D" w14:textId="7BC7932B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EF1F24">
              <w:rPr>
                <w:sz w:val="20"/>
                <w:szCs w:val="20"/>
              </w:rPr>
              <w:t xml:space="preserve">między </w:t>
            </w:r>
            <w:r w:rsidR="00252D7E">
              <w:rPr>
                <w:sz w:val="20"/>
                <w:szCs w:val="20"/>
              </w:rPr>
              <w:t xml:space="preserve">osobą przeprowadzającą rozmowę kwalifikacyjną a </w:t>
            </w:r>
            <w:r w:rsidR="00ED456A">
              <w:rPr>
                <w:sz w:val="20"/>
                <w:szCs w:val="20"/>
              </w:rPr>
              <w:t>inżynier</w:t>
            </w:r>
            <w:r w:rsidR="00DB6AB1">
              <w:rPr>
                <w:sz w:val="20"/>
                <w:szCs w:val="20"/>
              </w:rPr>
              <w:t xml:space="preserve">em </w:t>
            </w:r>
            <w:r w:rsidRPr="00BB1A99">
              <w:rPr>
                <w:sz w:val="20"/>
                <w:szCs w:val="20"/>
              </w:rPr>
              <w:t>dot</w:t>
            </w:r>
            <w:r w:rsidR="00B960A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90455">
              <w:rPr>
                <w:sz w:val="20"/>
                <w:szCs w:val="20"/>
              </w:rPr>
              <w:t xml:space="preserve">etyki w pracy i sytuacji, w której kandydat musiał bronić swoich zasad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771A2C" w:rsidRPr="00BB1A99">
              <w:rPr>
                <w:sz w:val="20"/>
                <w:szCs w:val="20"/>
              </w:rPr>
              <w:t xml:space="preserve">zadanie typu </w:t>
            </w:r>
            <w:r w:rsidR="00EF1F24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67B6066A" w14:textId="77777777" w:rsidR="00E83FE8" w:rsidRDefault="00E83FE8" w:rsidP="00E22841">
            <w:pPr>
              <w:rPr>
                <w:bCs/>
                <w:sz w:val="20"/>
                <w:szCs w:val="20"/>
              </w:rPr>
            </w:pPr>
          </w:p>
          <w:p w14:paraId="3B84480F" w14:textId="77777777" w:rsidR="00203BD5" w:rsidRPr="00735C37" w:rsidRDefault="00203BD5" w:rsidP="00E22841">
            <w:pPr>
              <w:rPr>
                <w:bCs/>
                <w:sz w:val="20"/>
                <w:szCs w:val="20"/>
              </w:rPr>
            </w:pPr>
          </w:p>
          <w:p w14:paraId="1A5C937F" w14:textId="77F0BFA0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2a.2, </w:t>
            </w:r>
            <w:r w:rsidR="00037E9D">
              <w:rPr>
                <w:b/>
                <w:bCs/>
                <w:color w:val="2F5496"/>
                <w:sz w:val="20"/>
                <w:szCs w:val="20"/>
              </w:rPr>
              <w:t xml:space="preserve">2b.1, </w:t>
            </w:r>
            <w:r>
              <w:rPr>
                <w:b/>
                <w:bCs/>
                <w:color w:val="2F5496"/>
                <w:sz w:val="20"/>
                <w:szCs w:val="20"/>
              </w:rPr>
              <w:t>2b.2, 5.3, 6c.3, 6d.5, 6d.6</w:t>
            </w:r>
          </w:p>
        </w:tc>
        <w:tc>
          <w:tcPr>
            <w:tcW w:w="5670" w:type="dxa"/>
            <w:vMerge w:val="restart"/>
          </w:tcPr>
          <w:p w14:paraId="6C931E57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2FFDA14" w14:textId="5D8FE553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666052">
              <w:rPr>
                <w:sz w:val="20"/>
                <w:szCs w:val="20"/>
              </w:rPr>
              <w:t xml:space="preserve">+ </w:t>
            </w:r>
            <w:r w:rsidR="00666052" w:rsidRPr="001A09B7">
              <w:rPr>
                <w:sz w:val="20"/>
                <w:szCs w:val="20"/>
              </w:rPr>
              <w:t xml:space="preserve">określanie ich związku z </w:t>
            </w:r>
            <w:r w:rsidR="00CF288D">
              <w:rPr>
                <w:sz w:val="20"/>
                <w:szCs w:val="20"/>
              </w:rPr>
              <w:t>etyką i kodeksem etycznym</w:t>
            </w:r>
          </w:p>
          <w:p w14:paraId="0C5E0F74" w14:textId="4EEC777A" w:rsidR="00354554" w:rsidRDefault="00666052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1A09B7">
              <w:rPr>
                <w:sz w:val="20"/>
                <w:szCs w:val="20"/>
              </w:rPr>
              <w:t xml:space="preserve">odpowiedzi na pytania: </w:t>
            </w:r>
            <w:r w:rsidR="0004122B">
              <w:rPr>
                <w:sz w:val="20"/>
                <w:szCs w:val="20"/>
              </w:rPr>
              <w:t xml:space="preserve">co to jest kodeks etyczny </w:t>
            </w:r>
            <w:r w:rsidRPr="001A09B7">
              <w:rPr>
                <w:sz w:val="20"/>
                <w:szCs w:val="20"/>
              </w:rPr>
              <w:t xml:space="preserve">oraz </w:t>
            </w:r>
            <w:r w:rsidR="0004122B">
              <w:rPr>
                <w:sz w:val="20"/>
                <w:szCs w:val="20"/>
              </w:rPr>
              <w:t>d</w:t>
            </w:r>
            <w:r w:rsidR="0004122B" w:rsidRPr="0004122B">
              <w:rPr>
                <w:sz w:val="20"/>
                <w:szCs w:val="20"/>
              </w:rPr>
              <w:t>laczego ważne jest, by inżynierowie oprogramowania zachowywali uczciwość w swojej pracy</w:t>
            </w:r>
            <w:r w:rsidR="004D5811">
              <w:rPr>
                <w:sz w:val="20"/>
                <w:szCs w:val="20"/>
              </w:rPr>
              <w:t xml:space="preserve"> </w:t>
            </w:r>
          </w:p>
          <w:p w14:paraId="0F8394FC" w14:textId="1538DC83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1A09B7">
              <w:rPr>
                <w:sz w:val="20"/>
                <w:szCs w:val="20"/>
              </w:rPr>
              <w:t>(w parach) dialog</w:t>
            </w:r>
            <w:r>
              <w:rPr>
                <w:sz w:val="20"/>
                <w:szCs w:val="20"/>
              </w:rPr>
              <w:t xml:space="preserve"> sterowany </w:t>
            </w:r>
            <w:r w:rsidR="002A4DEF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B960A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4D2FEF">
              <w:rPr>
                <w:sz w:val="20"/>
                <w:szCs w:val="20"/>
              </w:rPr>
              <w:t xml:space="preserve">etyki w pracy i sytuacji, w której kandydat musiał bronić swoich zasad </w:t>
            </w:r>
            <w:r w:rsidR="00666052">
              <w:rPr>
                <w:sz w:val="20"/>
                <w:szCs w:val="20"/>
              </w:rPr>
              <w:t xml:space="preserve">(odgrywanie ról </w:t>
            </w:r>
            <w:r w:rsidR="004D2FEF">
              <w:rPr>
                <w:sz w:val="20"/>
                <w:szCs w:val="20"/>
              </w:rPr>
              <w:t xml:space="preserve">osoby przeprowadzającej rozmowę kwalifikacyjną i </w:t>
            </w:r>
            <w:r w:rsidR="002A4DEF">
              <w:rPr>
                <w:sz w:val="20"/>
                <w:szCs w:val="20"/>
              </w:rPr>
              <w:t>inżynier</w:t>
            </w:r>
            <w:r w:rsidR="001015F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5F731BB" w14:textId="7B1D05F7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dialogów, w których</w:t>
            </w:r>
            <w:r w:rsidR="00FB6F60">
              <w:rPr>
                <w:sz w:val="20"/>
                <w:szCs w:val="20"/>
              </w:rPr>
              <w:t xml:space="preserve"> osoba przeprowadzająca rozmowę kwalifikacyjną rozmawia z inżynierem/</w:t>
            </w:r>
            <w:r w:rsidR="001015F5">
              <w:rPr>
                <w:sz w:val="20"/>
                <w:szCs w:val="20"/>
              </w:rPr>
              <w:t xml:space="preserve"> </w:t>
            </w:r>
            <w:r w:rsidR="007B1BF0">
              <w:rPr>
                <w:sz w:val="20"/>
                <w:szCs w:val="20"/>
              </w:rPr>
              <w:t>pani</w:t>
            </w:r>
            <w:r w:rsidR="00FB6F60">
              <w:rPr>
                <w:sz w:val="20"/>
                <w:szCs w:val="20"/>
              </w:rPr>
              <w:t>ą</w:t>
            </w:r>
            <w:r w:rsidR="001015F5">
              <w:rPr>
                <w:sz w:val="20"/>
                <w:szCs w:val="20"/>
              </w:rPr>
              <w:t xml:space="preserve"> </w:t>
            </w:r>
            <w:r w:rsidR="004200C8">
              <w:rPr>
                <w:sz w:val="20"/>
                <w:szCs w:val="20"/>
              </w:rPr>
              <w:t>inżynier</w:t>
            </w:r>
            <w:r w:rsidR="007B1BF0">
              <w:rPr>
                <w:sz w:val="20"/>
                <w:szCs w:val="20"/>
              </w:rPr>
              <w:t xml:space="preserve"> </w:t>
            </w:r>
            <w:r w:rsidR="00666052">
              <w:rPr>
                <w:sz w:val="20"/>
                <w:szCs w:val="20"/>
              </w:rPr>
              <w:t xml:space="preserve">o </w:t>
            </w:r>
            <w:r w:rsidR="00FB6F60">
              <w:rPr>
                <w:sz w:val="20"/>
                <w:szCs w:val="20"/>
              </w:rPr>
              <w:t>jego/jej osobistym kodeksie etycznym, o sytuacji, w której musiał(a) bronić swoich zasad, oraz dlaczego podjął/podjęła konkretną decyzję</w:t>
            </w:r>
            <w:r w:rsidR="00CA3A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373BB6E4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8E40825" w14:textId="7BAA5802" w:rsidR="00354554" w:rsidRDefault="00175A19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</w:t>
            </w:r>
            <w:r w:rsidR="006660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motywacyjny (</w:t>
            </w:r>
            <w:r>
              <w:rPr>
                <w:i/>
                <w:iCs/>
                <w:sz w:val="20"/>
                <w:szCs w:val="20"/>
              </w:rPr>
              <w:t>a cover letter</w:t>
            </w:r>
            <w:r>
              <w:rPr>
                <w:sz w:val="20"/>
                <w:szCs w:val="20"/>
              </w:rPr>
              <w:t>) do potencjalnego pracodawcy</w:t>
            </w:r>
            <w:r w:rsidR="008A0436">
              <w:rPr>
                <w:sz w:val="20"/>
                <w:szCs w:val="20"/>
              </w:rPr>
              <w:t>, zawierając</w:t>
            </w:r>
            <w:r>
              <w:rPr>
                <w:sz w:val="20"/>
                <w:szCs w:val="20"/>
              </w:rPr>
              <w:t>y</w:t>
            </w:r>
            <w:r w:rsidR="008A0436">
              <w:rPr>
                <w:sz w:val="20"/>
                <w:szCs w:val="20"/>
              </w:rPr>
              <w:t xml:space="preserve"> informacje: </w:t>
            </w:r>
            <w:r>
              <w:rPr>
                <w:sz w:val="20"/>
                <w:szCs w:val="20"/>
              </w:rPr>
              <w:t xml:space="preserve">nasz osobisty kodeks etyczny, dlaczego te zasady są ważne i skutek niepostępowania zgodnie z zasadami etycznymi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0043FB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34FD98D4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48EFA9D2" w14:textId="77777777" w:rsidR="00203BD5" w:rsidRDefault="00203BD5" w:rsidP="00E22841">
            <w:pPr>
              <w:rPr>
                <w:bCs/>
                <w:sz w:val="20"/>
                <w:szCs w:val="20"/>
              </w:rPr>
            </w:pPr>
          </w:p>
          <w:p w14:paraId="7FDCDC2C" w14:textId="002110C8" w:rsidR="00354554" w:rsidRPr="0090030F" w:rsidRDefault="00354554" w:rsidP="00E22841">
            <w:pPr>
              <w:rPr>
                <w:color w:val="2F5496"/>
              </w:rPr>
            </w:pPr>
            <w:r w:rsidRPr="0090030F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3A4534">
              <w:rPr>
                <w:b/>
                <w:bCs/>
                <w:color w:val="2F5496"/>
                <w:sz w:val="20"/>
                <w:szCs w:val="20"/>
              </w:rPr>
              <w:t>3a.</w:t>
            </w:r>
            <w:r w:rsidR="00E83FE8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3A4534">
              <w:rPr>
                <w:b/>
                <w:bCs/>
                <w:color w:val="2F5496"/>
                <w:sz w:val="20"/>
                <w:szCs w:val="20"/>
              </w:rPr>
              <w:t>, 3a.4, 3a.5, 3b.1, 3b.2,</w:t>
            </w:r>
            <w:r w:rsidRPr="0090030F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F1F24" w:rsidRPr="0090030F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3A4534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="00EF1F24" w:rsidRPr="0090030F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90030F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3A4534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90030F">
              <w:rPr>
                <w:b/>
                <w:bCs/>
                <w:color w:val="2F5496"/>
                <w:sz w:val="20"/>
                <w:szCs w:val="20"/>
              </w:rPr>
              <w:t>, 4a.1, 4a.2, 4a.3, 4a.5, 4a.6,</w:t>
            </w:r>
            <w:r w:rsidR="00CC5D70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3A4534">
              <w:rPr>
                <w:b/>
                <w:bCs/>
                <w:color w:val="2F5496"/>
                <w:sz w:val="20"/>
                <w:szCs w:val="20"/>
              </w:rPr>
              <w:t xml:space="preserve">4b.2, 4b.3, 4b.5, 4b.6, </w:t>
            </w:r>
            <w:r w:rsidRPr="0090030F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332CDD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Pr="0090030F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6F7780C" w14:textId="2AB40E3A" w:rsidR="00354554" w:rsidRPr="0090030F" w:rsidRDefault="003D2353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41</w:t>
            </w:r>
          </w:p>
          <w:p w14:paraId="6EC54C22" w14:textId="77777777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06A426" w14:textId="749D3A10" w:rsidR="00354554" w:rsidRPr="0090030F" w:rsidRDefault="00354554" w:rsidP="00E22841">
            <w:pPr>
              <w:rPr>
                <w:sz w:val="20"/>
                <w:szCs w:val="20"/>
                <w:lang w:val="en-US"/>
              </w:rPr>
            </w:pPr>
            <w:r w:rsidRPr="0090030F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90030F">
              <w:rPr>
                <w:sz w:val="20"/>
                <w:szCs w:val="20"/>
                <w:lang w:val="en-US"/>
              </w:rPr>
              <w:t>– Unit 13</w:t>
            </w:r>
          </w:p>
          <w:p w14:paraId="73D3F994" w14:textId="77777777" w:rsidR="00354554" w:rsidRPr="0090030F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F33931" w14:paraId="5A546234" w14:textId="77777777" w:rsidTr="004D2FEF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41F161E" w14:textId="77777777" w:rsidR="00354554" w:rsidRPr="0090030F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7A05A90" w14:textId="77777777" w:rsidR="00354554" w:rsidRPr="0090030F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0" w:type="dxa"/>
            <w:vMerge/>
          </w:tcPr>
          <w:p w14:paraId="7DBEFBBC" w14:textId="77777777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22CC48B2" w14:textId="77777777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120D8FA3" w14:textId="77777777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2D4C11D2" w14:textId="77777777" w:rsidR="00354554" w:rsidRPr="0090030F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0030F" w14:paraId="17452F1F" w14:textId="77777777" w:rsidTr="00203BD5">
        <w:trPr>
          <w:cantSplit/>
          <w:trHeight w:val="313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2485894" w14:textId="77777777" w:rsidR="00354554" w:rsidRPr="0090030F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C7B10FD" w14:textId="77777777" w:rsidR="00354554" w:rsidRPr="0090030F" w:rsidRDefault="00354554" w:rsidP="00E22841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0030F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7847910C" w14:textId="77777777" w:rsidR="00354554" w:rsidRPr="0090030F" w:rsidRDefault="00354554" w:rsidP="00E22841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C948313" w14:textId="77777777" w:rsidR="00354554" w:rsidRPr="0090030F" w:rsidRDefault="00354554" w:rsidP="00E22841">
            <w:pPr>
              <w:jc w:val="center"/>
              <w:rPr>
                <w:b/>
                <w:bCs/>
                <w:lang w:val="en-US"/>
              </w:rPr>
            </w:pPr>
            <w:r w:rsidRPr="0090030F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260" w:type="dxa"/>
            <w:vMerge/>
          </w:tcPr>
          <w:p w14:paraId="18756AB6" w14:textId="77777777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6B8B96DD" w14:textId="77777777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652798D0" w14:textId="77777777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B1E5F92" w14:textId="77777777" w:rsidR="00354554" w:rsidRPr="0090030F" w:rsidRDefault="00354554" w:rsidP="00E2284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6E0ADB" w14:paraId="3B26DD9C" w14:textId="77777777" w:rsidTr="00A40CB6">
        <w:trPr>
          <w:cantSplit/>
          <w:trHeight w:val="79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2D6BE3" w14:textId="77777777" w:rsidR="00354554" w:rsidRPr="0090030F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D90C312" w14:textId="77777777" w:rsidR="00354554" w:rsidRPr="0090030F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598810C" w14:textId="12196A8F" w:rsidR="00354554" w:rsidRPr="00F52598" w:rsidRDefault="00354554" w:rsidP="00E22841">
            <w:pPr>
              <w:rPr>
                <w:sz w:val="20"/>
                <w:szCs w:val="20"/>
                <w:lang w:val="en-GB"/>
              </w:rPr>
            </w:pPr>
            <w:proofErr w:type="spellStart"/>
            <w:r w:rsidRPr="00F33931">
              <w:rPr>
                <w:b/>
                <w:bCs/>
                <w:sz w:val="20"/>
                <w:szCs w:val="20"/>
                <w:lang w:val="en-US"/>
              </w:rPr>
              <w:t>Tematy</w:t>
            </w:r>
            <w:proofErr w:type="spellEnd"/>
            <w:r w:rsidRPr="00F3393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3931">
              <w:rPr>
                <w:b/>
                <w:bCs/>
                <w:sz w:val="20"/>
                <w:szCs w:val="20"/>
                <w:lang w:val="en-US"/>
              </w:rPr>
              <w:t>lekcji</w:t>
            </w:r>
            <w:proofErr w:type="spellEnd"/>
            <w:r w:rsidRPr="00F33931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F33931">
              <w:rPr>
                <w:sz w:val="20"/>
                <w:szCs w:val="20"/>
                <w:lang w:val="en-US"/>
              </w:rPr>
              <w:t xml:space="preserve"> 1.</w:t>
            </w:r>
            <w:r w:rsidRPr="00F33931">
              <w:rPr>
                <w:i/>
                <w:sz w:val="20"/>
                <w:szCs w:val="20"/>
                <w:lang w:val="en-US"/>
              </w:rPr>
              <w:t xml:space="preserve"> </w:t>
            </w:r>
            <w:r w:rsidR="00F52598" w:rsidRPr="00F52598">
              <w:rPr>
                <w:i/>
                <w:sz w:val="20"/>
                <w:szCs w:val="20"/>
                <w:lang w:val="en-GB"/>
              </w:rPr>
              <w:t>A Code of Ethics in Software Engin</w:t>
            </w:r>
            <w:r w:rsidR="00F52598">
              <w:rPr>
                <w:i/>
                <w:sz w:val="20"/>
                <w:szCs w:val="20"/>
                <w:lang w:val="en-GB"/>
              </w:rPr>
              <w:t>eering</w:t>
            </w:r>
            <w:r w:rsidR="009622CE" w:rsidRPr="00F52598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F52598">
              <w:rPr>
                <w:sz w:val="20"/>
                <w:szCs w:val="20"/>
                <w:lang w:val="en-GB"/>
              </w:rPr>
              <w:t>– słownictwo, praca z tekstem.</w:t>
            </w:r>
          </w:p>
          <w:p w14:paraId="269B9EC6" w14:textId="4B2AB17E" w:rsidR="00354554" w:rsidRPr="006E0ADB" w:rsidRDefault="00354554" w:rsidP="00E22841">
            <w:pPr>
              <w:rPr>
                <w:sz w:val="20"/>
                <w:szCs w:val="20"/>
              </w:rPr>
            </w:pPr>
            <w:r w:rsidRPr="00F52598">
              <w:rPr>
                <w:sz w:val="20"/>
                <w:szCs w:val="20"/>
                <w:lang w:val="en-GB"/>
              </w:rPr>
              <w:t xml:space="preserve">                          </w:t>
            </w:r>
            <w:r w:rsidRPr="00DB6AB1">
              <w:rPr>
                <w:sz w:val="20"/>
                <w:szCs w:val="20"/>
                <w:lang w:val="en-GB"/>
              </w:rPr>
              <w:t xml:space="preserve">2. </w:t>
            </w:r>
            <w:r w:rsidR="00C54BDD" w:rsidRPr="00DB6AB1">
              <w:rPr>
                <w:i/>
                <w:sz w:val="20"/>
                <w:szCs w:val="20"/>
                <w:lang w:val="en-GB"/>
              </w:rPr>
              <w:t>I</w:t>
            </w:r>
            <w:r w:rsidR="00F52598">
              <w:rPr>
                <w:i/>
                <w:sz w:val="20"/>
                <w:szCs w:val="20"/>
                <w:lang w:val="en-GB"/>
              </w:rPr>
              <w:t xml:space="preserve"> have high standards for the software that I produce </w:t>
            </w:r>
            <w:r w:rsidRPr="00DB6AB1">
              <w:rPr>
                <w:sz w:val="20"/>
                <w:szCs w:val="20"/>
                <w:lang w:val="en-GB"/>
              </w:rPr>
              <w:t xml:space="preserve">– </w:t>
            </w:r>
            <w:r w:rsidR="00B16750" w:rsidRPr="00DB6AB1">
              <w:rPr>
                <w:sz w:val="20"/>
                <w:szCs w:val="20"/>
                <w:lang w:val="en-GB"/>
              </w:rPr>
              <w:t xml:space="preserve">ćwiczenia w słuchaniu i mówieniu. </w:t>
            </w:r>
            <w:r w:rsidR="00B16750" w:rsidRPr="006E0ADB">
              <w:rPr>
                <w:sz w:val="20"/>
                <w:szCs w:val="20"/>
              </w:rPr>
              <w:t xml:space="preserve">Pisanie – </w:t>
            </w:r>
            <w:r w:rsidR="005435B6">
              <w:rPr>
                <w:sz w:val="20"/>
                <w:szCs w:val="20"/>
              </w:rPr>
              <w:t>list motywacyjny (</w:t>
            </w:r>
            <w:r w:rsidR="005435B6">
              <w:rPr>
                <w:i/>
                <w:iCs/>
                <w:sz w:val="20"/>
                <w:szCs w:val="20"/>
              </w:rPr>
              <w:t>a cover letter</w:t>
            </w:r>
            <w:r w:rsidR="005435B6">
              <w:rPr>
                <w:sz w:val="20"/>
                <w:szCs w:val="20"/>
              </w:rPr>
              <w:t xml:space="preserve">) do </w:t>
            </w:r>
            <w:r w:rsidR="005435B6">
              <w:rPr>
                <w:sz w:val="20"/>
                <w:szCs w:val="20"/>
              </w:rPr>
              <w:br/>
              <w:t xml:space="preserve">                              potencjalnego pracodawcy</w:t>
            </w:r>
            <w:r w:rsidR="00D5376C" w:rsidRPr="006E0ADB">
              <w:rPr>
                <w:sz w:val="20"/>
                <w:szCs w:val="20"/>
              </w:rPr>
              <w:t>.</w:t>
            </w:r>
            <w:r w:rsidRPr="006E0ADB">
              <w:rPr>
                <w:sz w:val="20"/>
                <w:szCs w:val="20"/>
              </w:rPr>
              <w:t xml:space="preserve"> </w:t>
            </w:r>
          </w:p>
        </w:tc>
      </w:tr>
    </w:tbl>
    <w:p w14:paraId="285424D2" w14:textId="02580CCB" w:rsidR="00354554" w:rsidRPr="006E0ADB" w:rsidRDefault="00354554" w:rsidP="001E7007"/>
    <w:p w14:paraId="06EF8112" w14:textId="77777777" w:rsidR="00354554" w:rsidRPr="006E0ADB" w:rsidRDefault="00354554">
      <w:r w:rsidRPr="006E0ADB">
        <w:br w:type="page"/>
      </w:r>
    </w:p>
    <w:p w14:paraId="2D37414C" w14:textId="77777777" w:rsidR="00354554" w:rsidRPr="006E0ADB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2835"/>
        <w:gridCol w:w="5812"/>
        <w:gridCol w:w="1417"/>
      </w:tblGrid>
      <w:tr w:rsidR="00354554" w:rsidRPr="00497117" w14:paraId="4BFC84EF" w14:textId="77777777" w:rsidTr="00BD6E78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BD0BC18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  <w:vMerge w:val="restart"/>
            <w:vAlign w:val="center"/>
          </w:tcPr>
          <w:p w14:paraId="51CCB7DA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35B60129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2574901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09986D4E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7A5F6D1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74FA9394" w14:textId="77777777" w:rsidR="00354554" w:rsidRPr="00497117" w:rsidRDefault="00354554" w:rsidP="006C29BC">
            <w:pPr>
              <w:ind w:left="-60"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A6CB651" w14:textId="77777777" w:rsidTr="00BD6E78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849B84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2" w:type="dxa"/>
            <w:vMerge/>
            <w:vAlign w:val="center"/>
          </w:tcPr>
          <w:p w14:paraId="474EF6DC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3B6142F1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Merge/>
            <w:vAlign w:val="center"/>
          </w:tcPr>
          <w:p w14:paraId="1D51FC68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D4CE7FD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F33931" w14:paraId="382E49FB" w14:textId="77777777" w:rsidTr="006C29BC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79B205B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5354895" w14:textId="120DBCF0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694563">
              <w:rPr>
                <w:b/>
                <w:bCs/>
                <w:lang w:val="en-US"/>
              </w:rPr>
              <w:t>Cloud</w:t>
            </w:r>
            <w:r w:rsidR="00114CE8">
              <w:rPr>
                <w:b/>
                <w:bCs/>
                <w:lang w:val="en-US"/>
              </w:rPr>
              <w:t xml:space="preserve"> </w:t>
            </w:r>
            <w:r w:rsidR="00694563">
              <w:rPr>
                <w:b/>
                <w:bCs/>
                <w:lang w:val="en-US"/>
              </w:rPr>
              <w:t>Computing: SaaS and PaaS</w:t>
            </w:r>
          </w:p>
        </w:tc>
      </w:tr>
      <w:tr w:rsidR="00354554" w:rsidRPr="00F33931" w14:paraId="5D4F13BA" w14:textId="77777777" w:rsidTr="00BD6E78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2D8F175" w14:textId="0B95D431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32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14:paraId="37B3F616" w14:textId="603766A4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30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3402" w:type="dxa"/>
            <w:vMerge w:val="restart"/>
          </w:tcPr>
          <w:p w14:paraId="0DF48901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38AB20" w14:textId="73315C8D" w:rsidR="00354554" w:rsidRPr="00070BD8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070BD8">
              <w:rPr>
                <w:sz w:val="20"/>
                <w:szCs w:val="20"/>
              </w:rPr>
              <w:t xml:space="preserve">słownictwo </w:t>
            </w:r>
            <w:r w:rsidR="007F2ED9" w:rsidRPr="00070BD8">
              <w:rPr>
                <w:sz w:val="20"/>
                <w:szCs w:val="20"/>
              </w:rPr>
              <w:t>zwią</w:t>
            </w:r>
            <w:r w:rsidR="0037398E" w:rsidRPr="00070BD8">
              <w:rPr>
                <w:sz w:val="20"/>
                <w:szCs w:val="20"/>
              </w:rPr>
              <w:t>z</w:t>
            </w:r>
            <w:r w:rsidR="007F2ED9" w:rsidRPr="00070BD8">
              <w:rPr>
                <w:sz w:val="20"/>
                <w:szCs w:val="20"/>
              </w:rPr>
              <w:t xml:space="preserve">ane z </w:t>
            </w:r>
            <w:r w:rsidR="00F02B02" w:rsidRPr="00070BD8">
              <w:rPr>
                <w:sz w:val="20"/>
                <w:szCs w:val="20"/>
              </w:rPr>
              <w:t xml:space="preserve">przetwarzaniem w chmurze, </w:t>
            </w:r>
            <w:r w:rsidR="00070BD8" w:rsidRPr="00070BD8">
              <w:rPr>
                <w:sz w:val="20"/>
                <w:szCs w:val="20"/>
              </w:rPr>
              <w:t>oprogramownaiem jako usługą (</w:t>
            </w:r>
            <w:r w:rsidR="00070BD8" w:rsidRPr="00070BD8">
              <w:rPr>
                <w:i/>
                <w:iCs/>
                <w:sz w:val="20"/>
                <w:szCs w:val="20"/>
              </w:rPr>
              <w:t>SaaS</w:t>
            </w:r>
            <w:r w:rsidR="00070BD8" w:rsidRPr="00070BD8">
              <w:rPr>
                <w:sz w:val="20"/>
                <w:szCs w:val="20"/>
              </w:rPr>
              <w:t>) i platformą jako usługą (</w:t>
            </w:r>
            <w:r w:rsidR="00070BD8" w:rsidRPr="00070BD8">
              <w:rPr>
                <w:i/>
                <w:iCs/>
                <w:sz w:val="20"/>
                <w:szCs w:val="20"/>
              </w:rPr>
              <w:t>PaaS</w:t>
            </w:r>
            <w:r w:rsidR="00070BD8" w:rsidRPr="00070BD8">
              <w:rPr>
                <w:sz w:val="20"/>
                <w:szCs w:val="20"/>
              </w:rPr>
              <w:t>)</w:t>
            </w:r>
            <w:r w:rsidR="00C137BE" w:rsidRPr="00070BD8">
              <w:rPr>
                <w:sz w:val="20"/>
                <w:szCs w:val="20"/>
              </w:rPr>
              <w:t xml:space="preserve">: </w:t>
            </w:r>
            <w:r w:rsidR="00070BD8" w:rsidRPr="00070BD8">
              <w:rPr>
                <w:i/>
                <w:iCs/>
                <w:sz w:val="20"/>
                <w:szCs w:val="20"/>
              </w:rPr>
              <w:t>cloud computing</w:t>
            </w:r>
            <w:r w:rsidR="00E921C5" w:rsidRPr="00070BD8">
              <w:rPr>
                <w:i/>
                <w:iCs/>
                <w:sz w:val="20"/>
                <w:szCs w:val="20"/>
              </w:rPr>
              <w:t xml:space="preserve">, </w:t>
            </w:r>
            <w:r w:rsidR="00070BD8" w:rsidRPr="00070BD8">
              <w:rPr>
                <w:i/>
                <w:iCs/>
                <w:sz w:val="20"/>
                <w:szCs w:val="20"/>
              </w:rPr>
              <w:t>distribution</w:t>
            </w:r>
            <w:r w:rsidR="00E921C5" w:rsidRPr="00070BD8">
              <w:rPr>
                <w:i/>
                <w:iCs/>
                <w:sz w:val="20"/>
                <w:szCs w:val="20"/>
              </w:rPr>
              <w:t xml:space="preserve">, </w:t>
            </w:r>
            <w:r w:rsidR="00070BD8" w:rsidRPr="00070BD8">
              <w:rPr>
                <w:i/>
                <w:iCs/>
                <w:sz w:val="20"/>
                <w:szCs w:val="20"/>
              </w:rPr>
              <w:t>SaaS</w:t>
            </w:r>
            <w:r w:rsidR="00E921C5" w:rsidRPr="00070BD8">
              <w:rPr>
                <w:i/>
                <w:iCs/>
                <w:sz w:val="20"/>
                <w:szCs w:val="20"/>
              </w:rPr>
              <w:t xml:space="preserve">, </w:t>
            </w:r>
            <w:r w:rsidR="00070BD8" w:rsidRPr="00070BD8">
              <w:rPr>
                <w:i/>
                <w:iCs/>
                <w:sz w:val="20"/>
                <w:szCs w:val="20"/>
              </w:rPr>
              <w:t>PaaS</w:t>
            </w:r>
            <w:r w:rsidR="00E921C5" w:rsidRPr="00070BD8">
              <w:rPr>
                <w:i/>
                <w:iCs/>
                <w:sz w:val="20"/>
                <w:szCs w:val="20"/>
              </w:rPr>
              <w:t xml:space="preserve">, </w:t>
            </w:r>
            <w:r w:rsidR="00070BD8" w:rsidRPr="00070BD8">
              <w:rPr>
                <w:i/>
                <w:iCs/>
                <w:sz w:val="20"/>
                <w:szCs w:val="20"/>
              </w:rPr>
              <w:t>software on demand</w:t>
            </w:r>
            <w:r w:rsidR="00E921C5" w:rsidRPr="00070BD8">
              <w:rPr>
                <w:i/>
                <w:iCs/>
                <w:sz w:val="20"/>
                <w:szCs w:val="20"/>
              </w:rPr>
              <w:t xml:space="preserve">, </w:t>
            </w:r>
            <w:r w:rsidR="00070BD8" w:rsidRPr="00070BD8">
              <w:rPr>
                <w:i/>
                <w:iCs/>
                <w:sz w:val="20"/>
                <w:szCs w:val="20"/>
              </w:rPr>
              <w:t>software license</w:t>
            </w:r>
            <w:r w:rsidR="00E921C5" w:rsidRPr="00070BD8">
              <w:rPr>
                <w:i/>
                <w:iCs/>
                <w:sz w:val="20"/>
                <w:szCs w:val="20"/>
              </w:rPr>
              <w:t xml:space="preserve">, </w:t>
            </w:r>
            <w:r w:rsidR="00070BD8" w:rsidRPr="00070BD8">
              <w:rPr>
                <w:i/>
                <w:iCs/>
                <w:sz w:val="20"/>
                <w:szCs w:val="20"/>
              </w:rPr>
              <w:t>metered fe</w:t>
            </w:r>
            <w:r w:rsidR="00E921C5" w:rsidRPr="00070BD8">
              <w:rPr>
                <w:i/>
                <w:iCs/>
                <w:sz w:val="20"/>
                <w:szCs w:val="20"/>
              </w:rPr>
              <w:t xml:space="preserve">e, </w:t>
            </w:r>
            <w:r w:rsidR="00070BD8" w:rsidRPr="00070BD8">
              <w:rPr>
                <w:i/>
                <w:iCs/>
                <w:sz w:val="20"/>
                <w:szCs w:val="20"/>
              </w:rPr>
              <w:t>pay-as-you-go</w:t>
            </w:r>
            <w:r w:rsidR="00E921C5" w:rsidRPr="00070BD8">
              <w:rPr>
                <w:i/>
                <w:iCs/>
                <w:sz w:val="20"/>
                <w:szCs w:val="20"/>
              </w:rPr>
              <w:t xml:space="preserve">, </w:t>
            </w:r>
            <w:r w:rsidR="00070BD8" w:rsidRPr="00070BD8">
              <w:rPr>
                <w:i/>
                <w:iCs/>
                <w:sz w:val="20"/>
                <w:szCs w:val="20"/>
              </w:rPr>
              <w:t>software as a product</w:t>
            </w:r>
            <w:r w:rsidR="00E921C5" w:rsidRPr="00070BD8">
              <w:rPr>
                <w:i/>
                <w:iCs/>
                <w:sz w:val="20"/>
                <w:szCs w:val="20"/>
              </w:rPr>
              <w:t xml:space="preserve">, </w:t>
            </w:r>
            <w:r w:rsidR="00070BD8" w:rsidRPr="00070BD8">
              <w:rPr>
                <w:i/>
                <w:iCs/>
                <w:sz w:val="20"/>
                <w:szCs w:val="20"/>
              </w:rPr>
              <w:t>computer platform</w:t>
            </w:r>
            <w:r w:rsidR="00E921C5" w:rsidRPr="00070BD8">
              <w:rPr>
                <w:i/>
                <w:iCs/>
                <w:sz w:val="20"/>
                <w:szCs w:val="20"/>
              </w:rPr>
              <w:t xml:space="preserve">, </w:t>
            </w:r>
            <w:r w:rsidR="00070BD8" w:rsidRPr="00070BD8">
              <w:rPr>
                <w:i/>
                <w:iCs/>
                <w:sz w:val="20"/>
                <w:szCs w:val="20"/>
              </w:rPr>
              <w:t>online, bandw</w:t>
            </w:r>
            <w:r w:rsidR="00070BD8">
              <w:rPr>
                <w:i/>
                <w:iCs/>
                <w:sz w:val="20"/>
                <w:szCs w:val="20"/>
              </w:rPr>
              <w:t>idth, browser</w:t>
            </w:r>
          </w:p>
          <w:p w14:paraId="0E09DA92" w14:textId="4895925D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070BD8">
              <w:rPr>
                <w:i/>
                <w:iCs/>
                <w:sz w:val="20"/>
                <w:szCs w:val="20"/>
                <w:lang w:val="en-US"/>
              </w:rPr>
              <w:t>data</w:t>
            </w:r>
            <w:r w:rsidR="00E921C5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70BD8">
              <w:rPr>
                <w:i/>
                <w:iCs/>
                <w:sz w:val="20"/>
                <w:szCs w:val="20"/>
                <w:lang w:val="en-US"/>
              </w:rPr>
              <w:t>provider</w:t>
            </w:r>
            <w:r w:rsidR="00E921C5">
              <w:rPr>
                <w:i/>
                <w:iCs/>
                <w:sz w:val="20"/>
                <w:szCs w:val="20"/>
                <w:lang w:val="en-US"/>
              </w:rPr>
              <w:t>, mod</w:t>
            </w:r>
            <w:r w:rsidR="00070BD8">
              <w:rPr>
                <w:i/>
                <w:iCs/>
                <w:sz w:val="20"/>
                <w:szCs w:val="20"/>
                <w:lang w:val="en-US"/>
              </w:rPr>
              <w:t>el</w:t>
            </w:r>
          </w:p>
          <w:p w14:paraId="0C7E6ECC" w14:textId="360EAFA6" w:rsidR="00354554" w:rsidRPr="00070BD8" w:rsidRDefault="00354554" w:rsidP="00AA25D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070BD8">
              <w:rPr>
                <w:sz w:val="20"/>
                <w:szCs w:val="20"/>
              </w:rPr>
              <w:t>czasowniki:</w:t>
            </w:r>
            <w:r w:rsidR="00C137BE" w:rsidRPr="00070BD8">
              <w:rPr>
                <w:sz w:val="20"/>
                <w:szCs w:val="20"/>
              </w:rPr>
              <w:t xml:space="preserve"> </w:t>
            </w:r>
            <w:r w:rsidR="00070BD8" w:rsidRPr="00070BD8">
              <w:rPr>
                <w:i/>
                <w:iCs/>
                <w:sz w:val="20"/>
                <w:szCs w:val="20"/>
              </w:rPr>
              <w:t>shar</w:t>
            </w:r>
            <w:r w:rsidR="00E921C5" w:rsidRPr="00070BD8">
              <w:rPr>
                <w:i/>
                <w:iCs/>
                <w:sz w:val="20"/>
                <w:szCs w:val="20"/>
              </w:rPr>
              <w:t xml:space="preserve">e, </w:t>
            </w:r>
            <w:r w:rsidR="00070BD8" w:rsidRPr="00070BD8">
              <w:rPr>
                <w:i/>
                <w:iCs/>
                <w:sz w:val="20"/>
                <w:szCs w:val="20"/>
              </w:rPr>
              <w:t>host</w:t>
            </w:r>
            <w:r w:rsidR="00E921C5" w:rsidRPr="00070BD8">
              <w:rPr>
                <w:i/>
                <w:iCs/>
                <w:sz w:val="20"/>
                <w:szCs w:val="20"/>
              </w:rPr>
              <w:t xml:space="preserve">, </w:t>
            </w:r>
            <w:r w:rsidR="00070BD8" w:rsidRPr="00070BD8">
              <w:rPr>
                <w:i/>
                <w:iCs/>
                <w:sz w:val="20"/>
                <w:szCs w:val="20"/>
              </w:rPr>
              <w:t xml:space="preserve">rent, </w:t>
            </w:r>
            <w:r w:rsidR="00070BD8">
              <w:rPr>
                <w:i/>
                <w:iCs/>
                <w:sz w:val="20"/>
                <w:szCs w:val="20"/>
              </w:rPr>
              <w:t>chargé, pay</w:t>
            </w:r>
          </w:p>
          <w:p w14:paraId="277146A3" w14:textId="0C4FAE04" w:rsidR="00F8112D" w:rsidRPr="00F8112D" w:rsidRDefault="00F8112D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F8112D">
              <w:rPr>
                <w:sz w:val="20"/>
                <w:szCs w:val="20"/>
                <w:lang w:val="en-GB"/>
              </w:rPr>
              <w:t xml:space="preserve">przymiotniki: </w:t>
            </w:r>
            <w:r w:rsidR="00070BD8">
              <w:rPr>
                <w:i/>
                <w:iCs/>
                <w:sz w:val="20"/>
                <w:szCs w:val="20"/>
                <w:lang w:val="en-GB"/>
              </w:rPr>
              <w:t>ready</w:t>
            </w:r>
            <w:r w:rsidR="00E921C5">
              <w:rPr>
                <w:i/>
                <w:iCs/>
                <w:sz w:val="20"/>
                <w:szCs w:val="20"/>
                <w:lang w:val="en-GB"/>
              </w:rPr>
              <w:t>, ex</w:t>
            </w:r>
            <w:r w:rsidR="00070BD8">
              <w:rPr>
                <w:i/>
                <w:iCs/>
                <w:sz w:val="20"/>
                <w:szCs w:val="20"/>
                <w:lang w:val="en-GB"/>
              </w:rPr>
              <w:t>pand</w:t>
            </w:r>
            <w:r w:rsidR="00E921C5">
              <w:rPr>
                <w:i/>
                <w:iCs/>
                <w:sz w:val="20"/>
                <w:szCs w:val="20"/>
                <w:lang w:val="en-GB"/>
              </w:rPr>
              <w:t>ing</w:t>
            </w:r>
            <w:r w:rsidRPr="00F8112D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70BD8">
              <w:rPr>
                <w:i/>
                <w:iCs/>
                <w:sz w:val="20"/>
                <w:szCs w:val="20"/>
                <w:lang w:val="en-GB"/>
              </w:rPr>
              <w:t>right</w:t>
            </w:r>
          </w:p>
          <w:p w14:paraId="696D4985" w14:textId="17349240" w:rsidR="0035455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070BD8">
              <w:rPr>
                <w:sz w:val="20"/>
                <w:szCs w:val="20"/>
              </w:rPr>
              <w:t>ki</w:t>
            </w:r>
            <w:r>
              <w:rPr>
                <w:sz w:val="20"/>
                <w:szCs w:val="20"/>
              </w:rPr>
              <w:t>:</w:t>
            </w:r>
            <w:r w:rsidR="009F0477">
              <w:rPr>
                <w:sz w:val="20"/>
                <w:szCs w:val="20"/>
              </w:rPr>
              <w:t xml:space="preserve"> </w:t>
            </w:r>
            <w:r w:rsidR="00070BD8">
              <w:rPr>
                <w:i/>
                <w:iCs/>
                <w:sz w:val="20"/>
                <w:szCs w:val="20"/>
                <w:lang w:val="en-US"/>
              </w:rPr>
              <w:t>afterwards, tremendous</w:t>
            </w:r>
            <w:r w:rsidR="009F0477">
              <w:rPr>
                <w:i/>
                <w:iCs/>
                <w:sz w:val="20"/>
                <w:szCs w:val="20"/>
                <w:lang w:val="en-US"/>
              </w:rPr>
              <w:t>ly</w:t>
            </w:r>
          </w:p>
          <w:p w14:paraId="20AA631D" w14:textId="460C8748" w:rsidR="00354554" w:rsidRPr="00431645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431645">
              <w:rPr>
                <w:sz w:val="20"/>
                <w:szCs w:val="20"/>
                <w:lang w:val="en-US"/>
              </w:rPr>
              <w:t>zwroty</w:t>
            </w:r>
            <w:r w:rsidR="001531CB">
              <w:rPr>
                <w:sz w:val="20"/>
                <w:szCs w:val="20"/>
                <w:lang w:val="en-US"/>
              </w:rPr>
              <w:t>, np.</w:t>
            </w:r>
            <w:r w:rsidR="00431645" w:rsidRPr="00431645">
              <w:rPr>
                <w:sz w:val="20"/>
                <w:szCs w:val="20"/>
                <w:lang w:val="en-US"/>
              </w:rPr>
              <w:t xml:space="preserve"> </w:t>
            </w:r>
            <w:r w:rsidR="00070BD8">
              <w:rPr>
                <w:i/>
                <w:sz w:val="20"/>
                <w:szCs w:val="20"/>
                <w:lang w:val="en-US"/>
              </w:rPr>
              <w:t>I’m thinking of … . What are your thoughts on … ? Some prefer</w:t>
            </w:r>
            <w:r w:rsidR="00E921C5">
              <w:rPr>
                <w:i/>
                <w:sz w:val="20"/>
                <w:szCs w:val="20"/>
                <w:lang w:val="en-US"/>
              </w:rPr>
              <w:t xml:space="preserve"> … . </w:t>
            </w:r>
          </w:p>
          <w:p w14:paraId="78B60F40" w14:textId="09A9C395" w:rsidR="00431645" w:rsidRPr="0049527F" w:rsidRDefault="00E921C5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>
              <w:rPr>
                <w:iCs/>
                <w:sz w:val="20"/>
                <w:szCs w:val="20"/>
              </w:rPr>
              <w:t>w</w:t>
            </w:r>
            <w:r w:rsidR="0049527F">
              <w:rPr>
                <w:iCs/>
                <w:sz w:val="20"/>
                <w:szCs w:val="20"/>
              </w:rPr>
              <w:t>yraż</w:t>
            </w:r>
            <w:r>
              <w:rPr>
                <w:iCs/>
                <w:sz w:val="20"/>
                <w:szCs w:val="20"/>
              </w:rPr>
              <w:t>ani</w:t>
            </w:r>
            <w:r w:rsidR="00107E3D">
              <w:rPr>
                <w:iCs/>
                <w:sz w:val="20"/>
                <w:szCs w:val="20"/>
              </w:rPr>
              <w:t xml:space="preserve">e </w:t>
            </w:r>
            <w:r w:rsidR="0049527F">
              <w:rPr>
                <w:iCs/>
                <w:sz w:val="20"/>
                <w:szCs w:val="20"/>
              </w:rPr>
              <w:t>o</w:t>
            </w:r>
            <w:r>
              <w:rPr>
                <w:iCs/>
                <w:sz w:val="20"/>
                <w:szCs w:val="20"/>
              </w:rPr>
              <w:t>p</w:t>
            </w:r>
            <w:r w:rsidR="0049527F">
              <w:rPr>
                <w:iCs/>
                <w:sz w:val="20"/>
                <w:szCs w:val="20"/>
              </w:rPr>
              <w:t>inii</w:t>
            </w:r>
            <w:r w:rsidR="00AA25D5" w:rsidRPr="007D6A2B">
              <w:rPr>
                <w:iCs/>
                <w:sz w:val="20"/>
                <w:szCs w:val="20"/>
              </w:rPr>
              <w:t>, np.</w:t>
            </w:r>
            <w:r w:rsidR="00431645" w:rsidRPr="007D6A2B">
              <w:rPr>
                <w:iCs/>
                <w:sz w:val="20"/>
                <w:szCs w:val="20"/>
              </w:rPr>
              <w:t xml:space="preserve"> </w:t>
            </w:r>
            <w:r w:rsidR="0049527F">
              <w:rPr>
                <w:i/>
                <w:sz w:val="20"/>
                <w:szCs w:val="20"/>
              </w:rPr>
              <w:t>I believe</w:t>
            </w:r>
            <w:r w:rsidR="00107E3D" w:rsidRPr="0049527F">
              <w:rPr>
                <w:i/>
                <w:sz w:val="20"/>
                <w:szCs w:val="20"/>
              </w:rPr>
              <w:t xml:space="preserve"> … . </w:t>
            </w:r>
            <w:r w:rsidR="0049527F" w:rsidRPr="0049527F">
              <w:rPr>
                <w:i/>
                <w:sz w:val="20"/>
                <w:szCs w:val="20"/>
                <w:lang w:val="en-GB"/>
              </w:rPr>
              <w:t xml:space="preserve">I think that </w:t>
            </w:r>
            <w:r w:rsidR="00107E3D" w:rsidRPr="0049527F">
              <w:rPr>
                <w:i/>
                <w:sz w:val="20"/>
                <w:szCs w:val="20"/>
                <w:lang w:val="en-GB"/>
              </w:rPr>
              <w:t xml:space="preserve">… . </w:t>
            </w:r>
            <w:r w:rsidR="0049527F" w:rsidRPr="0049527F">
              <w:rPr>
                <w:i/>
                <w:sz w:val="20"/>
                <w:szCs w:val="20"/>
                <w:lang w:val="en-GB"/>
              </w:rPr>
              <w:t>Personally</w:t>
            </w:r>
            <w:r w:rsidRPr="0049527F">
              <w:rPr>
                <w:i/>
                <w:sz w:val="20"/>
                <w:szCs w:val="20"/>
                <w:lang w:val="en-GB"/>
              </w:rPr>
              <w:t>,</w:t>
            </w:r>
            <w:r w:rsidR="00107E3D" w:rsidRPr="0049527F">
              <w:rPr>
                <w:i/>
                <w:sz w:val="20"/>
                <w:szCs w:val="20"/>
                <w:lang w:val="en-GB"/>
              </w:rPr>
              <w:t xml:space="preserve"> </w:t>
            </w:r>
            <w:r w:rsidR="0049527F" w:rsidRPr="0049527F">
              <w:rPr>
                <w:i/>
                <w:sz w:val="20"/>
                <w:szCs w:val="20"/>
                <w:lang w:val="en-GB"/>
              </w:rPr>
              <w:t xml:space="preserve">I prefer </w:t>
            </w:r>
            <w:r w:rsidR="00107E3D" w:rsidRPr="0049527F">
              <w:rPr>
                <w:i/>
                <w:sz w:val="20"/>
                <w:szCs w:val="20"/>
                <w:lang w:val="en-GB"/>
              </w:rPr>
              <w:t>… </w:t>
            </w:r>
            <w:r w:rsidRPr="0049527F">
              <w:rPr>
                <w:i/>
                <w:sz w:val="20"/>
                <w:szCs w:val="20"/>
                <w:lang w:val="en-GB"/>
              </w:rPr>
              <w:t>.</w:t>
            </w:r>
            <w:r w:rsidR="001531CB" w:rsidRPr="0049527F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4417C8CB" w14:textId="77777777" w:rsidR="00354554" w:rsidRPr="0049527F" w:rsidRDefault="00354554" w:rsidP="00E22841">
            <w:pPr>
              <w:rPr>
                <w:bCs/>
                <w:sz w:val="20"/>
                <w:szCs w:val="20"/>
                <w:lang w:val="en-GB"/>
              </w:rPr>
            </w:pPr>
          </w:p>
          <w:p w14:paraId="0225A19F" w14:textId="77777777" w:rsidR="00431645" w:rsidRDefault="00431645" w:rsidP="00E22841">
            <w:pPr>
              <w:rPr>
                <w:bCs/>
                <w:sz w:val="20"/>
                <w:szCs w:val="20"/>
                <w:lang w:val="en-GB"/>
              </w:rPr>
            </w:pPr>
          </w:p>
          <w:p w14:paraId="7D1E54CF" w14:textId="77777777" w:rsidR="00607EF7" w:rsidRPr="0049527F" w:rsidRDefault="00607EF7" w:rsidP="00E22841">
            <w:pPr>
              <w:rPr>
                <w:bCs/>
                <w:sz w:val="20"/>
                <w:szCs w:val="20"/>
                <w:lang w:val="en-GB"/>
              </w:rPr>
            </w:pPr>
          </w:p>
          <w:p w14:paraId="0FACFE69" w14:textId="77793980" w:rsidR="00354554" w:rsidRPr="00431645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4045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7AA8C427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77A0D58" w14:textId="7291E696" w:rsidR="00354554" w:rsidRPr="00431645" w:rsidRDefault="008F2899" w:rsidP="0043164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Computer World: Specialized </w:t>
            </w:r>
            <w:r w:rsidR="00DA6FE0">
              <w:rPr>
                <w:i/>
                <w:iCs/>
                <w:sz w:val="20"/>
                <w:szCs w:val="20"/>
              </w:rPr>
              <w:t xml:space="preserve">Software </w:t>
            </w:r>
            <w:r w:rsidR="00431645" w:rsidRPr="00F52250">
              <w:rPr>
                <w:sz w:val="20"/>
                <w:szCs w:val="20"/>
              </w:rPr>
              <w:t>(</w:t>
            </w:r>
            <w:r w:rsidR="006D085F">
              <w:rPr>
                <w:sz w:val="20"/>
                <w:szCs w:val="20"/>
              </w:rPr>
              <w:t xml:space="preserve">artykuł z czasopisma </w:t>
            </w:r>
            <w:r w:rsidR="002A784E">
              <w:rPr>
                <w:sz w:val="20"/>
                <w:szCs w:val="20"/>
              </w:rPr>
              <w:t xml:space="preserve">nt. </w:t>
            </w:r>
            <w:r w:rsidR="00F37CA2">
              <w:rPr>
                <w:sz w:val="20"/>
                <w:szCs w:val="20"/>
              </w:rPr>
              <w:t>usług w chmurze</w:t>
            </w:r>
            <w:r w:rsidR="00431645" w:rsidRPr="00F52250">
              <w:rPr>
                <w:sz w:val="20"/>
                <w:szCs w:val="20"/>
              </w:rPr>
              <w:t xml:space="preserve">) </w:t>
            </w:r>
            <w:r w:rsidR="00F52250">
              <w:rPr>
                <w:sz w:val="20"/>
                <w:szCs w:val="20"/>
              </w:rPr>
              <w:t>–</w:t>
            </w:r>
            <w:r w:rsidR="00354554" w:rsidRPr="00F52250">
              <w:rPr>
                <w:sz w:val="20"/>
                <w:szCs w:val="20"/>
              </w:rPr>
              <w:t xml:space="preserve"> </w:t>
            </w:r>
            <w:r w:rsidR="005D5005" w:rsidRPr="00F52250">
              <w:rPr>
                <w:sz w:val="20"/>
                <w:szCs w:val="20"/>
              </w:rPr>
              <w:t>o</w:t>
            </w:r>
            <w:r w:rsidR="005D5005">
              <w:rPr>
                <w:sz w:val="20"/>
                <w:szCs w:val="20"/>
              </w:rPr>
              <w:t>dpowiedzi na pytania (</w:t>
            </w:r>
            <w:r w:rsidR="005D5005" w:rsidRPr="00BB1A99">
              <w:rPr>
                <w:sz w:val="20"/>
                <w:szCs w:val="20"/>
              </w:rPr>
              <w:t>wybór wielokrotny</w:t>
            </w:r>
            <w:r w:rsidR="005D5005">
              <w:rPr>
                <w:sz w:val="20"/>
                <w:szCs w:val="20"/>
              </w:rPr>
              <w:t>);</w:t>
            </w:r>
            <w:r w:rsidR="00771A2C">
              <w:rPr>
                <w:sz w:val="20"/>
                <w:szCs w:val="20"/>
              </w:rPr>
              <w:t xml:space="preserve"> </w:t>
            </w:r>
            <w:r w:rsidR="007F5FEA">
              <w:rPr>
                <w:sz w:val="20"/>
                <w:szCs w:val="20"/>
              </w:rPr>
              <w:t xml:space="preserve">dobieranie definicji do podanych </w:t>
            </w:r>
            <w:r w:rsidR="00631FCF">
              <w:rPr>
                <w:sz w:val="20"/>
                <w:szCs w:val="20"/>
              </w:rPr>
              <w:t>wyrazów/</w:t>
            </w:r>
            <w:r w:rsidR="007F5FEA">
              <w:rPr>
                <w:sz w:val="20"/>
                <w:szCs w:val="20"/>
              </w:rPr>
              <w:t xml:space="preserve">wyrażeń; </w:t>
            </w:r>
            <w:r w:rsidR="00F37C23">
              <w:rPr>
                <w:sz w:val="20"/>
                <w:szCs w:val="20"/>
              </w:rPr>
              <w:t xml:space="preserve">wybieranie zdań, w których wyróżnione fragmenty użyte są poprawnie </w:t>
            </w:r>
            <w:r w:rsidR="00F37C23" w:rsidRPr="00564831">
              <w:rPr>
                <w:sz w:val="20"/>
                <w:szCs w:val="20"/>
              </w:rPr>
              <w:t>(</w:t>
            </w:r>
            <w:r w:rsidR="00F37C23">
              <w:rPr>
                <w:sz w:val="20"/>
                <w:szCs w:val="20"/>
              </w:rPr>
              <w:t>2 opcje)</w:t>
            </w:r>
            <w:r w:rsidR="00F37C23" w:rsidRPr="00564831">
              <w:rPr>
                <w:sz w:val="20"/>
                <w:szCs w:val="20"/>
              </w:rPr>
              <w:t>;</w:t>
            </w:r>
            <w:r w:rsidR="00F37C23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05EC880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F3EC70B" w14:textId="662BBDD1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1541F1">
              <w:rPr>
                <w:sz w:val="20"/>
                <w:szCs w:val="20"/>
              </w:rPr>
              <w:t xml:space="preserve">między </w:t>
            </w:r>
            <w:r w:rsidR="001941D5">
              <w:rPr>
                <w:sz w:val="20"/>
                <w:szCs w:val="20"/>
              </w:rPr>
              <w:t>menedżer</w:t>
            </w:r>
            <w:r w:rsidR="00BC3CD4">
              <w:rPr>
                <w:sz w:val="20"/>
                <w:szCs w:val="20"/>
              </w:rPr>
              <w:t>em</w:t>
            </w:r>
            <w:r w:rsidR="001941D5">
              <w:rPr>
                <w:sz w:val="20"/>
                <w:szCs w:val="20"/>
              </w:rPr>
              <w:t xml:space="preserve"> a </w:t>
            </w:r>
            <w:r w:rsidR="00BC3CD4">
              <w:rPr>
                <w:sz w:val="20"/>
                <w:szCs w:val="20"/>
              </w:rPr>
              <w:t xml:space="preserve">panią </w:t>
            </w:r>
            <w:r w:rsidR="002A784E">
              <w:rPr>
                <w:sz w:val="20"/>
                <w:szCs w:val="20"/>
              </w:rPr>
              <w:t>inżynier</w:t>
            </w:r>
            <w:r w:rsidR="001541F1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86146B">
              <w:rPr>
                <w:sz w:val="20"/>
                <w:szCs w:val="20"/>
              </w:rPr>
              <w:t>.</w:t>
            </w:r>
            <w:r w:rsidR="002A784E">
              <w:rPr>
                <w:sz w:val="20"/>
                <w:szCs w:val="20"/>
              </w:rPr>
              <w:t xml:space="preserve"> </w:t>
            </w:r>
            <w:r w:rsidR="00706BFC">
              <w:rPr>
                <w:sz w:val="20"/>
                <w:szCs w:val="20"/>
              </w:rPr>
              <w:t xml:space="preserve">modernizacji sieci firmowej i oprogramowania jako usługi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771A2C" w:rsidRPr="00BB1A99">
              <w:rPr>
                <w:sz w:val="20"/>
                <w:szCs w:val="20"/>
              </w:rPr>
              <w:t xml:space="preserve">zadanie typu </w:t>
            </w:r>
            <w:r w:rsidR="00771A2C">
              <w:rPr>
                <w:sz w:val="20"/>
                <w:szCs w:val="20"/>
              </w:rPr>
              <w:t>P/F</w:t>
            </w:r>
            <w:r w:rsidR="0086146B">
              <w:rPr>
                <w:sz w:val="20"/>
                <w:szCs w:val="20"/>
              </w:rPr>
              <w:t>;</w:t>
            </w:r>
            <w:r w:rsidR="00771A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3908EDAF" w14:textId="77777777" w:rsidR="00E10044" w:rsidRDefault="00E10044" w:rsidP="00E22841">
            <w:pPr>
              <w:rPr>
                <w:bCs/>
                <w:sz w:val="20"/>
                <w:szCs w:val="20"/>
              </w:rPr>
            </w:pPr>
          </w:p>
          <w:p w14:paraId="5EC1AD99" w14:textId="77777777" w:rsidR="00FA7641" w:rsidRDefault="00FA7641" w:rsidP="00E22841">
            <w:pPr>
              <w:rPr>
                <w:bCs/>
                <w:sz w:val="20"/>
                <w:szCs w:val="20"/>
              </w:rPr>
            </w:pPr>
          </w:p>
          <w:p w14:paraId="29050F4D" w14:textId="77777777" w:rsidR="00BD6E78" w:rsidRDefault="00BD6E78" w:rsidP="00E22841">
            <w:pPr>
              <w:rPr>
                <w:bCs/>
                <w:sz w:val="20"/>
                <w:szCs w:val="20"/>
              </w:rPr>
            </w:pPr>
          </w:p>
          <w:p w14:paraId="3064822A" w14:textId="77777777" w:rsidR="00BD6E78" w:rsidRPr="00735C37" w:rsidRDefault="00BD6E78" w:rsidP="00E22841">
            <w:pPr>
              <w:rPr>
                <w:bCs/>
                <w:sz w:val="20"/>
                <w:szCs w:val="20"/>
              </w:rPr>
            </w:pPr>
          </w:p>
          <w:p w14:paraId="2FFA7586" w14:textId="335C38BB" w:rsidR="00354554" w:rsidRPr="00D13416" w:rsidRDefault="00354554" w:rsidP="00952C2D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2a.2, 2b.1, 2b.2, 5.3, 6c.3, 6d.5</w:t>
            </w:r>
          </w:p>
        </w:tc>
        <w:tc>
          <w:tcPr>
            <w:tcW w:w="5812" w:type="dxa"/>
            <w:vMerge w:val="restart"/>
          </w:tcPr>
          <w:p w14:paraId="452D3D6C" w14:textId="77777777" w:rsidR="003A7010" w:rsidRPr="00AB289F" w:rsidRDefault="003A7010" w:rsidP="003A70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739A264F" w14:textId="38536E04" w:rsidR="003A7010" w:rsidRDefault="003A7010" w:rsidP="003A701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dot. słownictwa związanego z </w:t>
            </w:r>
            <w:r w:rsidR="00A24E18">
              <w:rPr>
                <w:sz w:val="20"/>
                <w:szCs w:val="20"/>
              </w:rPr>
              <w:t>przetwarzaniem w chmurze, oprogramowaniem jako usługą i platformą jako usługą</w:t>
            </w:r>
            <w:r w:rsidR="000E0BBB">
              <w:rPr>
                <w:sz w:val="20"/>
                <w:szCs w:val="20"/>
              </w:rPr>
              <w:t xml:space="preserve"> </w:t>
            </w:r>
          </w:p>
          <w:p w14:paraId="367B7570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95528C6" w14:textId="36BD132A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952C2D">
              <w:rPr>
                <w:sz w:val="20"/>
                <w:szCs w:val="20"/>
              </w:rPr>
              <w:t xml:space="preserve">+ określanie ich związku z </w:t>
            </w:r>
            <w:r w:rsidR="00E6446C">
              <w:rPr>
                <w:sz w:val="20"/>
                <w:szCs w:val="20"/>
              </w:rPr>
              <w:t xml:space="preserve">przetwarzaniem w chmurze </w:t>
            </w:r>
          </w:p>
          <w:p w14:paraId="1309FAAA" w14:textId="48C60895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</w:t>
            </w:r>
            <w:r w:rsidR="00952C2D">
              <w:rPr>
                <w:sz w:val="20"/>
                <w:szCs w:val="20"/>
              </w:rPr>
              <w:t xml:space="preserve">nia: </w:t>
            </w:r>
            <w:r w:rsidR="008D0876">
              <w:rPr>
                <w:sz w:val="20"/>
                <w:szCs w:val="20"/>
              </w:rPr>
              <w:t xml:space="preserve">jakie są sposoby dystrybucji oprogramowania </w:t>
            </w:r>
            <w:r w:rsidR="00952C2D">
              <w:rPr>
                <w:sz w:val="20"/>
                <w:szCs w:val="20"/>
              </w:rPr>
              <w:t xml:space="preserve">oraz </w:t>
            </w:r>
            <w:r w:rsidR="00E93198">
              <w:rPr>
                <w:sz w:val="20"/>
                <w:szCs w:val="20"/>
              </w:rPr>
              <w:t xml:space="preserve">w jaki sposób użytkownicy płacą za usługi w chmurze </w:t>
            </w:r>
          </w:p>
          <w:p w14:paraId="00E21138" w14:textId="7528B3C4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110919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86146B">
              <w:rPr>
                <w:sz w:val="20"/>
                <w:szCs w:val="20"/>
              </w:rPr>
              <w:t>.</w:t>
            </w:r>
            <w:r w:rsidR="001541F1">
              <w:rPr>
                <w:sz w:val="20"/>
                <w:szCs w:val="20"/>
              </w:rPr>
              <w:t xml:space="preserve"> </w:t>
            </w:r>
            <w:r w:rsidR="00855069">
              <w:rPr>
                <w:sz w:val="20"/>
                <w:szCs w:val="20"/>
              </w:rPr>
              <w:t xml:space="preserve">modernizacji sieci firmowej i </w:t>
            </w:r>
            <w:r w:rsidR="00353055">
              <w:rPr>
                <w:sz w:val="20"/>
                <w:szCs w:val="20"/>
              </w:rPr>
              <w:t>oprogramowania j</w:t>
            </w:r>
            <w:r w:rsidR="00855069">
              <w:rPr>
                <w:sz w:val="20"/>
                <w:szCs w:val="20"/>
              </w:rPr>
              <w:t>ako</w:t>
            </w:r>
            <w:r w:rsidR="00353055">
              <w:rPr>
                <w:sz w:val="20"/>
                <w:szCs w:val="20"/>
              </w:rPr>
              <w:t xml:space="preserve"> </w:t>
            </w:r>
            <w:r w:rsidR="00855069">
              <w:rPr>
                <w:sz w:val="20"/>
                <w:szCs w:val="20"/>
              </w:rPr>
              <w:t>usługi (</w:t>
            </w:r>
            <w:r w:rsidR="001541F1">
              <w:rPr>
                <w:sz w:val="20"/>
                <w:szCs w:val="20"/>
              </w:rPr>
              <w:t xml:space="preserve">odgrywanie ról </w:t>
            </w:r>
            <w:r w:rsidR="00855069">
              <w:rPr>
                <w:sz w:val="20"/>
                <w:szCs w:val="20"/>
              </w:rPr>
              <w:t xml:space="preserve">menedżera i pani </w:t>
            </w:r>
            <w:r w:rsidR="00110919">
              <w:rPr>
                <w:sz w:val="20"/>
                <w:szCs w:val="20"/>
              </w:rPr>
              <w:t>inżynier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BBB536D" w14:textId="4BCBB27B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1541F1">
              <w:rPr>
                <w:sz w:val="20"/>
                <w:szCs w:val="20"/>
              </w:rPr>
              <w:t xml:space="preserve">nych dialogów, w których </w:t>
            </w:r>
            <w:r w:rsidR="007A30D6">
              <w:rPr>
                <w:sz w:val="20"/>
                <w:szCs w:val="20"/>
              </w:rPr>
              <w:t xml:space="preserve">(pani) menedżer rozmawia z </w:t>
            </w:r>
            <w:r w:rsidR="00E5678B">
              <w:rPr>
                <w:sz w:val="20"/>
                <w:szCs w:val="20"/>
              </w:rPr>
              <w:t>inżynier</w:t>
            </w:r>
            <w:r w:rsidR="007A30D6">
              <w:rPr>
                <w:sz w:val="20"/>
                <w:szCs w:val="20"/>
              </w:rPr>
              <w:t xml:space="preserve">em/panią inżynier </w:t>
            </w:r>
            <w:r w:rsidR="00952C2D">
              <w:rPr>
                <w:sz w:val="20"/>
                <w:szCs w:val="20"/>
              </w:rPr>
              <w:t xml:space="preserve">o </w:t>
            </w:r>
            <w:r w:rsidR="00751A5F" w:rsidRPr="000A1F24">
              <w:rPr>
                <w:sz w:val="20"/>
                <w:szCs w:val="20"/>
              </w:rPr>
              <w:t>elementach</w:t>
            </w:r>
            <w:r w:rsidR="000A1F24">
              <w:rPr>
                <w:sz w:val="20"/>
                <w:szCs w:val="20"/>
              </w:rPr>
              <w:t>/</w:t>
            </w:r>
            <w:r w:rsidR="000D25A8">
              <w:rPr>
                <w:sz w:val="20"/>
                <w:szCs w:val="20"/>
              </w:rPr>
              <w:t xml:space="preserve"> </w:t>
            </w:r>
            <w:r w:rsidR="000A1F24">
              <w:rPr>
                <w:sz w:val="20"/>
                <w:szCs w:val="20"/>
              </w:rPr>
              <w:t>modelach</w:t>
            </w:r>
            <w:r w:rsidR="00751A5F" w:rsidRPr="000A1F24">
              <w:rPr>
                <w:sz w:val="20"/>
                <w:szCs w:val="20"/>
              </w:rPr>
              <w:t xml:space="preserve"> </w:t>
            </w:r>
            <w:r w:rsidR="000A1F24">
              <w:rPr>
                <w:sz w:val="20"/>
                <w:szCs w:val="20"/>
              </w:rPr>
              <w:t xml:space="preserve">przetwarzania w </w:t>
            </w:r>
            <w:r w:rsidR="00751A5F" w:rsidRPr="000A1F24">
              <w:rPr>
                <w:sz w:val="20"/>
                <w:szCs w:val="20"/>
              </w:rPr>
              <w:t>chmur</w:t>
            </w:r>
            <w:r w:rsidR="000A1F24">
              <w:rPr>
                <w:sz w:val="20"/>
                <w:szCs w:val="20"/>
              </w:rPr>
              <w:t>ze</w:t>
            </w:r>
            <w:r w:rsidR="00751A5F">
              <w:rPr>
                <w:sz w:val="20"/>
                <w:szCs w:val="20"/>
              </w:rPr>
              <w:t xml:space="preserve">, </w:t>
            </w:r>
            <w:r w:rsidR="007C7133">
              <w:rPr>
                <w:sz w:val="20"/>
                <w:szCs w:val="20"/>
              </w:rPr>
              <w:t xml:space="preserve">o tym, jak te usługi działają, oraz o swoich rekomendacjach </w:t>
            </w:r>
            <w:r>
              <w:rPr>
                <w:sz w:val="20"/>
                <w:szCs w:val="20"/>
              </w:rPr>
              <w:t>(ćw.</w:t>
            </w:r>
            <w:r w:rsidR="0080539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5C7C84BE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FFD540D" w14:textId="27358340" w:rsidR="00354554" w:rsidRPr="00B11E23" w:rsidRDefault="00C25518" w:rsidP="00B11E23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recenzja</w:t>
            </w:r>
            <w:r w:rsidR="00952C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a review</w:t>
            </w:r>
            <w:r>
              <w:rPr>
                <w:sz w:val="20"/>
                <w:szCs w:val="20"/>
              </w:rPr>
              <w:t>) SaaS i PaaS</w:t>
            </w:r>
            <w:r w:rsidR="003A1952">
              <w:rPr>
                <w:sz w:val="20"/>
                <w:szCs w:val="20"/>
              </w:rPr>
              <w:t xml:space="preserve">, </w:t>
            </w:r>
            <w:r w:rsidR="00952C2D" w:rsidRPr="00952C2D">
              <w:rPr>
                <w:sz w:val="20"/>
                <w:szCs w:val="20"/>
              </w:rPr>
              <w:t>z</w:t>
            </w:r>
            <w:r w:rsidR="0086146B">
              <w:rPr>
                <w:sz w:val="20"/>
                <w:szCs w:val="20"/>
              </w:rPr>
              <w:t>awierając</w:t>
            </w:r>
            <w:r w:rsidR="003A1952">
              <w:rPr>
                <w:sz w:val="20"/>
                <w:szCs w:val="20"/>
              </w:rPr>
              <w:t>a</w:t>
            </w:r>
            <w:r w:rsidR="00A672FA">
              <w:rPr>
                <w:sz w:val="20"/>
                <w:szCs w:val="20"/>
              </w:rPr>
              <w:t xml:space="preserve"> informacje:</w:t>
            </w:r>
            <w:r w:rsidR="00952C2D" w:rsidRPr="00952C2D">
              <w:rPr>
                <w:sz w:val="20"/>
                <w:szCs w:val="20"/>
              </w:rPr>
              <w:t xml:space="preserve"> </w:t>
            </w:r>
            <w:r w:rsidR="00B11E23" w:rsidRPr="00B11E23">
              <w:rPr>
                <w:sz w:val="20"/>
                <w:szCs w:val="20"/>
              </w:rPr>
              <w:t>opcje dostępu do informacji</w:t>
            </w:r>
            <w:r w:rsidR="00B11E23">
              <w:rPr>
                <w:sz w:val="20"/>
                <w:szCs w:val="20"/>
              </w:rPr>
              <w:t xml:space="preserve"> przez </w:t>
            </w:r>
            <w:r w:rsidR="00B11E23" w:rsidRPr="00B11E23">
              <w:rPr>
                <w:sz w:val="20"/>
                <w:szCs w:val="20"/>
              </w:rPr>
              <w:t>użytkownika</w:t>
            </w:r>
            <w:r w:rsidR="00B11E23">
              <w:rPr>
                <w:sz w:val="20"/>
                <w:szCs w:val="20"/>
              </w:rPr>
              <w:t xml:space="preserve">, sposoby opłaty za usługi </w:t>
            </w:r>
            <w:r w:rsidR="00B11E23" w:rsidRPr="00B11E23">
              <w:rPr>
                <w:sz w:val="20"/>
                <w:szCs w:val="20"/>
              </w:rPr>
              <w:t>i</w:t>
            </w:r>
            <w:r w:rsidR="00B11E23">
              <w:rPr>
                <w:sz w:val="20"/>
                <w:szCs w:val="20"/>
              </w:rPr>
              <w:t xml:space="preserve"> </w:t>
            </w:r>
            <w:r w:rsidR="00B11E23" w:rsidRPr="00B11E23">
              <w:rPr>
                <w:sz w:val="20"/>
                <w:szCs w:val="20"/>
              </w:rPr>
              <w:t xml:space="preserve">wymagania </w:t>
            </w:r>
            <w:r w:rsidR="00B11E23">
              <w:rPr>
                <w:sz w:val="20"/>
                <w:szCs w:val="20"/>
              </w:rPr>
              <w:t>sprzętowe</w:t>
            </w:r>
            <w:r w:rsidR="00BC13CD">
              <w:rPr>
                <w:sz w:val="20"/>
                <w:szCs w:val="20"/>
              </w:rPr>
              <w:t xml:space="preserve"> niezbędne do </w:t>
            </w:r>
            <w:r w:rsidR="00B11E23" w:rsidRPr="00B11E23">
              <w:rPr>
                <w:sz w:val="20"/>
                <w:szCs w:val="20"/>
              </w:rPr>
              <w:t>uzyska</w:t>
            </w:r>
            <w:r w:rsidR="00BC13CD">
              <w:rPr>
                <w:sz w:val="20"/>
                <w:szCs w:val="20"/>
              </w:rPr>
              <w:t>nia</w:t>
            </w:r>
            <w:r w:rsidR="00B11E23" w:rsidRPr="00B11E23">
              <w:rPr>
                <w:sz w:val="20"/>
                <w:szCs w:val="20"/>
              </w:rPr>
              <w:t xml:space="preserve"> dostęp</w:t>
            </w:r>
            <w:r w:rsidR="00BC13CD">
              <w:rPr>
                <w:sz w:val="20"/>
                <w:szCs w:val="20"/>
              </w:rPr>
              <w:t>u</w:t>
            </w:r>
            <w:r w:rsidR="00B11E23" w:rsidRPr="00B11E23">
              <w:rPr>
                <w:sz w:val="20"/>
                <w:szCs w:val="20"/>
              </w:rPr>
              <w:t xml:space="preserve"> do chmury </w:t>
            </w:r>
            <w:r w:rsidR="00354554" w:rsidRPr="00B11E23">
              <w:rPr>
                <w:sz w:val="20"/>
                <w:szCs w:val="20"/>
              </w:rPr>
              <w:t>(na podstawie</w:t>
            </w:r>
            <w:r w:rsidR="000043FB" w:rsidRPr="00B11E23">
              <w:rPr>
                <w:sz w:val="20"/>
                <w:szCs w:val="20"/>
              </w:rPr>
              <w:t xml:space="preserve"> tekstu i</w:t>
            </w:r>
            <w:r w:rsidR="00354554" w:rsidRPr="00B11E23">
              <w:rPr>
                <w:sz w:val="20"/>
                <w:szCs w:val="20"/>
              </w:rPr>
              <w:t xml:space="preserve"> ćw.</w:t>
            </w:r>
            <w:r w:rsidR="0080539E" w:rsidRPr="00B11E23">
              <w:rPr>
                <w:sz w:val="20"/>
                <w:szCs w:val="20"/>
              </w:rPr>
              <w:t> </w:t>
            </w:r>
            <w:r w:rsidR="00354554" w:rsidRPr="00B11E23">
              <w:rPr>
                <w:sz w:val="20"/>
                <w:szCs w:val="20"/>
              </w:rPr>
              <w:t xml:space="preserve">8) </w:t>
            </w:r>
          </w:p>
          <w:p w14:paraId="46522511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5864E6A3" w14:textId="428AF483" w:rsidR="00354554" w:rsidRPr="00FA7641" w:rsidRDefault="00354554" w:rsidP="00E22841">
            <w:pPr>
              <w:rPr>
                <w:color w:val="2F5496"/>
              </w:rPr>
            </w:pPr>
            <w:r w:rsidRPr="00FA7641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E10044" w:rsidRPr="00FA7641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5501BA" w:rsidRPr="00FA7641">
              <w:rPr>
                <w:b/>
                <w:bCs/>
                <w:color w:val="2F5496"/>
                <w:sz w:val="20"/>
                <w:szCs w:val="20"/>
              </w:rPr>
              <w:t>3a.4, 3a.5, 3b.1, 3b.2,</w:t>
            </w:r>
            <w:r w:rsidR="00E10044" w:rsidRPr="00FA7641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501BA" w:rsidRPr="00FA7641">
              <w:rPr>
                <w:b/>
                <w:bCs/>
                <w:color w:val="2F5496"/>
                <w:sz w:val="20"/>
                <w:szCs w:val="20"/>
              </w:rPr>
              <w:t xml:space="preserve">3b.4, 3b.5, </w:t>
            </w:r>
            <w:r w:rsidRPr="00FA7641">
              <w:rPr>
                <w:b/>
                <w:bCs/>
                <w:color w:val="2F5496"/>
                <w:sz w:val="20"/>
                <w:szCs w:val="20"/>
              </w:rPr>
              <w:t>4a.1, 4a.2,</w:t>
            </w:r>
            <w:r w:rsidR="00E10044" w:rsidRPr="00FA7641">
              <w:rPr>
                <w:b/>
                <w:bCs/>
                <w:color w:val="2F5496"/>
                <w:sz w:val="20"/>
                <w:szCs w:val="20"/>
              </w:rPr>
              <w:t xml:space="preserve"> 4a.3,</w:t>
            </w:r>
            <w:r w:rsidRPr="00FA7641">
              <w:rPr>
                <w:b/>
                <w:bCs/>
                <w:color w:val="2F5496"/>
                <w:sz w:val="20"/>
                <w:szCs w:val="20"/>
              </w:rPr>
              <w:t xml:space="preserve"> 4a.5, 4a.6,</w:t>
            </w:r>
            <w:r w:rsidR="00FA7641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501BA" w:rsidRPr="00FA7641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FA7641">
              <w:rPr>
                <w:b/>
                <w:bCs/>
                <w:color w:val="2F5496"/>
                <w:sz w:val="20"/>
                <w:szCs w:val="20"/>
              </w:rPr>
              <w:t xml:space="preserve">4b.5, </w:t>
            </w:r>
            <w:r w:rsidR="005501BA" w:rsidRPr="00FA7641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FA7641">
              <w:rPr>
                <w:b/>
                <w:bCs/>
                <w:color w:val="2F5496"/>
                <w:sz w:val="20"/>
                <w:szCs w:val="20"/>
              </w:rPr>
              <w:t xml:space="preserve">5.1, 6b.2, </w:t>
            </w:r>
            <w:r w:rsidR="00AA25D5" w:rsidRPr="00FA7641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1F0DB20" w14:textId="0842E9B7" w:rsidR="00354554" w:rsidRPr="00952C2D" w:rsidRDefault="003D2353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41</w:t>
            </w:r>
          </w:p>
          <w:p w14:paraId="00132149" w14:textId="77777777" w:rsidR="00354554" w:rsidRPr="00952C2D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8F0AC02" w14:textId="6D4F8DF1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952C2D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952C2D">
              <w:rPr>
                <w:sz w:val="20"/>
                <w:szCs w:val="20"/>
                <w:lang w:val="en-US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14</w:t>
            </w:r>
          </w:p>
          <w:p w14:paraId="4403B54D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F33931" w14:paraId="4BD46000" w14:textId="77777777" w:rsidTr="00BD6E78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DB4AEB9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79FB51D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2" w:type="dxa"/>
            <w:vMerge/>
          </w:tcPr>
          <w:p w14:paraId="24F4056F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40813C61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38F632E6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80B7D57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52C2D" w14:paraId="51A8D06C" w14:textId="77777777" w:rsidTr="00BD6E78">
        <w:trPr>
          <w:cantSplit/>
          <w:trHeight w:val="317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73C155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CCCB1D8" w14:textId="77777777" w:rsidR="00354554" w:rsidRPr="00952C2D" w:rsidRDefault="00354554" w:rsidP="00E22841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52C2D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63CF8EBF" w14:textId="77777777" w:rsidR="00354554" w:rsidRPr="00952C2D" w:rsidRDefault="00354554" w:rsidP="00E22841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CA42914" w14:textId="77777777" w:rsidR="00354554" w:rsidRPr="00952C2D" w:rsidRDefault="00354554" w:rsidP="00E22841">
            <w:pPr>
              <w:jc w:val="center"/>
              <w:rPr>
                <w:b/>
                <w:bCs/>
                <w:lang w:val="en-US"/>
              </w:rPr>
            </w:pPr>
            <w:r w:rsidRPr="00952C2D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2" w:type="dxa"/>
            <w:vMerge/>
          </w:tcPr>
          <w:p w14:paraId="30C8A920" w14:textId="77777777" w:rsidR="00354554" w:rsidRPr="00952C2D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1D0D07B2" w14:textId="77777777" w:rsidR="00354554" w:rsidRPr="00952C2D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17ECEDB1" w14:textId="77777777" w:rsidR="00354554" w:rsidRPr="00952C2D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7767515A" w14:textId="77777777" w:rsidR="00354554" w:rsidRPr="00952C2D" w:rsidRDefault="00354554" w:rsidP="00E2284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4557C4" w14:paraId="41A5621E" w14:textId="77777777" w:rsidTr="005C43B4">
        <w:trPr>
          <w:cantSplit/>
          <w:trHeight w:val="71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509A45" w14:textId="77777777" w:rsidR="00354554" w:rsidRPr="00952C2D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333B3D82" w14:textId="77777777" w:rsidR="00354554" w:rsidRPr="00952C2D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2B3620C" w14:textId="4D347014" w:rsidR="00354554" w:rsidRPr="001A3725" w:rsidRDefault="00354554" w:rsidP="00E22841">
            <w:pPr>
              <w:rPr>
                <w:sz w:val="20"/>
                <w:szCs w:val="20"/>
              </w:rPr>
            </w:pPr>
            <w:r w:rsidRPr="002C1DF9">
              <w:rPr>
                <w:b/>
                <w:bCs/>
                <w:sz w:val="20"/>
                <w:szCs w:val="20"/>
              </w:rPr>
              <w:t>Tematy lekcji:</w:t>
            </w:r>
            <w:r w:rsidRPr="002C1DF9">
              <w:rPr>
                <w:sz w:val="20"/>
                <w:szCs w:val="20"/>
              </w:rPr>
              <w:t xml:space="preserve"> 1</w:t>
            </w:r>
            <w:r w:rsidRPr="002C1DF9">
              <w:rPr>
                <w:i/>
                <w:sz w:val="20"/>
                <w:szCs w:val="20"/>
              </w:rPr>
              <w:t>.</w:t>
            </w:r>
            <w:r w:rsidR="00431645" w:rsidRPr="002C1DF9">
              <w:rPr>
                <w:i/>
                <w:iCs/>
                <w:sz w:val="20"/>
                <w:szCs w:val="20"/>
              </w:rPr>
              <w:t xml:space="preserve"> </w:t>
            </w:r>
            <w:r w:rsidR="001D6F98">
              <w:rPr>
                <w:i/>
                <w:iCs/>
                <w:sz w:val="20"/>
                <w:szCs w:val="20"/>
              </w:rPr>
              <w:t>Cloud Computing: SaaS and PaaS</w:t>
            </w:r>
            <w:r w:rsidRPr="001A3725">
              <w:rPr>
                <w:i/>
                <w:sz w:val="20"/>
                <w:szCs w:val="20"/>
              </w:rPr>
              <w:t xml:space="preserve"> </w:t>
            </w:r>
            <w:r w:rsidRPr="001A3725">
              <w:rPr>
                <w:sz w:val="20"/>
                <w:szCs w:val="20"/>
              </w:rPr>
              <w:t>– słownictwo, praca z tekstem.</w:t>
            </w:r>
          </w:p>
          <w:p w14:paraId="36C51437" w14:textId="38CBB6C0" w:rsidR="00354554" w:rsidRPr="004557C4" w:rsidRDefault="00354554" w:rsidP="00E22841">
            <w:pPr>
              <w:rPr>
                <w:sz w:val="20"/>
                <w:szCs w:val="20"/>
              </w:rPr>
            </w:pPr>
            <w:r w:rsidRPr="001A3725">
              <w:rPr>
                <w:sz w:val="20"/>
                <w:szCs w:val="20"/>
              </w:rPr>
              <w:t xml:space="preserve">                          </w:t>
            </w:r>
            <w:r w:rsidRPr="00987DC4">
              <w:rPr>
                <w:sz w:val="20"/>
                <w:szCs w:val="20"/>
              </w:rPr>
              <w:t xml:space="preserve">2. </w:t>
            </w:r>
            <w:r w:rsidR="00431645" w:rsidRPr="00987DC4">
              <w:rPr>
                <w:i/>
                <w:sz w:val="20"/>
                <w:szCs w:val="20"/>
              </w:rPr>
              <w:t>W</w:t>
            </w:r>
            <w:r w:rsidR="00987DC4" w:rsidRPr="00987DC4">
              <w:rPr>
                <w:i/>
                <w:sz w:val="20"/>
                <w:szCs w:val="20"/>
              </w:rPr>
              <w:t>hat’s cloud computing?</w:t>
            </w:r>
            <w:r w:rsidR="00D51B4A" w:rsidRPr="00987DC4">
              <w:rPr>
                <w:i/>
                <w:sz w:val="20"/>
                <w:szCs w:val="20"/>
              </w:rPr>
              <w:t xml:space="preserve"> </w:t>
            </w:r>
            <w:r w:rsidRPr="00987DC4">
              <w:rPr>
                <w:sz w:val="20"/>
                <w:szCs w:val="20"/>
              </w:rPr>
              <w:t xml:space="preserve">– </w:t>
            </w:r>
            <w:r w:rsidR="00B16750" w:rsidRPr="00987DC4">
              <w:rPr>
                <w:sz w:val="20"/>
                <w:szCs w:val="20"/>
              </w:rPr>
              <w:t xml:space="preserve">ćwiczenia w słuchaniu i mówieniu. </w:t>
            </w:r>
            <w:r w:rsidR="00B16750" w:rsidRPr="004557C4">
              <w:rPr>
                <w:sz w:val="20"/>
                <w:szCs w:val="20"/>
              </w:rPr>
              <w:t>Pisanie –</w:t>
            </w:r>
            <w:r w:rsidR="004557C4">
              <w:rPr>
                <w:sz w:val="20"/>
                <w:szCs w:val="20"/>
              </w:rPr>
              <w:t xml:space="preserve"> </w:t>
            </w:r>
            <w:r w:rsidR="005C43B4">
              <w:rPr>
                <w:sz w:val="20"/>
                <w:szCs w:val="20"/>
              </w:rPr>
              <w:t>recenzja (</w:t>
            </w:r>
            <w:r w:rsidR="005C43B4">
              <w:rPr>
                <w:i/>
                <w:iCs/>
                <w:sz w:val="20"/>
                <w:szCs w:val="20"/>
              </w:rPr>
              <w:t>a review</w:t>
            </w:r>
            <w:r w:rsidR="005C43B4">
              <w:rPr>
                <w:sz w:val="20"/>
                <w:szCs w:val="20"/>
              </w:rPr>
              <w:t>) SaaS i PaaS</w:t>
            </w:r>
            <w:r w:rsidR="00D51B4A" w:rsidRPr="004557C4">
              <w:rPr>
                <w:sz w:val="20"/>
                <w:szCs w:val="20"/>
              </w:rPr>
              <w:t>.</w:t>
            </w:r>
            <w:r w:rsidRPr="004557C4">
              <w:rPr>
                <w:sz w:val="20"/>
                <w:szCs w:val="20"/>
              </w:rPr>
              <w:t xml:space="preserve"> </w:t>
            </w:r>
          </w:p>
        </w:tc>
      </w:tr>
    </w:tbl>
    <w:p w14:paraId="06298821" w14:textId="1934326E" w:rsidR="00354554" w:rsidRPr="004557C4" w:rsidRDefault="00354554" w:rsidP="001E7007"/>
    <w:p w14:paraId="027F5F5C" w14:textId="77777777" w:rsidR="00354554" w:rsidRPr="004557C4" w:rsidRDefault="00354554">
      <w:r w:rsidRPr="004557C4">
        <w:br w:type="page"/>
      </w:r>
    </w:p>
    <w:p w14:paraId="6B7A0524" w14:textId="77777777" w:rsidR="00354554" w:rsidRPr="004557C4" w:rsidRDefault="00354554" w:rsidP="00354554"/>
    <w:tbl>
      <w:tblPr>
        <w:tblW w:w="1526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3260"/>
        <w:gridCol w:w="5623"/>
        <w:gridCol w:w="1422"/>
      </w:tblGrid>
      <w:tr w:rsidR="00354554" w:rsidRPr="00497117" w14:paraId="0502C97F" w14:textId="77777777" w:rsidTr="004F666C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324232D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  <w:vMerge w:val="restart"/>
            <w:vAlign w:val="center"/>
          </w:tcPr>
          <w:p w14:paraId="5C6651E2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5C603174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1560D9F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23" w:type="dxa"/>
            <w:vMerge w:val="restart"/>
            <w:vAlign w:val="center"/>
          </w:tcPr>
          <w:p w14:paraId="0D558ED7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6558E2C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2" w:type="dxa"/>
            <w:vMerge w:val="restart"/>
            <w:shd w:val="clear" w:color="auto" w:fill="F7CAAC"/>
            <w:vAlign w:val="center"/>
          </w:tcPr>
          <w:p w14:paraId="3B3BED13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3EAC92B" w14:textId="77777777" w:rsidTr="004F666C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6F8CD93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2" w:type="dxa"/>
            <w:vMerge/>
            <w:vAlign w:val="center"/>
          </w:tcPr>
          <w:p w14:paraId="21F36256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1110403B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623" w:type="dxa"/>
            <w:vMerge/>
            <w:vAlign w:val="center"/>
          </w:tcPr>
          <w:p w14:paraId="377CD9BF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22" w:type="dxa"/>
            <w:vMerge/>
            <w:shd w:val="clear" w:color="auto" w:fill="F7CAAC"/>
            <w:vAlign w:val="center"/>
          </w:tcPr>
          <w:p w14:paraId="4BBA44B6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5CAA2F" w14:textId="77777777" w:rsidTr="00E34715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134424D" w14:textId="77777777" w:rsidR="00354554" w:rsidRDefault="00354554" w:rsidP="00E22841">
            <w:pPr>
              <w:ind w:left="-41" w:firstLine="27"/>
            </w:pPr>
          </w:p>
        </w:tc>
        <w:tc>
          <w:tcPr>
            <w:tcW w:w="14841" w:type="dxa"/>
            <w:gridSpan w:val="5"/>
            <w:tcBorders>
              <w:left w:val="single" w:sz="2" w:space="0" w:color="auto"/>
            </w:tcBorders>
            <w:vAlign w:val="center"/>
          </w:tcPr>
          <w:p w14:paraId="6CE048FB" w14:textId="41723B9C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694563">
              <w:rPr>
                <w:b/>
                <w:bCs/>
                <w:lang w:val="en-US"/>
              </w:rPr>
              <w:t>Career</w:t>
            </w:r>
            <w:r w:rsidR="00114CE8">
              <w:rPr>
                <w:b/>
                <w:bCs/>
                <w:lang w:val="en-US"/>
              </w:rPr>
              <w:t xml:space="preserve"> </w:t>
            </w:r>
            <w:r w:rsidR="00694563">
              <w:rPr>
                <w:b/>
                <w:bCs/>
                <w:lang w:val="en-US"/>
              </w:rPr>
              <w:t>Options</w:t>
            </w:r>
          </w:p>
        </w:tc>
      </w:tr>
      <w:tr w:rsidR="00354554" w:rsidRPr="00F33931" w14:paraId="587EE009" w14:textId="77777777" w:rsidTr="004F666C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44F9C795" w14:textId="4CAA6E28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4–</w:t>
            </w:r>
            <w:r w:rsidR="00585EAC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3D6A785E" w14:textId="225909F5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32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3402" w:type="dxa"/>
            <w:vMerge w:val="restart"/>
          </w:tcPr>
          <w:p w14:paraId="389894CD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0915077" w14:textId="74DC561E" w:rsidR="00354554" w:rsidRPr="00D00647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D00647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D00647">
              <w:rPr>
                <w:sz w:val="20"/>
                <w:szCs w:val="20"/>
                <w:lang w:val="en-GB"/>
              </w:rPr>
              <w:t>zwią</w:t>
            </w:r>
            <w:r w:rsidR="0037398E" w:rsidRPr="00D00647">
              <w:rPr>
                <w:sz w:val="20"/>
                <w:szCs w:val="20"/>
                <w:lang w:val="en-GB"/>
              </w:rPr>
              <w:t>z</w:t>
            </w:r>
            <w:r w:rsidR="009F0477" w:rsidRPr="00D00647">
              <w:rPr>
                <w:sz w:val="20"/>
                <w:szCs w:val="20"/>
                <w:lang w:val="en-GB"/>
              </w:rPr>
              <w:t xml:space="preserve">ane z </w:t>
            </w:r>
            <w:r w:rsidR="00B071F5">
              <w:rPr>
                <w:sz w:val="20"/>
                <w:szCs w:val="20"/>
                <w:lang w:val="en-GB"/>
              </w:rPr>
              <w:t xml:space="preserve">możliwościami </w:t>
            </w:r>
            <w:r w:rsidR="000E440E">
              <w:rPr>
                <w:sz w:val="20"/>
                <w:szCs w:val="20"/>
                <w:lang w:val="en-GB"/>
              </w:rPr>
              <w:t xml:space="preserve">kariery </w:t>
            </w:r>
            <w:r w:rsidR="00876C8A">
              <w:rPr>
                <w:sz w:val="20"/>
                <w:szCs w:val="20"/>
                <w:lang w:val="en-GB"/>
              </w:rPr>
              <w:t>zawodowe</w:t>
            </w:r>
            <w:r w:rsidR="000E440E">
              <w:rPr>
                <w:sz w:val="20"/>
                <w:szCs w:val="20"/>
                <w:lang w:val="en-GB"/>
              </w:rPr>
              <w:t>j</w:t>
            </w:r>
            <w:r w:rsidR="009F0477" w:rsidRPr="00D00647">
              <w:rPr>
                <w:sz w:val="20"/>
                <w:szCs w:val="20"/>
                <w:lang w:val="en-GB"/>
              </w:rPr>
              <w:t xml:space="preserve">: </w:t>
            </w:r>
            <w:r w:rsidR="00876C8A">
              <w:rPr>
                <w:i/>
                <w:iCs/>
                <w:sz w:val="20"/>
                <w:szCs w:val="20"/>
                <w:lang w:val="en-GB"/>
              </w:rPr>
              <w:t>software life cycle, technical support</w:t>
            </w:r>
            <w:r w:rsidR="009F0477" w:rsidRPr="00D00647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76C8A">
              <w:rPr>
                <w:i/>
                <w:iCs/>
                <w:sz w:val="20"/>
                <w:szCs w:val="20"/>
                <w:lang w:val="en-GB"/>
              </w:rPr>
              <w:t>tester</w:t>
            </w:r>
            <w:r w:rsidR="009F0477" w:rsidRPr="00D00647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76C8A">
              <w:rPr>
                <w:i/>
                <w:iCs/>
                <w:sz w:val="20"/>
                <w:szCs w:val="20"/>
                <w:lang w:val="en-GB"/>
              </w:rPr>
              <w:t>analyst</w:t>
            </w:r>
            <w:r w:rsidR="00D00647" w:rsidRPr="00D00647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76C8A">
              <w:rPr>
                <w:i/>
                <w:iCs/>
                <w:sz w:val="20"/>
                <w:szCs w:val="20"/>
                <w:lang w:val="en-GB"/>
              </w:rPr>
              <w:t>educator</w:t>
            </w:r>
            <w:r w:rsidR="00D00647" w:rsidRPr="00D00647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76C8A">
              <w:rPr>
                <w:i/>
                <w:iCs/>
                <w:sz w:val="20"/>
                <w:szCs w:val="20"/>
                <w:lang w:val="en-GB"/>
              </w:rPr>
              <w:t>researcher</w:t>
            </w:r>
            <w:r w:rsidR="00D00647" w:rsidRPr="00D00647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76C8A">
              <w:rPr>
                <w:i/>
                <w:iCs/>
                <w:sz w:val="20"/>
                <w:szCs w:val="20"/>
                <w:lang w:val="en-GB"/>
              </w:rPr>
              <w:t>professional development</w:t>
            </w:r>
            <w:r w:rsidR="00D00647" w:rsidRPr="00D00647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76C8A">
              <w:rPr>
                <w:i/>
                <w:iCs/>
                <w:sz w:val="20"/>
                <w:szCs w:val="20"/>
                <w:lang w:val="en-GB"/>
              </w:rPr>
              <w:t>advance</w:t>
            </w:r>
            <w:r w:rsidR="00D00647" w:rsidRPr="00D00647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76C8A">
              <w:rPr>
                <w:i/>
                <w:iCs/>
                <w:sz w:val="20"/>
                <w:szCs w:val="20"/>
                <w:lang w:val="en-GB"/>
              </w:rPr>
              <w:t>developer</w:t>
            </w:r>
            <w:r w:rsidR="00D00647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76C8A">
              <w:rPr>
                <w:i/>
                <w:iCs/>
                <w:sz w:val="20"/>
                <w:szCs w:val="20"/>
                <w:lang w:val="en-GB"/>
              </w:rPr>
              <w:t>freelancer</w:t>
            </w:r>
            <w:r w:rsidR="00D00647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76C8A">
              <w:rPr>
                <w:i/>
                <w:iCs/>
                <w:sz w:val="20"/>
                <w:szCs w:val="20"/>
                <w:lang w:val="en-GB"/>
              </w:rPr>
              <w:t>contractor</w:t>
            </w:r>
            <w:r w:rsidR="00D00647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76C8A">
              <w:rPr>
                <w:i/>
                <w:iCs/>
                <w:sz w:val="20"/>
                <w:szCs w:val="20"/>
                <w:lang w:val="en-GB"/>
              </w:rPr>
              <w:t>manager, architect, IEEE, ACM, membership</w:t>
            </w:r>
          </w:p>
          <w:p w14:paraId="71C8D6D2" w14:textId="039434BB" w:rsidR="00354554" w:rsidRPr="00AC7476" w:rsidRDefault="009F0477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rzeczowniki: </w:t>
            </w:r>
            <w:r w:rsidR="00876C8A">
              <w:rPr>
                <w:i/>
                <w:iCs/>
                <w:sz w:val="20"/>
                <w:szCs w:val="20"/>
                <w:lang w:val="en-US"/>
              </w:rPr>
              <w:t>economy</w:t>
            </w:r>
            <w:r w:rsidR="00D00647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76C8A">
              <w:rPr>
                <w:i/>
                <w:iCs/>
                <w:sz w:val="20"/>
                <w:szCs w:val="20"/>
                <w:lang w:val="en-US"/>
              </w:rPr>
              <w:t>field</w:t>
            </w:r>
            <w:r w:rsidR="00D00647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76C8A">
              <w:rPr>
                <w:i/>
                <w:iCs/>
                <w:sz w:val="20"/>
                <w:szCs w:val="20"/>
                <w:lang w:val="en-US"/>
              </w:rPr>
              <w:t>university</w:t>
            </w:r>
            <w:r w:rsidR="00D00647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76C8A">
              <w:rPr>
                <w:i/>
                <w:iCs/>
                <w:sz w:val="20"/>
                <w:szCs w:val="20"/>
                <w:lang w:val="en-US"/>
              </w:rPr>
              <w:t>education</w:t>
            </w:r>
          </w:p>
          <w:p w14:paraId="40E61E37" w14:textId="548B99C2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876C8A">
              <w:rPr>
                <w:i/>
                <w:iCs/>
                <w:sz w:val="20"/>
                <w:szCs w:val="20"/>
                <w:lang w:val="en-US"/>
              </w:rPr>
              <w:t>promot</w:t>
            </w:r>
            <w:r w:rsidR="00D00647">
              <w:rPr>
                <w:i/>
                <w:iCs/>
                <w:sz w:val="20"/>
                <w:szCs w:val="20"/>
                <w:lang w:val="en-US"/>
              </w:rPr>
              <w:t xml:space="preserve">e, </w:t>
            </w:r>
            <w:r w:rsidR="00876C8A">
              <w:rPr>
                <w:i/>
                <w:iCs/>
                <w:sz w:val="20"/>
                <w:szCs w:val="20"/>
                <w:lang w:val="en-US"/>
              </w:rPr>
              <w:t>enjoy</w:t>
            </w:r>
            <w:r w:rsidR="00D00647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76C8A">
              <w:rPr>
                <w:i/>
                <w:iCs/>
                <w:sz w:val="20"/>
                <w:szCs w:val="20"/>
                <w:lang w:val="en-US"/>
              </w:rPr>
              <w:t>hir</w:t>
            </w:r>
            <w:r w:rsidR="00D00647">
              <w:rPr>
                <w:i/>
                <w:iCs/>
                <w:sz w:val="20"/>
                <w:szCs w:val="20"/>
                <w:lang w:val="en-US"/>
              </w:rPr>
              <w:t>e</w:t>
            </w:r>
          </w:p>
          <w:p w14:paraId="5721FB6C" w14:textId="4E59E16C" w:rsidR="00354554" w:rsidRPr="003A7A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3A7A76">
              <w:rPr>
                <w:sz w:val="20"/>
                <w:szCs w:val="20"/>
                <w:lang w:val="en-GB"/>
              </w:rPr>
              <w:t>przymiotniki:</w:t>
            </w:r>
            <w:r w:rsidR="009F0477" w:rsidRPr="003A7A76">
              <w:rPr>
                <w:sz w:val="20"/>
                <w:szCs w:val="20"/>
                <w:lang w:val="en-GB"/>
              </w:rPr>
              <w:t xml:space="preserve"> </w:t>
            </w:r>
            <w:r w:rsidR="00876C8A">
              <w:rPr>
                <w:i/>
                <w:iCs/>
                <w:sz w:val="20"/>
                <w:szCs w:val="20"/>
                <w:lang w:val="en-US"/>
              </w:rPr>
              <w:t>quickening</w:t>
            </w:r>
            <w:r w:rsidR="00D00647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76C8A">
              <w:rPr>
                <w:i/>
                <w:iCs/>
                <w:sz w:val="20"/>
                <w:szCs w:val="20"/>
                <w:lang w:val="en-US"/>
              </w:rPr>
              <w:t>well-trained, long-term</w:t>
            </w:r>
            <w:r w:rsidR="00D00647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76C8A">
              <w:rPr>
                <w:i/>
                <w:iCs/>
                <w:sz w:val="20"/>
                <w:szCs w:val="20"/>
                <w:lang w:val="en-US"/>
              </w:rPr>
              <w:t>full-time, talented</w:t>
            </w:r>
          </w:p>
          <w:p w14:paraId="44FAF172" w14:textId="0519757F" w:rsidR="00D00647" w:rsidRPr="00D00647" w:rsidRDefault="00D00647" w:rsidP="00E22841">
            <w:pPr>
              <w:numPr>
                <w:ilvl w:val="0"/>
                <w:numId w:val="10"/>
              </w:numPr>
              <w:ind w:left="140" w:hanging="140"/>
              <w:rPr>
                <w:iCs/>
                <w:sz w:val="20"/>
                <w:szCs w:val="20"/>
                <w:lang w:val="en-US"/>
              </w:rPr>
            </w:pPr>
            <w:r w:rsidRPr="00D00647">
              <w:rPr>
                <w:iCs/>
                <w:sz w:val="20"/>
                <w:szCs w:val="20"/>
                <w:lang w:val="en-US"/>
              </w:rPr>
              <w:t>przysłów</w:t>
            </w:r>
            <w:r w:rsidR="00876C8A">
              <w:rPr>
                <w:iCs/>
                <w:sz w:val="20"/>
                <w:szCs w:val="20"/>
                <w:lang w:val="en-US"/>
              </w:rPr>
              <w:t>e</w:t>
            </w:r>
            <w:r w:rsidRPr="00D00647">
              <w:rPr>
                <w:iCs/>
                <w:sz w:val="20"/>
                <w:szCs w:val="20"/>
                <w:lang w:val="en-US"/>
              </w:rPr>
              <w:t xml:space="preserve">k: </w:t>
            </w:r>
            <w:r w:rsidR="00876C8A">
              <w:rPr>
                <w:i/>
                <w:sz w:val="20"/>
                <w:szCs w:val="20"/>
                <w:lang w:val="en-US"/>
              </w:rPr>
              <w:t>rapid</w:t>
            </w:r>
            <w:r>
              <w:rPr>
                <w:i/>
                <w:sz w:val="20"/>
                <w:szCs w:val="20"/>
                <w:lang w:val="en-US"/>
              </w:rPr>
              <w:t>ly</w:t>
            </w:r>
          </w:p>
          <w:p w14:paraId="08C9A442" w14:textId="76AC9C4C" w:rsidR="00354554" w:rsidRPr="0044201A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5501BA">
              <w:rPr>
                <w:sz w:val="20"/>
                <w:szCs w:val="20"/>
                <w:lang w:val="en-US"/>
              </w:rPr>
              <w:t>, np.</w:t>
            </w:r>
            <w:r w:rsidR="0044201A">
              <w:rPr>
                <w:sz w:val="20"/>
                <w:szCs w:val="20"/>
                <w:lang w:val="en-US"/>
              </w:rPr>
              <w:t xml:space="preserve"> </w:t>
            </w:r>
            <w:r w:rsidR="00876C8A">
              <w:rPr>
                <w:i/>
                <w:sz w:val="20"/>
                <w:szCs w:val="20"/>
                <w:lang w:val="en-US"/>
              </w:rPr>
              <w:t>Have you decided</w:t>
            </w:r>
            <w:r w:rsidR="00D00647">
              <w:rPr>
                <w:i/>
                <w:sz w:val="20"/>
                <w:szCs w:val="20"/>
                <w:lang w:val="en-US"/>
              </w:rPr>
              <w:t xml:space="preserve"> </w:t>
            </w:r>
            <w:r w:rsidR="00876C8A">
              <w:rPr>
                <w:i/>
                <w:sz w:val="20"/>
                <w:szCs w:val="20"/>
                <w:lang w:val="en-US"/>
              </w:rPr>
              <w:t xml:space="preserve">what </w:t>
            </w:r>
            <w:r w:rsidR="0044201A" w:rsidRPr="0044201A">
              <w:rPr>
                <w:i/>
                <w:sz w:val="20"/>
                <w:szCs w:val="20"/>
                <w:lang w:val="en-US"/>
              </w:rPr>
              <w:t>…</w:t>
            </w:r>
            <w:r w:rsidR="003A7A76">
              <w:rPr>
                <w:i/>
                <w:sz w:val="20"/>
                <w:szCs w:val="20"/>
                <w:lang w:val="en-US"/>
              </w:rPr>
              <w:t> </w:t>
            </w:r>
            <w:r w:rsidR="00876C8A">
              <w:rPr>
                <w:i/>
                <w:sz w:val="20"/>
                <w:szCs w:val="20"/>
                <w:lang w:val="en-US"/>
              </w:rPr>
              <w:t>?</w:t>
            </w:r>
            <w:r w:rsidR="003A7A76">
              <w:rPr>
                <w:i/>
                <w:sz w:val="20"/>
                <w:szCs w:val="20"/>
                <w:lang w:val="en-US"/>
              </w:rPr>
              <w:t xml:space="preserve"> </w:t>
            </w:r>
            <w:r w:rsidR="00876C8A">
              <w:rPr>
                <w:i/>
                <w:sz w:val="20"/>
                <w:szCs w:val="20"/>
                <w:lang w:val="en-US"/>
              </w:rPr>
              <w:t>Eventually, I want to … . What d</w:t>
            </w:r>
            <w:r w:rsidR="00D00647">
              <w:rPr>
                <w:i/>
                <w:sz w:val="20"/>
                <w:szCs w:val="20"/>
                <w:lang w:val="en-US"/>
              </w:rPr>
              <w:t>o you think</w:t>
            </w:r>
            <w:r w:rsidR="00876C8A">
              <w:rPr>
                <w:i/>
                <w:sz w:val="20"/>
                <w:szCs w:val="20"/>
                <w:lang w:val="en-US"/>
              </w:rPr>
              <w:t xml:space="preserve"> of</w:t>
            </w:r>
            <w:r w:rsidR="003A7A76">
              <w:rPr>
                <w:i/>
                <w:sz w:val="20"/>
                <w:szCs w:val="20"/>
                <w:lang w:val="en-US"/>
              </w:rPr>
              <w:t xml:space="preserve"> … </w:t>
            </w:r>
            <w:r w:rsidR="00D00647">
              <w:rPr>
                <w:i/>
                <w:sz w:val="20"/>
                <w:szCs w:val="20"/>
                <w:lang w:val="en-US"/>
              </w:rPr>
              <w:t>?</w:t>
            </w:r>
            <w:r w:rsidR="003A7A76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20351A81" w14:textId="727EDDA5" w:rsidR="0044201A" w:rsidRPr="00B276EC" w:rsidRDefault="00876C8A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w</w:t>
            </w:r>
            <w:r w:rsidR="003A7A76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raż</w:t>
            </w:r>
            <w:r w:rsidR="0044201A" w:rsidRPr="007D6A2B">
              <w:rPr>
                <w:sz w:val="20"/>
                <w:szCs w:val="20"/>
              </w:rPr>
              <w:t xml:space="preserve">anie </w:t>
            </w:r>
            <w:r>
              <w:rPr>
                <w:sz w:val="20"/>
                <w:szCs w:val="20"/>
              </w:rPr>
              <w:t>prośby o radę</w:t>
            </w:r>
            <w:r w:rsidR="005501BA" w:rsidRPr="007D6A2B">
              <w:rPr>
                <w:sz w:val="20"/>
                <w:szCs w:val="20"/>
              </w:rPr>
              <w:t>, np.</w:t>
            </w:r>
            <w:r w:rsidR="0044201A" w:rsidRPr="007D6A2B">
              <w:rPr>
                <w:sz w:val="20"/>
                <w:szCs w:val="20"/>
              </w:rPr>
              <w:t xml:space="preserve"> </w:t>
            </w:r>
            <w:r w:rsidRPr="00876C8A">
              <w:rPr>
                <w:i/>
                <w:iCs/>
                <w:sz w:val="20"/>
                <w:szCs w:val="20"/>
                <w:lang w:val="en-GB"/>
              </w:rPr>
              <w:t>Can you recommend … ?</w:t>
            </w:r>
            <w:r w:rsidR="00D00647" w:rsidRPr="00876C8A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876C8A">
              <w:rPr>
                <w:i/>
                <w:iCs/>
                <w:sz w:val="20"/>
                <w:szCs w:val="20"/>
                <w:lang w:val="en-GB"/>
              </w:rPr>
              <w:t xml:space="preserve">I need some advice. 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What do you think … ? </w:t>
            </w:r>
          </w:p>
          <w:p w14:paraId="1001832C" w14:textId="77777777" w:rsidR="00AC5FCF" w:rsidRPr="00B276EC" w:rsidRDefault="00AC5FCF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6586AFBE" w14:textId="009FE475" w:rsidR="00354554" w:rsidRPr="00724471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4045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260" w:type="dxa"/>
            <w:vMerge w:val="restart"/>
          </w:tcPr>
          <w:p w14:paraId="7B110567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7094A82" w14:textId="0F9C45FA" w:rsidR="00354554" w:rsidRPr="00B276EC" w:rsidRDefault="007F6A0D" w:rsidP="00B276E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proofErr w:type="spellStart"/>
            <w:r w:rsidRPr="00F33931">
              <w:rPr>
                <w:i/>
                <w:iCs/>
                <w:sz w:val="20"/>
                <w:szCs w:val="20"/>
                <w:lang w:val="en-GB"/>
              </w:rPr>
              <w:t>Techcareer</w:t>
            </w:r>
            <w:proofErr w:type="spellEnd"/>
            <w:r w:rsidRPr="00F33931">
              <w:rPr>
                <w:i/>
                <w:iCs/>
                <w:sz w:val="20"/>
                <w:szCs w:val="20"/>
                <w:lang w:val="en-GB"/>
              </w:rPr>
              <w:t xml:space="preserve">: High-Tech Jobs &gt; What Can I Do With It? </w:t>
            </w:r>
            <w:r>
              <w:rPr>
                <w:i/>
                <w:iCs/>
                <w:sz w:val="20"/>
                <w:szCs w:val="20"/>
              </w:rPr>
              <w:t>&gt; Software Eng</w:t>
            </w:r>
            <w:r w:rsidR="00AE7416" w:rsidRPr="00E42302">
              <w:rPr>
                <w:i/>
                <w:iCs/>
                <w:sz w:val="20"/>
                <w:szCs w:val="20"/>
              </w:rPr>
              <w:t>ineering</w:t>
            </w:r>
            <w:r w:rsidR="00354554" w:rsidRPr="00E42302">
              <w:rPr>
                <w:i/>
                <w:iCs/>
                <w:sz w:val="20"/>
                <w:szCs w:val="20"/>
              </w:rPr>
              <w:t xml:space="preserve"> </w:t>
            </w:r>
            <w:r w:rsidR="00B276EC" w:rsidRPr="00E42302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 xml:space="preserve">strona internetowa z informacjami </w:t>
            </w:r>
            <w:r w:rsidR="00AE7416" w:rsidRPr="00E42302">
              <w:rPr>
                <w:iCs/>
                <w:sz w:val="20"/>
                <w:szCs w:val="20"/>
              </w:rPr>
              <w:t>nt.</w:t>
            </w:r>
            <w:r w:rsidR="00E42302" w:rsidRPr="00E4230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kariery w branży związanej z oprogramowaniem</w:t>
            </w:r>
            <w:r w:rsidR="00B276EC">
              <w:rPr>
                <w:iCs/>
                <w:sz w:val="20"/>
                <w:szCs w:val="20"/>
              </w:rPr>
              <w:t xml:space="preserve">) </w:t>
            </w:r>
            <w:r w:rsidR="000A2EE2">
              <w:rPr>
                <w:iCs/>
                <w:sz w:val="20"/>
                <w:szCs w:val="20"/>
              </w:rPr>
              <w:t>–</w:t>
            </w:r>
            <w:r w:rsidR="00B276EC">
              <w:rPr>
                <w:iCs/>
                <w:sz w:val="20"/>
                <w:szCs w:val="20"/>
              </w:rPr>
              <w:t xml:space="preserve"> </w:t>
            </w:r>
            <w:r w:rsidR="00B40902">
              <w:rPr>
                <w:sz w:val="20"/>
                <w:szCs w:val="20"/>
              </w:rPr>
              <w:t>uzupełnianie tabeli informacjami z tekstu;</w:t>
            </w:r>
            <w:r w:rsidR="00703AF1">
              <w:rPr>
                <w:iCs/>
                <w:sz w:val="20"/>
                <w:szCs w:val="20"/>
              </w:rPr>
              <w:t xml:space="preserve"> </w:t>
            </w:r>
            <w:r w:rsidR="0014294F">
              <w:rPr>
                <w:sz w:val="20"/>
                <w:szCs w:val="20"/>
              </w:rPr>
              <w:t xml:space="preserve">dobieranie definicji do podanych wyrazów/wyrażeń; </w:t>
            </w:r>
            <w:r w:rsidR="00B40902">
              <w:rPr>
                <w:sz w:val="20"/>
                <w:szCs w:val="20"/>
              </w:rPr>
              <w:t>wybieranie w</w:t>
            </w:r>
            <w:r w:rsidR="00B40902" w:rsidRPr="00564831">
              <w:rPr>
                <w:sz w:val="20"/>
                <w:szCs w:val="20"/>
              </w:rPr>
              <w:t xml:space="preserve"> podanych</w:t>
            </w:r>
            <w:r w:rsidR="00B40902">
              <w:rPr>
                <w:sz w:val="20"/>
                <w:szCs w:val="20"/>
              </w:rPr>
              <w:t xml:space="preserve"> zdaniach poprawnego</w:t>
            </w:r>
            <w:r w:rsidR="00B40902" w:rsidRPr="00564831">
              <w:rPr>
                <w:sz w:val="20"/>
                <w:szCs w:val="20"/>
              </w:rPr>
              <w:t xml:space="preserve"> wyraz</w:t>
            </w:r>
            <w:r w:rsidR="00B40902">
              <w:rPr>
                <w:sz w:val="20"/>
                <w:szCs w:val="20"/>
              </w:rPr>
              <w:t>u/wyrażenia</w:t>
            </w:r>
            <w:r w:rsidR="00B40902" w:rsidRPr="00564831">
              <w:rPr>
                <w:sz w:val="20"/>
                <w:szCs w:val="20"/>
              </w:rPr>
              <w:t xml:space="preserve"> (</w:t>
            </w:r>
            <w:r w:rsidR="00B40902">
              <w:rPr>
                <w:sz w:val="20"/>
                <w:szCs w:val="20"/>
              </w:rPr>
              <w:t>jednego z dwóch</w:t>
            </w:r>
            <w:r w:rsidR="00B40902" w:rsidRPr="00564831">
              <w:rPr>
                <w:sz w:val="20"/>
                <w:szCs w:val="20"/>
              </w:rPr>
              <w:t>);</w:t>
            </w:r>
            <w:r w:rsidR="0014294F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A7C5471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EC02627" w14:textId="249E4D51" w:rsidR="00354554" w:rsidRDefault="00B66AE0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354554" w:rsidRPr="00BB1A99">
              <w:rPr>
                <w:sz w:val="20"/>
                <w:szCs w:val="20"/>
              </w:rPr>
              <w:t xml:space="preserve">ozmowa </w:t>
            </w:r>
            <w:r w:rsidR="00B276EC">
              <w:rPr>
                <w:sz w:val="20"/>
                <w:szCs w:val="20"/>
              </w:rPr>
              <w:t xml:space="preserve">między </w:t>
            </w:r>
            <w:r w:rsidR="00E34715">
              <w:rPr>
                <w:sz w:val="20"/>
                <w:szCs w:val="20"/>
              </w:rPr>
              <w:t xml:space="preserve">stażystą a panią </w:t>
            </w:r>
            <w:r>
              <w:rPr>
                <w:sz w:val="20"/>
                <w:szCs w:val="20"/>
              </w:rPr>
              <w:t xml:space="preserve">inżynier </w:t>
            </w:r>
            <w:r w:rsidR="00354554" w:rsidRPr="00BB1A99">
              <w:rPr>
                <w:sz w:val="20"/>
                <w:szCs w:val="20"/>
              </w:rPr>
              <w:t>dot</w:t>
            </w:r>
            <w:r w:rsidR="000A2EE2">
              <w:rPr>
                <w:sz w:val="20"/>
                <w:szCs w:val="20"/>
              </w:rPr>
              <w:t>.</w:t>
            </w:r>
            <w:r w:rsidR="00354554" w:rsidRPr="00BB1A99">
              <w:rPr>
                <w:sz w:val="20"/>
                <w:szCs w:val="20"/>
              </w:rPr>
              <w:t xml:space="preserve"> </w:t>
            </w:r>
            <w:r w:rsidR="00E34715">
              <w:rPr>
                <w:sz w:val="20"/>
                <w:szCs w:val="20"/>
              </w:rPr>
              <w:t xml:space="preserve">jej listu polecającego i możliwości kariery zawodowej </w:t>
            </w:r>
            <w:r w:rsidR="00B023AE">
              <w:rPr>
                <w:sz w:val="20"/>
                <w:szCs w:val="20"/>
              </w:rPr>
              <w:t xml:space="preserve">w branży związanej z oprogramowaniem </w:t>
            </w:r>
            <w:r w:rsidR="00354554" w:rsidRPr="00BB1A99">
              <w:rPr>
                <w:sz w:val="20"/>
                <w:szCs w:val="20"/>
              </w:rPr>
              <w:t xml:space="preserve">– </w:t>
            </w:r>
            <w:r w:rsidR="00315943" w:rsidRPr="00602599">
              <w:rPr>
                <w:sz w:val="20"/>
                <w:szCs w:val="20"/>
              </w:rPr>
              <w:t xml:space="preserve">zadanie typu </w:t>
            </w:r>
            <w:r w:rsidR="00315943">
              <w:rPr>
                <w:sz w:val="20"/>
                <w:szCs w:val="20"/>
              </w:rPr>
              <w:t>P</w:t>
            </w:r>
            <w:r w:rsidR="00315943" w:rsidRPr="00602599">
              <w:rPr>
                <w:sz w:val="20"/>
                <w:szCs w:val="20"/>
              </w:rPr>
              <w:t>/</w:t>
            </w:r>
            <w:r w:rsidR="00315943">
              <w:rPr>
                <w:sz w:val="20"/>
                <w:szCs w:val="20"/>
              </w:rPr>
              <w:t xml:space="preserve">F; </w:t>
            </w:r>
            <w:r w:rsidR="00354554">
              <w:rPr>
                <w:sz w:val="20"/>
                <w:szCs w:val="20"/>
              </w:rPr>
              <w:t xml:space="preserve">uzupełnianie luk w dialogu </w:t>
            </w:r>
          </w:p>
          <w:p w14:paraId="0077CA29" w14:textId="77777777" w:rsidR="000A3860" w:rsidRDefault="000A3860" w:rsidP="00E22841">
            <w:pPr>
              <w:rPr>
                <w:bCs/>
                <w:sz w:val="20"/>
                <w:szCs w:val="20"/>
              </w:rPr>
            </w:pPr>
          </w:p>
          <w:p w14:paraId="3074E4DD" w14:textId="77777777" w:rsidR="003B2D64" w:rsidRPr="00735C37" w:rsidRDefault="003B2D64" w:rsidP="00E22841">
            <w:pPr>
              <w:rPr>
                <w:bCs/>
                <w:sz w:val="20"/>
                <w:szCs w:val="20"/>
              </w:rPr>
            </w:pPr>
          </w:p>
          <w:p w14:paraId="7BDC3378" w14:textId="5440D9E5" w:rsidR="00B276EC" w:rsidRPr="00585EAC" w:rsidRDefault="00354554" w:rsidP="00E2284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2a.2, 2b.2, </w:t>
            </w:r>
            <w:r w:rsidR="00AC5FCF">
              <w:rPr>
                <w:b/>
                <w:bCs/>
                <w:color w:val="2F5496"/>
                <w:sz w:val="20"/>
                <w:szCs w:val="20"/>
              </w:rPr>
              <w:t>2b.</w:t>
            </w:r>
            <w:r w:rsidR="00124EE0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="00AC5FCF">
              <w:rPr>
                <w:b/>
                <w:bCs/>
                <w:color w:val="2F5496"/>
                <w:sz w:val="20"/>
                <w:szCs w:val="20"/>
              </w:rPr>
              <w:t>, 5.3, 6c.3, 6d.5</w:t>
            </w:r>
          </w:p>
        </w:tc>
        <w:tc>
          <w:tcPr>
            <w:tcW w:w="5623" w:type="dxa"/>
            <w:vMerge w:val="restart"/>
          </w:tcPr>
          <w:p w14:paraId="49AF6E7D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A2EA0D4" w14:textId="5070BDC6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B276EC">
              <w:rPr>
                <w:sz w:val="20"/>
                <w:szCs w:val="20"/>
              </w:rPr>
              <w:t xml:space="preserve">+ określanie ich związku z </w:t>
            </w:r>
            <w:r w:rsidR="00B071F5">
              <w:rPr>
                <w:sz w:val="20"/>
                <w:szCs w:val="20"/>
              </w:rPr>
              <w:t xml:space="preserve">możliwościami </w:t>
            </w:r>
            <w:r w:rsidR="000E440E">
              <w:rPr>
                <w:sz w:val="20"/>
                <w:szCs w:val="20"/>
              </w:rPr>
              <w:t>kariery</w:t>
            </w:r>
            <w:r w:rsidR="00B071F5">
              <w:rPr>
                <w:sz w:val="20"/>
                <w:szCs w:val="20"/>
              </w:rPr>
              <w:t xml:space="preserve"> zawodowe</w:t>
            </w:r>
            <w:r w:rsidR="000E440E">
              <w:rPr>
                <w:sz w:val="20"/>
                <w:szCs w:val="20"/>
              </w:rPr>
              <w:t>j</w:t>
            </w:r>
            <w:r w:rsidR="00F56051">
              <w:rPr>
                <w:sz w:val="20"/>
                <w:szCs w:val="20"/>
              </w:rPr>
              <w:t xml:space="preserve"> </w:t>
            </w:r>
          </w:p>
          <w:p w14:paraId="19DCC2AE" w14:textId="5BCF12CB" w:rsidR="00354554" w:rsidRDefault="00B276EC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</w:t>
            </w:r>
            <w:r w:rsidRPr="001A09B7">
              <w:rPr>
                <w:sz w:val="20"/>
                <w:szCs w:val="20"/>
              </w:rPr>
              <w:t xml:space="preserve">pytania: </w:t>
            </w:r>
            <w:r w:rsidR="00FC6B76">
              <w:rPr>
                <w:sz w:val="20"/>
                <w:szCs w:val="20"/>
              </w:rPr>
              <w:t xml:space="preserve">jakie są możliwości </w:t>
            </w:r>
            <w:r w:rsidR="000E440E">
              <w:rPr>
                <w:sz w:val="20"/>
                <w:szCs w:val="20"/>
              </w:rPr>
              <w:t xml:space="preserve">kariery </w:t>
            </w:r>
            <w:r w:rsidR="00FC6B76">
              <w:rPr>
                <w:sz w:val="20"/>
                <w:szCs w:val="20"/>
              </w:rPr>
              <w:t>zawodowe</w:t>
            </w:r>
            <w:r w:rsidR="000E440E">
              <w:rPr>
                <w:sz w:val="20"/>
                <w:szCs w:val="20"/>
              </w:rPr>
              <w:t>j</w:t>
            </w:r>
            <w:r w:rsidR="00FC6B76">
              <w:rPr>
                <w:sz w:val="20"/>
                <w:szCs w:val="20"/>
              </w:rPr>
              <w:t xml:space="preserve"> dla inżynierów oprogramowania </w:t>
            </w:r>
            <w:r w:rsidRPr="001A09B7">
              <w:rPr>
                <w:sz w:val="20"/>
                <w:szCs w:val="20"/>
              </w:rPr>
              <w:t>oraz</w:t>
            </w:r>
            <w:r w:rsidR="003B12F8">
              <w:rPr>
                <w:sz w:val="20"/>
                <w:szCs w:val="20"/>
              </w:rPr>
              <w:t xml:space="preserve"> </w:t>
            </w:r>
            <w:r w:rsidR="003B12F8" w:rsidRPr="003B12F8">
              <w:rPr>
                <w:sz w:val="20"/>
                <w:szCs w:val="20"/>
              </w:rPr>
              <w:t xml:space="preserve">jak cykl życia oprogramowania wpływa na pracę w branży </w:t>
            </w:r>
            <w:r w:rsidR="009B0560">
              <w:rPr>
                <w:sz w:val="20"/>
                <w:szCs w:val="20"/>
              </w:rPr>
              <w:t xml:space="preserve">związanej z </w:t>
            </w:r>
            <w:r w:rsidR="003B12F8" w:rsidRPr="003B12F8">
              <w:rPr>
                <w:sz w:val="20"/>
                <w:szCs w:val="20"/>
              </w:rPr>
              <w:t>oprogramowani</w:t>
            </w:r>
            <w:r w:rsidR="009B0560">
              <w:rPr>
                <w:sz w:val="20"/>
                <w:szCs w:val="20"/>
              </w:rPr>
              <w:t>em</w:t>
            </w:r>
            <w:r w:rsidR="00AE7416">
              <w:rPr>
                <w:sz w:val="20"/>
                <w:szCs w:val="20"/>
              </w:rPr>
              <w:t xml:space="preserve"> </w:t>
            </w:r>
          </w:p>
          <w:p w14:paraId="452542A3" w14:textId="754B58D3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F86D45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7F7F3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5E6F6E">
              <w:rPr>
                <w:sz w:val="20"/>
                <w:szCs w:val="20"/>
              </w:rPr>
              <w:t xml:space="preserve">listu polecającego przygotowanego dla stażysty i możliwości kariery zawodowej w branży związanej z oprogramowaniem </w:t>
            </w:r>
            <w:r>
              <w:rPr>
                <w:sz w:val="20"/>
                <w:szCs w:val="20"/>
              </w:rPr>
              <w:t>(odg</w:t>
            </w:r>
            <w:r w:rsidR="00B276EC">
              <w:rPr>
                <w:sz w:val="20"/>
                <w:szCs w:val="20"/>
              </w:rPr>
              <w:t xml:space="preserve">rywanie ról </w:t>
            </w:r>
            <w:r w:rsidR="00410B2A">
              <w:rPr>
                <w:sz w:val="20"/>
                <w:szCs w:val="20"/>
              </w:rPr>
              <w:t xml:space="preserve">stażysty i </w:t>
            </w:r>
            <w:r w:rsidR="005E6F6E">
              <w:rPr>
                <w:sz w:val="20"/>
                <w:szCs w:val="20"/>
              </w:rPr>
              <w:t>pani inżynier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17A2E3F" w14:textId="7DBBACE3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B276EC">
              <w:rPr>
                <w:sz w:val="20"/>
                <w:szCs w:val="20"/>
              </w:rPr>
              <w:t>nych dialogów, w których</w:t>
            </w:r>
            <w:r w:rsidR="00DC6F42">
              <w:rPr>
                <w:sz w:val="20"/>
                <w:szCs w:val="20"/>
              </w:rPr>
              <w:t xml:space="preserve"> stażyst(k)a rozmawia z</w:t>
            </w:r>
            <w:r w:rsidR="00B276EC">
              <w:rPr>
                <w:sz w:val="20"/>
                <w:szCs w:val="20"/>
              </w:rPr>
              <w:t xml:space="preserve"> </w:t>
            </w:r>
            <w:r w:rsidR="000B6170">
              <w:rPr>
                <w:sz w:val="20"/>
                <w:szCs w:val="20"/>
              </w:rPr>
              <w:t>inżyniere</w:t>
            </w:r>
            <w:r w:rsidR="00DC6F42">
              <w:rPr>
                <w:sz w:val="20"/>
                <w:szCs w:val="20"/>
              </w:rPr>
              <w:t>m/panią inżynier</w:t>
            </w:r>
            <w:r w:rsidR="000B6170">
              <w:rPr>
                <w:sz w:val="20"/>
                <w:szCs w:val="20"/>
              </w:rPr>
              <w:t xml:space="preserve"> </w:t>
            </w:r>
            <w:r w:rsidR="00AC5FCF">
              <w:rPr>
                <w:sz w:val="20"/>
                <w:szCs w:val="20"/>
              </w:rPr>
              <w:t xml:space="preserve">o </w:t>
            </w:r>
            <w:r w:rsidR="00DC6F42">
              <w:rPr>
                <w:sz w:val="20"/>
                <w:szCs w:val="20"/>
              </w:rPr>
              <w:t xml:space="preserve">swoich celach zawodowych, jego/jej opinii dot. swoich planów i innych źródłach informacji o karierze </w:t>
            </w:r>
            <w:r>
              <w:rPr>
                <w:sz w:val="20"/>
                <w:szCs w:val="20"/>
              </w:rPr>
              <w:t>(ćw. 8)</w:t>
            </w:r>
          </w:p>
          <w:p w14:paraId="074D0839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1412450" w14:textId="112FF205" w:rsidR="00354554" w:rsidRDefault="00DA2DA8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</w:t>
            </w:r>
            <w:r w:rsidR="00084F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an application letter</w:t>
            </w:r>
            <w:r>
              <w:rPr>
                <w:sz w:val="20"/>
                <w:szCs w:val="20"/>
              </w:rPr>
              <w:t xml:space="preserve">) o przyjęcie na studia inżynierskie, </w:t>
            </w:r>
            <w:r w:rsidR="00144FCE">
              <w:rPr>
                <w:iCs/>
                <w:sz w:val="20"/>
                <w:szCs w:val="20"/>
              </w:rPr>
              <w:t>zawierając</w:t>
            </w:r>
            <w:r>
              <w:rPr>
                <w:iCs/>
                <w:sz w:val="20"/>
                <w:szCs w:val="20"/>
              </w:rPr>
              <w:t>e</w:t>
            </w:r>
            <w:r w:rsidR="00144FCE">
              <w:rPr>
                <w:iCs/>
                <w:sz w:val="20"/>
                <w:szCs w:val="20"/>
              </w:rPr>
              <w:t xml:space="preserve"> informacje: </w:t>
            </w:r>
            <w:r>
              <w:rPr>
                <w:iCs/>
                <w:sz w:val="20"/>
                <w:szCs w:val="20"/>
              </w:rPr>
              <w:t>cele zawodowe osoby aplikującej, jego/jej plany zaraz po ukończeniu studiów i w jaki sposób studia pomogą osiągnąć zakładane cele</w:t>
            </w:r>
            <w:r w:rsidR="00084F97">
              <w:rPr>
                <w:iCs/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0043FB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2C8C5BD8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1FAC49DC" w14:textId="1CADAA61" w:rsidR="00354554" w:rsidRPr="00CA616C" w:rsidRDefault="00354554" w:rsidP="00E22841">
            <w:pPr>
              <w:rPr>
                <w:color w:val="2F5496"/>
              </w:rPr>
            </w:pPr>
            <w:r w:rsidRPr="00CA616C">
              <w:rPr>
                <w:b/>
                <w:bCs/>
                <w:color w:val="2F5496"/>
                <w:sz w:val="20"/>
                <w:szCs w:val="20"/>
              </w:rPr>
              <w:t>3a.1</w:t>
            </w:r>
            <w:r w:rsidR="000B00F0" w:rsidRPr="00CA616C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CA616C" w:rsidRPr="00CA616C">
              <w:rPr>
                <w:b/>
                <w:bCs/>
                <w:color w:val="2F5496"/>
                <w:sz w:val="20"/>
                <w:szCs w:val="20"/>
              </w:rPr>
              <w:t>3a.2</w:t>
            </w:r>
            <w:r w:rsidR="00CA616C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A3860" w:rsidRPr="00CA616C">
              <w:rPr>
                <w:b/>
                <w:bCs/>
                <w:color w:val="2F5496"/>
                <w:sz w:val="20"/>
                <w:szCs w:val="20"/>
              </w:rPr>
              <w:t xml:space="preserve">3a.3, 3a.4, 3a.5, 3b.1, </w:t>
            </w:r>
            <w:r w:rsidR="00CA616C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="000A3860" w:rsidRPr="00CA616C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0B00F0" w:rsidRPr="00CA616C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0A3860" w:rsidRPr="00CA616C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CA616C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0A3860" w:rsidRPr="00CA616C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CA616C">
              <w:rPr>
                <w:b/>
                <w:bCs/>
                <w:color w:val="2F5496"/>
                <w:sz w:val="20"/>
                <w:szCs w:val="20"/>
              </w:rPr>
              <w:t>, 3b.</w:t>
            </w:r>
            <w:r w:rsidR="000A3860" w:rsidRPr="00CA616C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CA616C">
              <w:rPr>
                <w:b/>
                <w:bCs/>
                <w:color w:val="2F5496"/>
                <w:sz w:val="20"/>
                <w:szCs w:val="20"/>
              </w:rPr>
              <w:t xml:space="preserve">, 4a.1, 4a.2, 4a.3, 4a.5, 4a.6, </w:t>
            </w:r>
            <w:r w:rsidR="00CA616C">
              <w:rPr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="000A3860" w:rsidRPr="00CA616C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0B00F0" w:rsidRPr="00CA616C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="000A3860" w:rsidRPr="00CA616C">
              <w:rPr>
                <w:b/>
                <w:bCs/>
                <w:color w:val="2F5496"/>
                <w:sz w:val="20"/>
                <w:szCs w:val="20"/>
              </w:rPr>
              <w:t xml:space="preserve">4b.5, 4b.6, </w:t>
            </w:r>
            <w:r w:rsidRPr="00CA616C">
              <w:rPr>
                <w:b/>
                <w:bCs/>
                <w:color w:val="2F5496"/>
                <w:sz w:val="20"/>
                <w:szCs w:val="20"/>
              </w:rPr>
              <w:t>5.1, 6b.2,</w:t>
            </w:r>
            <w:r w:rsidR="00AA25D5" w:rsidRPr="00CA616C">
              <w:rPr>
                <w:b/>
                <w:bCs/>
                <w:color w:val="2F5496"/>
                <w:sz w:val="20"/>
                <w:szCs w:val="20"/>
              </w:rPr>
              <w:t xml:space="preserve"> 6d.5, 6d.6</w:t>
            </w:r>
          </w:p>
        </w:tc>
        <w:tc>
          <w:tcPr>
            <w:tcW w:w="1422" w:type="dxa"/>
            <w:tcBorders>
              <w:bottom w:val="dotted" w:sz="4" w:space="0" w:color="auto"/>
            </w:tcBorders>
            <w:shd w:val="clear" w:color="auto" w:fill="F7CAAC"/>
          </w:tcPr>
          <w:p w14:paraId="2F9A2EFA" w14:textId="252970FB" w:rsidR="00354554" w:rsidRPr="000D7255" w:rsidRDefault="003D2353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41</w:t>
            </w:r>
          </w:p>
          <w:p w14:paraId="4908ED2F" w14:textId="77777777" w:rsidR="00354554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67FFF09" w14:textId="5A9EAC8E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>
              <w:rPr>
                <w:sz w:val="20"/>
                <w:szCs w:val="20"/>
                <w:lang w:val="en-US"/>
              </w:rPr>
              <w:t>– Unit 15</w:t>
            </w:r>
          </w:p>
          <w:p w14:paraId="2767E9BE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F33931" w14:paraId="60DEE7FC" w14:textId="77777777" w:rsidTr="004F666C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6659416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1EEC929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2" w:type="dxa"/>
            <w:vMerge/>
          </w:tcPr>
          <w:p w14:paraId="50A81A70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5C0B0DC8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23" w:type="dxa"/>
            <w:vMerge/>
          </w:tcPr>
          <w:p w14:paraId="2F1C9C5B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vMerge w:val="restart"/>
            <w:tcBorders>
              <w:top w:val="dotted" w:sz="4" w:space="0" w:color="auto"/>
            </w:tcBorders>
          </w:tcPr>
          <w:p w14:paraId="77A71BB5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B0BF7E8" w14:textId="77777777" w:rsidTr="004F666C">
        <w:trPr>
          <w:cantSplit/>
          <w:trHeight w:val="246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276AADA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D855425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EF9FF4E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57C45AE1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02" w:type="dxa"/>
            <w:vMerge/>
          </w:tcPr>
          <w:p w14:paraId="22DF5A35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D946F61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3" w:type="dxa"/>
            <w:vMerge/>
          </w:tcPr>
          <w:p w14:paraId="7281CB0E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14:paraId="7857CACC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203719" w14:paraId="439219BA" w14:textId="77777777" w:rsidTr="00E34715">
        <w:trPr>
          <w:cantSplit/>
          <w:trHeight w:val="84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5326C99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7D2A4F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707" w:type="dxa"/>
            <w:gridSpan w:val="4"/>
            <w:vAlign w:val="center"/>
          </w:tcPr>
          <w:p w14:paraId="1ECCF4F0" w14:textId="2378FEB0" w:rsidR="00354554" w:rsidRPr="00F33931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proofErr w:type="spellStart"/>
            <w:r w:rsidR="00A9031D" w:rsidRPr="00F33931">
              <w:rPr>
                <w:i/>
                <w:iCs/>
                <w:sz w:val="20"/>
                <w:szCs w:val="20"/>
              </w:rPr>
              <w:t>Career</w:t>
            </w:r>
            <w:proofErr w:type="spellEnd"/>
            <w:r w:rsidR="00A9031D" w:rsidRPr="00F3393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9031D" w:rsidRPr="00F33931">
              <w:rPr>
                <w:i/>
                <w:iCs/>
                <w:sz w:val="20"/>
                <w:szCs w:val="20"/>
              </w:rPr>
              <w:t>Options</w:t>
            </w:r>
            <w:proofErr w:type="spellEnd"/>
            <w:r w:rsidR="00A9031D" w:rsidRPr="00F33931">
              <w:rPr>
                <w:i/>
                <w:iCs/>
                <w:sz w:val="20"/>
                <w:szCs w:val="20"/>
              </w:rPr>
              <w:t xml:space="preserve"> for S</w:t>
            </w:r>
            <w:r w:rsidR="00161FFF" w:rsidRPr="00F33931">
              <w:rPr>
                <w:i/>
                <w:iCs/>
                <w:sz w:val="20"/>
                <w:szCs w:val="20"/>
              </w:rPr>
              <w:t xml:space="preserve">oftware </w:t>
            </w:r>
            <w:proofErr w:type="spellStart"/>
            <w:r w:rsidR="00A9031D" w:rsidRPr="00F33931">
              <w:rPr>
                <w:i/>
                <w:iCs/>
                <w:sz w:val="20"/>
                <w:szCs w:val="20"/>
              </w:rPr>
              <w:t>Engineers</w:t>
            </w:r>
            <w:proofErr w:type="spellEnd"/>
            <w:r w:rsidRPr="00F33931">
              <w:rPr>
                <w:i/>
                <w:sz w:val="20"/>
                <w:szCs w:val="20"/>
              </w:rPr>
              <w:t xml:space="preserve"> </w:t>
            </w:r>
            <w:r w:rsidRPr="00F33931">
              <w:rPr>
                <w:sz w:val="20"/>
                <w:szCs w:val="20"/>
              </w:rPr>
              <w:t>– słownictwo, praca z tekstem.</w:t>
            </w:r>
          </w:p>
          <w:p w14:paraId="37DD65AB" w14:textId="1B7BB4A0" w:rsidR="00354554" w:rsidRPr="00203719" w:rsidRDefault="00354554" w:rsidP="00E22841">
            <w:pPr>
              <w:rPr>
                <w:sz w:val="20"/>
                <w:szCs w:val="20"/>
              </w:rPr>
            </w:pPr>
            <w:r w:rsidRPr="00F33931">
              <w:rPr>
                <w:sz w:val="20"/>
                <w:szCs w:val="20"/>
              </w:rPr>
              <w:t xml:space="preserve">                          </w:t>
            </w:r>
            <w:r w:rsidRPr="00AF7073">
              <w:rPr>
                <w:sz w:val="20"/>
                <w:szCs w:val="20"/>
              </w:rPr>
              <w:t xml:space="preserve">2. </w:t>
            </w:r>
            <w:r w:rsidR="00AA4E96" w:rsidRPr="00AF7073">
              <w:rPr>
                <w:i/>
                <w:sz w:val="20"/>
                <w:szCs w:val="20"/>
              </w:rPr>
              <w:t xml:space="preserve">That’s a great way to advance your career </w:t>
            </w:r>
            <w:r w:rsidRPr="00AF7073">
              <w:rPr>
                <w:sz w:val="20"/>
                <w:szCs w:val="20"/>
              </w:rPr>
              <w:t xml:space="preserve">– </w:t>
            </w:r>
            <w:r w:rsidR="00B16750" w:rsidRPr="00AF7073">
              <w:rPr>
                <w:sz w:val="20"/>
                <w:szCs w:val="20"/>
              </w:rPr>
              <w:t xml:space="preserve">ćwiczenia w słuchaniu i mówieniu. </w:t>
            </w:r>
            <w:r w:rsidR="00B16750" w:rsidRPr="00203719">
              <w:rPr>
                <w:sz w:val="20"/>
                <w:szCs w:val="20"/>
              </w:rPr>
              <w:t xml:space="preserve">Pisanie – </w:t>
            </w:r>
            <w:r w:rsidR="00B238D4">
              <w:rPr>
                <w:sz w:val="20"/>
                <w:szCs w:val="20"/>
              </w:rPr>
              <w:t>podanie (</w:t>
            </w:r>
            <w:r w:rsidR="00B238D4">
              <w:rPr>
                <w:i/>
                <w:iCs/>
                <w:sz w:val="20"/>
                <w:szCs w:val="20"/>
              </w:rPr>
              <w:t>an application letter</w:t>
            </w:r>
            <w:r w:rsidR="00B238D4">
              <w:rPr>
                <w:sz w:val="20"/>
                <w:szCs w:val="20"/>
              </w:rPr>
              <w:t xml:space="preserve">) o przyjęcie na studia </w:t>
            </w:r>
            <w:r w:rsidR="00B238D4">
              <w:rPr>
                <w:sz w:val="20"/>
                <w:szCs w:val="20"/>
              </w:rPr>
              <w:br/>
              <w:t xml:space="preserve">                              inżynierskie</w:t>
            </w:r>
            <w:r w:rsidR="000A2EE2" w:rsidRPr="00203719">
              <w:rPr>
                <w:sz w:val="20"/>
                <w:szCs w:val="20"/>
              </w:rPr>
              <w:t>.</w:t>
            </w:r>
            <w:r w:rsidRPr="00203719">
              <w:rPr>
                <w:sz w:val="20"/>
                <w:szCs w:val="20"/>
              </w:rPr>
              <w:t xml:space="preserve"> </w:t>
            </w:r>
          </w:p>
        </w:tc>
      </w:tr>
      <w:tr w:rsidR="00585EAC" w:rsidRPr="00FF2646" w14:paraId="0C377924" w14:textId="77777777" w:rsidTr="00E34715">
        <w:trPr>
          <w:cantSplit/>
          <w:trHeight w:val="141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D9F134" w14:textId="365B546E" w:rsidR="00585EAC" w:rsidRDefault="00585EAC" w:rsidP="0095350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07363B" w14:textId="77777777" w:rsidR="00585EAC" w:rsidRPr="00842803" w:rsidRDefault="00585EAC" w:rsidP="0095350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707" w:type="dxa"/>
            <w:gridSpan w:val="4"/>
            <w:vAlign w:val="center"/>
          </w:tcPr>
          <w:p w14:paraId="22B81CD9" w14:textId="77777777" w:rsidR="00585EAC" w:rsidRPr="00842803" w:rsidRDefault="00585EAC" w:rsidP="0095350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53DFB2C4" w14:textId="77777777" w:rsidR="00585EAC" w:rsidRPr="00170E58" w:rsidRDefault="00585EAC" w:rsidP="001E7007"/>
    <w:sectPr w:rsidR="00585EAC" w:rsidRPr="00170E58" w:rsidSect="003A7A64">
      <w:footerReference w:type="default" r:id="rId15"/>
      <w:pgSz w:w="16838" w:h="11906" w:orient="landscape" w:code="9"/>
      <w:pgMar w:top="709" w:right="1134" w:bottom="709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78A16" w14:textId="77777777" w:rsidR="00CE08D1" w:rsidRDefault="00CE08D1">
      <w:r>
        <w:separator/>
      </w:r>
    </w:p>
  </w:endnote>
  <w:endnote w:type="continuationSeparator" w:id="0">
    <w:p w14:paraId="70B2B294" w14:textId="77777777" w:rsidR="00CE08D1" w:rsidRDefault="00CE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F2AC" w14:textId="77777777" w:rsidR="00370F7A" w:rsidRDefault="00370F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9B08" w14:textId="22409585" w:rsidR="008F3A3D" w:rsidRPr="006552ED" w:rsidRDefault="008F3A3D" w:rsidP="002639E2">
    <w:pPr>
      <w:pStyle w:val="Stopka"/>
      <w:tabs>
        <w:tab w:val="clear" w:pos="4536"/>
        <w:tab w:val="clear" w:pos="9072"/>
        <w:tab w:val="center" w:pos="7285"/>
        <w:tab w:val="right" w:pos="14570"/>
      </w:tabs>
      <w:rPr>
        <w:i/>
        <w:smallCaps/>
        <w:sz w:val="20"/>
        <w:szCs w:val="20"/>
        <w:lang w:val="en-US"/>
      </w:rPr>
    </w:pPr>
    <w:r>
      <w:rPr>
        <w:sz w:val="20"/>
        <w:szCs w:val="20"/>
        <w:lang w:val="en-US"/>
      </w:rPr>
      <w:t xml:space="preserve">© Express Publishing &amp; EGIS </w:t>
    </w:r>
    <w:r w:rsidRPr="006552ED">
      <w:rPr>
        <w:sz w:val="20"/>
        <w:szCs w:val="20"/>
        <w:lang w:val="en-US"/>
      </w:rPr>
      <w:ptab w:relativeTo="margin" w:alignment="center" w:leader="none"/>
    </w:r>
    <w:r>
      <w:rPr>
        <w:sz w:val="20"/>
        <w:szCs w:val="20"/>
        <w:lang w:val="en-US"/>
      </w:rPr>
      <w:t>Rozkład materiału</w:t>
    </w:r>
    <w:r w:rsidRPr="006552ED">
      <w:rPr>
        <w:sz w:val="20"/>
        <w:szCs w:val="20"/>
        <w:lang w:val="en-US"/>
      </w:rPr>
      <w:ptab w:relativeTo="margin" w:alignment="right" w:leader="none"/>
    </w:r>
    <w:r w:rsidR="006E72DE">
      <w:rPr>
        <w:i/>
        <w:smallCaps/>
        <w:sz w:val="20"/>
        <w:szCs w:val="20"/>
        <w:lang w:val="en-US"/>
      </w:rPr>
      <w:t>Software Engineer</w:t>
    </w:r>
    <w:r>
      <w:rPr>
        <w:i/>
        <w:smallCaps/>
        <w:sz w:val="20"/>
        <w:szCs w:val="20"/>
        <w:lang w:val="en-US"/>
      </w:rPr>
      <w:t xml:space="preserve">ing – Book </w:t>
    </w:r>
    <w:r w:rsidR="00370F7A">
      <w:rPr>
        <w:i/>
        <w:smallCaps/>
        <w:sz w:val="20"/>
        <w:szCs w:val="20"/>
        <w:lang w:val="en-US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0578" w14:textId="77777777" w:rsidR="00370F7A" w:rsidRDefault="00370F7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E423" w14:textId="641F9A52" w:rsidR="008F3A3D" w:rsidRPr="000048F2" w:rsidRDefault="008F3A3D" w:rsidP="000048F2">
    <w:pPr>
      <w:pStyle w:val="Stopka"/>
      <w:tabs>
        <w:tab w:val="clear" w:pos="4536"/>
        <w:tab w:val="clear" w:pos="9072"/>
        <w:tab w:val="center" w:pos="7285"/>
        <w:tab w:val="right" w:pos="14570"/>
      </w:tabs>
      <w:rPr>
        <w:i/>
        <w:smallCaps/>
        <w:sz w:val="20"/>
        <w:szCs w:val="20"/>
        <w:lang w:val="en-US"/>
      </w:rPr>
    </w:pPr>
    <w:r>
      <w:rPr>
        <w:sz w:val="20"/>
        <w:szCs w:val="20"/>
        <w:lang w:val="en-US"/>
      </w:rPr>
      <w:t xml:space="preserve">© Express Publishing &amp; EGIS </w:t>
    </w:r>
    <w:r w:rsidRPr="006552ED">
      <w:rPr>
        <w:sz w:val="20"/>
        <w:szCs w:val="20"/>
        <w:lang w:val="en-US"/>
      </w:rPr>
      <w:ptab w:relativeTo="margin" w:alignment="center" w:leader="none"/>
    </w:r>
    <w:r>
      <w:rPr>
        <w:sz w:val="20"/>
        <w:szCs w:val="20"/>
        <w:lang w:val="en-US"/>
      </w:rPr>
      <w:t>Rozkład materiału</w:t>
    </w:r>
    <w:r w:rsidRPr="006552ED">
      <w:rPr>
        <w:sz w:val="20"/>
        <w:szCs w:val="20"/>
        <w:lang w:val="en-US"/>
      </w:rPr>
      <w:ptab w:relativeTo="margin" w:alignment="right" w:leader="none"/>
    </w:r>
    <w:r w:rsidR="006E72DE">
      <w:rPr>
        <w:i/>
        <w:smallCaps/>
        <w:sz w:val="20"/>
        <w:szCs w:val="20"/>
        <w:lang w:val="en-US"/>
      </w:rPr>
      <w:t>Software Engineer</w:t>
    </w:r>
    <w:r>
      <w:rPr>
        <w:i/>
        <w:smallCaps/>
        <w:sz w:val="20"/>
        <w:szCs w:val="20"/>
        <w:lang w:val="en-US"/>
      </w:rPr>
      <w:t xml:space="preserve">ing – Book </w:t>
    </w:r>
    <w:r w:rsidR="00370F7A">
      <w:rPr>
        <w:i/>
        <w:smallCaps/>
        <w:sz w:val="20"/>
        <w:szCs w:val="20"/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3771B" w14:textId="77777777" w:rsidR="00CE08D1" w:rsidRDefault="00CE08D1">
      <w:r>
        <w:separator/>
      </w:r>
    </w:p>
  </w:footnote>
  <w:footnote w:type="continuationSeparator" w:id="0">
    <w:p w14:paraId="1E57D7C8" w14:textId="77777777" w:rsidR="00CE08D1" w:rsidRDefault="00CE08D1">
      <w:r>
        <w:continuationSeparator/>
      </w:r>
    </w:p>
  </w:footnote>
  <w:footnote w:id="1">
    <w:p w14:paraId="38A42491" w14:textId="77777777" w:rsidR="008F3A3D" w:rsidRPr="00A66E5D" w:rsidRDefault="008F3A3D" w:rsidP="000048F2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7A44" w14:textId="77777777" w:rsidR="00370F7A" w:rsidRDefault="00370F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F209" w14:textId="77777777" w:rsidR="00370F7A" w:rsidRDefault="00370F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CC61" w14:textId="77777777" w:rsidR="00370F7A" w:rsidRDefault="00370F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3F87"/>
    <w:multiLevelType w:val="hybridMultilevel"/>
    <w:tmpl w:val="D7544426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358597B"/>
    <w:multiLevelType w:val="hybridMultilevel"/>
    <w:tmpl w:val="FE9A17AC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F4045F"/>
    <w:multiLevelType w:val="hybridMultilevel"/>
    <w:tmpl w:val="ACDA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46B961B6"/>
    <w:multiLevelType w:val="hybridMultilevel"/>
    <w:tmpl w:val="D90C59C4"/>
    <w:lvl w:ilvl="0" w:tplc="3A1A4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D4A38"/>
    <w:multiLevelType w:val="hybridMultilevel"/>
    <w:tmpl w:val="169C9E40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5F2266C4"/>
    <w:multiLevelType w:val="hybridMultilevel"/>
    <w:tmpl w:val="C5C827E2"/>
    <w:lvl w:ilvl="0" w:tplc="0058A052"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hint="default"/>
        <w:i w:val="0"/>
      </w:rPr>
    </w:lvl>
    <w:lvl w:ilvl="1" w:tplc="609E0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AFF16AA"/>
    <w:multiLevelType w:val="hybridMultilevel"/>
    <w:tmpl w:val="7D48D0DE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36016">
    <w:abstractNumId w:val="9"/>
  </w:num>
  <w:num w:numId="2" w16cid:durableId="234439779">
    <w:abstractNumId w:val="1"/>
  </w:num>
  <w:num w:numId="3" w16cid:durableId="510334508">
    <w:abstractNumId w:val="0"/>
  </w:num>
  <w:num w:numId="4" w16cid:durableId="1200825591">
    <w:abstractNumId w:val="8"/>
  </w:num>
  <w:num w:numId="5" w16cid:durableId="1901594739">
    <w:abstractNumId w:val="6"/>
  </w:num>
  <w:num w:numId="6" w16cid:durableId="1444882171">
    <w:abstractNumId w:val="10"/>
  </w:num>
  <w:num w:numId="7" w16cid:durableId="1745450911">
    <w:abstractNumId w:val="11"/>
  </w:num>
  <w:num w:numId="8" w16cid:durableId="479999867">
    <w:abstractNumId w:val="4"/>
  </w:num>
  <w:num w:numId="9" w16cid:durableId="2024940587">
    <w:abstractNumId w:val="13"/>
  </w:num>
  <w:num w:numId="10" w16cid:durableId="340157968">
    <w:abstractNumId w:val="7"/>
  </w:num>
  <w:num w:numId="11" w16cid:durableId="1791196650">
    <w:abstractNumId w:val="2"/>
  </w:num>
  <w:num w:numId="12" w16cid:durableId="360134457">
    <w:abstractNumId w:val="12"/>
  </w:num>
  <w:num w:numId="13" w16cid:durableId="872840328">
    <w:abstractNumId w:val="3"/>
  </w:num>
  <w:num w:numId="14" w16cid:durableId="20392312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F"/>
    <w:rsid w:val="00003604"/>
    <w:rsid w:val="000043FB"/>
    <w:rsid w:val="000048F2"/>
    <w:rsid w:val="00005166"/>
    <w:rsid w:val="00007FC5"/>
    <w:rsid w:val="00010A3F"/>
    <w:rsid w:val="00015157"/>
    <w:rsid w:val="00022609"/>
    <w:rsid w:val="0002509E"/>
    <w:rsid w:val="00031DC5"/>
    <w:rsid w:val="00032F65"/>
    <w:rsid w:val="00033B02"/>
    <w:rsid w:val="00034034"/>
    <w:rsid w:val="00035E36"/>
    <w:rsid w:val="00037E9D"/>
    <w:rsid w:val="0004122B"/>
    <w:rsid w:val="00042CF8"/>
    <w:rsid w:val="0004381A"/>
    <w:rsid w:val="00044524"/>
    <w:rsid w:val="00045D2C"/>
    <w:rsid w:val="000465A7"/>
    <w:rsid w:val="00050613"/>
    <w:rsid w:val="00054990"/>
    <w:rsid w:val="00056168"/>
    <w:rsid w:val="00056FB4"/>
    <w:rsid w:val="00060B6E"/>
    <w:rsid w:val="00062942"/>
    <w:rsid w:val="000633DE"/>
    <w:rsid w:val="000636E2"/>
    <w:rsid w:val="00067E1F"/>
    <w:rsid w:val="000702BD"/>
    <w:rsid w:val="00070BD8"/>
    <w:rsid w:val="000750B2"/>
    <w:rsid w:val="00075F54"/>
    <w:rsid w:val="000774D7"/>
    <w:rsid w:val="00081CCE"/>
    <w:rsid w:val="00084F97"/>
    <w:rsid w:val="00087549"/>
    <w:rsid w:val="00087806"/>
    <w:rsid w:val="0009327A"/>
    <w:rsid w:val="00094DA9"/>
    <w:rsid w:val="000A13FC"/>
    <w:rsid w:val="000A1696"/>
    <w:rsid w:val="000A16DB"/>
    <w:rsid w:val="000A1C5E"/>
    <w:rsid w:val="000A1F24"/>
    <w:rsid w:val="000A2647"/>
    <w:rsid w:val="000A2EE2"/>
    <w:rsid w:val="000A3860"/>
    <w:rsid w:val="000A4248"/>
    <w:rsid w:val="000A5E7B"/>
    <w:rsid w:val="000A7EDD"/>
    <w:rsid w:val="000B00F0"/>
    <w:rsid w:val="000B148B"/>
    <w:rsid w:val="000B3BF6"/>
    <w:rsid w:val="000B4C96"/>
    <w:rsid w:val="000B56C3"/>
    <w:rsid w:val="000B6170"/>
    <w:rsid w:val="000B6B7B"/>
    <w:rsid w:val="000B734D"/>
    <w:rsid w:val="000C0944"/>
    <w:rsid w:val="000C645E"/>
    <w:rsid w:val="000D25A8"/>
    <w:rsid w:val="000D42EC"/>
    <w:rsid w:val="000D7021"/>
    <w:rsid w:val="000D71FD"/>
    <w:rsid w:val="000E05DA"/>
    <w:rsid w:val="000E0BBB"/>
    <w:rsid w:val="000E191A"/>
    <w:rsid w:val="000E1CD1"/>
    <w:rsid w:val="000E440E"/>
    <w:rsid w:val="000F1325"/>
    <w:rsid w:val="000F2213"/>
    <w:rsid w:val="00101486"/>
    <w:rsid w:val="001015F5"/>
    <w:rsid w:val="0010494F"/>
    <w:rsid w:val="00106F85"/>
    <w:rsid w:val="00107AB2"/>
    <w:rsid w:val="00107E3D"/>
    <w:rsid w:val="00110919"/>
    <w:rsid w:val="00114CE8"/>
    <w:rsid w:val="00115859"/>
    <w:rsid w:val="00116BE1"/>
    <w:rsid w:val="00117C9F"/>
    <w:rsid w:val="00117DC4"/>
    <w:rsid w:val="001221FD"/>
    <w:rsid w:val="00122284"/>
    <w:rsid w:val="001223DA"/>
    <w:rsid w:val="00123274"/>
    <w:rsid w:val="001249BC"/>
    <w:rsid w:val="00124DE7"/>
    <w:rsid w:val="00124EE0"/>
    <w:rsid w:val="00127DE0"/>
    <w:rsid w:val="00130460"/>
    <w:rsid w:val="00132605"/>
    <w:rsid w:val="001327BB"/>
    <w:rsid w:val="00134D59"/>
    <w:rsid w:val="0014186D"/>
    <w:rsid w:val="00141DC3"/>
    <w:rsid w:val="001426E9"/>
    <w:rsid w:val="0014294F"/>
    <w:rsid w:val="00144FCE"/>
    <w:rsid w:val="001468E8"/>
    <w:rsid w:val="00147E15"/>
    <w:rsid w:val="00152020"/>
    <w:rsid w:val="0015218E"/>
    <w:rsid w:val="00152D6D"/>
    <w:rsid w:val="001531CB"/>
    <w:rsid w:val="001541F1"/>
    <w:rsid w:val="00154951"/>
    <w:rsid w:val="00156C65"/>
    <w:rsid w:val="001570D3"/>
    <w:rsid w:val="00157E3E"/>
    <w:rsid w:val="00160FF5"/>
    <w:rsid w:val="001614FB"/>
    <w:rsid w:val="00161BBB"/>
    <w:rsid w:val="00161FFF"/>
    <w:rsid w:val="001626F1"/>
    <w:rsid w:val="00164007"/>
    <w:rsid w:val="00170E58"/>
    <w:rsid w:val="00172E82"/>
    <w:rsid w:val="0017361D"/>
    <w:rsid w:val="00173776"/>
    <w:rsid w:val="001753CE"/>
    <w:rsid w:val="00175A19"/>
    <w:rsid w:val="00175C7D"/>
    <w:rsid w:val="001772FB"/>
    <w:rsid w:val="001804C3"/>
    <w:rsid w:val="001840C5"/>
    <w:rsid w:val="00186426"/>
    <w:rsid w:val="001941D5"/>
    <w:rsid w:val="00194AE9"/>
    <w:rsid w:val="00195726"/>
    <w:rsid w:val="00195DF7"/>
    <w:rsid w:val="0019702C"/>
    <w:rsid w:val="001A09B7"/>
    <w:rsid w:val="001A3725"/>
    <w:rsid w:val="001A391C"/>
    <w:rsid w:val="001A6D00"/>
    <w:rsid w:val="001B1474"/>
    <w:rsid w:val="001B4EFF"/>
    <w:rsid w:val="001B6005"/>
    <w:rsid w:val="001C0CD3"/>
    <w:rsid w:val="001C2F64"/>
    <w:rsid w:val="001C3F30"/>
    <w:rsid w:val="001C4978"/>
    <w:rsid w:val="001C5AB5"/>
    <w:rsid w:val="001C5C9A"/>
    <w:rsid w:val="001D0277"/>
    <w:rsid w:val="001D6F98"/>
    <w:rsid w:val="001E097F"/>
    <w:rsid w:val="001E209E"/>
    <w:rsid w:val="001E52A1"/>
    <w:rsid w:val="001E61A4"/>
    <w:rsid w:val="001E7007"/>
    <w:rsid w:val="001F125D"/>
    <w:rsid w:val="001F4464"/>
    <w:rsid w:val="001F4827"/>
    <w:rsid w:val="001F66C6"/>
    <w:rsid w:val="00200226"/>
    <w:rsid w:val="0020106F"/>
    <w:rsid w:val="002011EE"/>
    <w:rsid w:val="00202237"/>
    <w:rsid w:val="0020284C"/>
    <w:rsid w:val="00203719"/>
    <w:rsid w:val="00203BD5"/>
    <w:rsid w:val="0020403A"/>
    <w:rsid w:val="0020409B"/>
    <w:rsid w:val="002059C8"/>
    <w:rsid w:val="0020794C"/>
    <w:rsid w:val="002122E7"/>
    <w:rsid w:val="0021443B"/>
    <w:rsid w:val="00214DB8"/>
    <w:rsid w:val="0021562A"/>
    <w:rsid w:val="00215722"/>
    <w:rsid w:val="00222FDB"/>
    <w:rsid w:val="00225C00"/>
    <w:rsid w:val="002275EF"/>
    <w:rsid w:val="00231F2D"/>
    <w:rsid w:val="002335F8"/>
    <w:rsid w:val="002356E7"/>
    <w:rsid w:val="002358D3"/>
    <w:rsid w:val="002360FC"/>
    <w:rsid w:val="00237472"/>
    <w:rsid w:val="00240933"/>
    <w:rsid w:val="0024134F"/>
    <w:rsid w:val="00241463"/>
    <w:rsid w:val="00242AB2"/>
    <w:rsid w:val="0024350B"/>
    <w:rsid w:val="00243C1B"/>
    <w:rsid w:val="00245DFF"/>
    <w:rsid w:val="002466BA"/>
    <w:rsid w:val="00247799"/>
    <w:rsid w:val="00252D7E"/>
    <w:rsid w:val="00253BB5"/>
    <w:rsid w:val="002562BF"/>
    <w:rsid w:val="002565E6"/>
    <w:rsid w:val="0026108C"/>
    <w:rsid w:val="00262A55"/>
    <w:rsid w:val="002639E2"/>
    <w:rsid w:val="00266AF5"/>
    <w:rsid w:val="002715CB"/>
    <w:rsid w:val="00277739"/>
    <w:rsid w:val="00277757"/>
    <w:rsid w:val="002777BB"/>
    <w:rsid w:val="00280840"/>
    <w:rsid w:val="00280B0D"/>
    <w:rsid w:val="00280D76"/>
    <w:rsid w:val="00281F80"/>
    <w:rsid w:val="00286077"/>
    <w:rsid w:val="00286F67"/>
    <w:rsid w:val="00287DA1"/>
    <w:rsid w:val="00287DDA"/>
    <w:rsid w:val="00287FD4"/>
    <w:rsid w:val="0029047B"/>
    <w:rsid w:val="00290785"/>
    <w:rsid w:val="0029520E"/>
    <w:rsid w:val="002954AA"/>
    <w:rsid w:val="00295D13"/>
    <w:rsid w:val="002A0EC1"/>
    <w:rsid w:val="002A2C00"/>
    <w:rsid w:val="002A4DEF"/>
    <w:rsid w:val="002A69F5"/>
    <w:rsid w:val="002A784E"/>
    <w:rsid w:val="002A7FA2"/>
    <w:rsid w:val="002B1B59"/>
    <w:rsid w:val="002B236E"/>
    <w:rsid w:val="002B2D23"/>
    <w:rsid w:val="002B54A8"/>
    <w:rsid w:val="002C0249"/>
    <w:rsid w:val="002C0ADD"/>
    <w:rsid w:val="002C1DF9"/>
    <w:rsid w:val="002C20C7"/>
    <w:rsid w:val="002C287A"/>
    <w:rsid w:val="002C3731"/>
    <w:rsid w:val="002C51C3"/>
    <w:rsid w:val="002C53E6"/>
    <w:rsid w:val="002C5C25"/>
    <w:rsid w:val="002C7227"/>
    <w:rsid w:val="002D2229"/>
    <w:rsid w:val="002D77D4"/>
    <w:rsid w:val="002E17EE"/>
    <w:rsid w:val="002E22F0"/>
    <w:rsid w:val="002E2800"/>
    <w:rsid w:val="002E3EA6"/>
    <w:rsid w:val="002E56BC"/>
    <w:rsid w:val="002E781B"/>
    <w:rsid w:val="002F1840"/>
    <w:rsid w:val="002F325A"/>
    <w:rsid w:val="002F3BAF"/>
    <w:rsid w:val="002F5117"/>
    <w:rsid w:val="002F517D"/>
    <w:rsid w:val="002F5689"/>
    <w:rsid w:val="00303231"/>
    <w:rsid w:val="00303F0A"/>
    <w:rsid w:val="00305F79"/>
    <w:rsid w:val="003066B9"/>
    <w:rsid w:val="00307AB1"/>
    <w:rsid w:val="00312655"/>
    <w:rsid w:val="00313C90"/>
    <w:rsid w:val="003152A1"/>
    <w:rsid w:val="00315431"/>
    <w:rsid w:val="00315943"/>
    <w:rsid w:val="00317E36"/>
    <w:rsid w:val="00320BFB"/>
    <w:rsid w:val="00321921"/>
    <w:rsid w:val="003228E4"/>
    <w:rsid w:val="00324D35"/>
    <w:rsid w:val="00326771"/>
    <w:rsid w:val="003278DC"/>
    <w:rsid w:val="00330525"/>
    <w:rsid w:val="0033097B"/>
    <w:rsid w:val="00330E79"/>
    <w:rsid w:val="003312D2"/>
    <w:rsid w:val="00331994"/>
    <w:rsid w:val="00332CDD"/>
    <w:rsid w:val="003335EA"/>
    <w:rsid w:val="003367C4"/>
    <w:rsid w:val="00340C5B"/>
    <w:rsid w:val="0034514F"/>
    <w:rsid w:val="0034713A"/>
    <w:rsid w:val="003512DC"/>
    <w:rsid w:val="00352BA1"/>
    <w:rsid w:val="00353055"/>
    <w:rsid w:val="00354554"/>
    <w:rsid w:val="00360E46"/>
    <w:rsid w:val="00363759"/>
    <w:rsid w:val="00364F69"/>
    <w:rsid w:val="00365A8B"/>
    <w:rsid w:val="00370F7A"/>
    <w:rsid w:val="00372A87"/>
    <w:rsid w:val="00372E27"/>
    <w:rsid w:val="00373756"/>
    <w:rsid w:val="0037398E"/>
    <w:rsid w:val="00374B49"/>
    <w:rsid w:val="00377482"/>
    <w:rsid w:val="00380C27"/>
    <w:rsid w:val="00381373"/>
    <w:rsid w:val="00383C4C"/>
    <w:rsid w:val="00385DD8"/>
    <w:rsid w:val="003861C7"/>
    <w:rsid w:val="003919C0"/>
    <w:rsid w:val="00397C2E"/>
    <w:rsid w:val="003A1952"/>
    <w:rsid w:val="003A1A56"/>
    <w:rsid w:val="003A4534"/>
    <w:rsid w:val="003A5CAC"/>
    <w:rsid w:val="003A6144"/>
    <w:rsid w:val="003A7010"/>
    <w:rsid w:val="003A7A64"/>
    <w:rsid w:val="003A7A76"/>
    <w:rsid w:val="003B0B17"/>
    <w:rsid w:val="003B0F25"/>
    <w:rsid w:val="003B12F8"/>
    <w:rsid w:val="003B2D64"/>
    <w:rsid w:val="003B613F"/>
    <w:rsid w:val="003B6FC4"/>
    <w:rsid w:val="003C04D6"/>
    <w:rsid w:val="003C109C"/>
    <w:rsid w:val="003C189B"/>
    <w:rsid w:val="003C18CC"/>
    <w:rsid w:val="003C2A55"/>
    <w:rsid w:val="003C2B30"/>
    <w:rsid w:val="003C2F87"/>
    <w:rsid w:val="003C6DAD"/>
    <w:rsid w:val="003C6F4D"/>
    <w:rsid w:val="003C798A"/>
    <w:rsid w:val="003D02B1"/>
    <w:rsid w:val="003D0734"/>
    <w:rsid w:val="003D2353"/>
    <w:rsid w:val="003D4065"/>
    <w:rsid w:val="003D4FFC"/>
    <w:rsid w:val="003D569B"/>
    <w:rsid w:val="003D7927"/>
    <w:rsid w:val="003E194B"/>
    <w:rsid w:val="003F50A7"/>
    <w:rsid w:val="003F5CE6"/>
    <w:rsid w:val="003F7C4D"/>
    <w:rsid w:val="00400352"/>
    <w:rsid w:val="00403058"/>
    <w:rsid w:val="00403905"/>
    <w:rsid w:val="00403B63"/>
    <w:rsid w:val="00405EB9"/>
    <w:rsid w:val="00407114"/>
    <w:rsid w:val="004072CD"/>
    <w:rsid w:val="00410257"/>
    <w:rsid w:val="00410B2A"/>
    <w:rsid w:val="0041136E"/>
    <w:rsid w:val="00411620"/>
    <w:rsid w:val="00413606"/>
    <w:rsid w:val="00415DAD"/>
    <w:rsid w:val="004160C3"/>
    <w:rsid w:val="00416872"/>
    <w:rsid w:val="004200C8"/>
    <w:rsid w:val="00421EB0"/>
    <w:rsid w:val="004224DC"/>
    <w:rsid w:val="0042499C"/>
    <w:rsid w:val="00425FAA"/>
    <w:rsid w:val="00431645"/>
    <w:rsid w:val="00431673"/>
    <w:rsid w:val="0043189D"/>
    <w:rsid w:val="00431DE8"/>
    <w:rsid w:val="00434D82"/>
    <w:rsid w:val="004370BA"/>
    <w:rsid w:val="00437688"/>
    <w:rsid w:val="0044201A"/>
    <w:rsid w:val="00442BC2"/>
    <w:rsid w:val="00444242"/>
    <w:rsid w:val="00444AB1"/>
    <w:rsid w:val="00454A77"/>
    <w:rsid w:val="004557C4"/>
    <w:rsid w:val="0045600E"/>
    <w:rsid w:val="004602AF"/>
    <w:rsid w:val="00461597"/>
    <w:rsid w:val="00461690"/>
    <w:rsid w:val="0046488B"/>
    <w:rsid w:val="00465BD1"/>
    <w:rsid w:val="00465D48"/>
    <w:rsid w:val="00467389"/>
    <w:rsid w:val="0046780A"/>
    <w:rsid w:val="00467A9E"/>
    <w:rsid w:val="004702EA"/>
    <w:rsid w:val="00472A80"/>
    <w:rsid w:val="00473504"/>
    <w:rsid w:val="0047407C"/>
    <w:rsid w:val="00474EAE"/>
    <w:rsid w:val="004754EC"/>
    <w:rsid w:val="00476FE6"/>
    <w:rsid w:val="00481BB8"/>
    <w:rsid w:val="00482B16"/>
    <w:rsid w:val="00483864"/>
    <w:rsid w:val="00485B02"/>
    <w:rsid w:val="004873E3"/>
    <w:rsid w:val="00492895"/>
    <w:rsid w:val="00492A73"/>
    <w:rsid w:val="0049527F"/>
    <w:rsid w:val="0049586C"/>
    <w:rsid w:val="00495EC8"/>
    <w:rsid w:val="004A052B"/>
    <w:rsid w:val="004A1459"/>
    <w:rsid w:val="004A20BD"/>
    <w:rsid w:val="004A2274"/>
    <w:rsid w:val="004A6BA0"/>
    <w:rsid w:val="004B2D8F"/>
    <w:rsid w:val="004B2DCA"/>
    <w:rsid w:val="004B3525"/>
    <w:rsid w:val="004B3572"/>
    <w:rsid w:val="004B493E"/>
    <w:rsid w:val="004B5FB7"/>
    <w:rsid w:val="004B67B3"/>
    <w:rsid w:val="004B69E1"/>
    <w:rsid w:val="004C041E"/>
    <w:rsid w:val="004C0426"/>
    <w:rsid w:val="004C1DCC"/>
    <w:rsid w:val="004C30B8"/>
    <w:rsid w:val="004C454E"/>
    <w:rsid w:val="004D10A7"/>
    <w:rsid w:val="004D16A4"/>
    <w:rsid w:val="004D2A41"/>
    <w:rsid w:val="004D2FEF"/>
    <w:rsid w:val="004D374D"/>
    <w:rsid w:val="004D3C79"/>
    <w:rsid w:val="004D5811"/>
    <w:rsid w:val="004D649F"/>
    <w:rsid w:val="004D6F13"/>
    <w:rsid w:val="004D6F9C"/>
    <w:rsid w:val="004E0C44"/>
    <w:rsid w:val="004E5271"/>
    <w:rsid w:val="004F0ABE"/>
    <w:rsid w:val="004F1755"/>
    <w:rsid w:val="004F28DC"/>
    <w:rsid w:val="004F2AEF"/>
    <w:rsid w:val="004F3D09"/>
    <w:rsid w:val="004F4B7F"/>
    <w:rsid w:val="004F5093"/>
    <w:rsid w:val="004F6474"/>
    <w:rsid w:val="004F666C"/>
    <w:rsid w:val="004F7E9A"/>
    <w:rsid w:val="00501B6D"/>
    <w:rsid w:val="005020FA"/>
    <w:rsid w:val="0050564A"/>
    <w:rsid w:val="00510B90"/>
    <w:rsid w:val="00521ED1"/>
    <w:rsid w:val="00522360"/>
    <w:rsid w:val="00525A2A"/>
    <w:rsid w:val="00526C6C"/>
    <w:rsid w:val="00527ABE"/>
    <w:rsid w:val="00527E56"/>
    <w:rsid w:val="0053113B"/>
    <w:rsid w:val="00531739"/>
    <w:rsid w:val="005372F0"/>
    <w:rsid w:val="005435B6"/>
    <w:rsid w:val="0054788D"/>
    <w:rsid w:val="005501BA"/>
    <w:rsid w:val="005518EF"/>
    <w:rsid w:val="005526DF"/>
    <w:rsid w:val="00552823"/>
    <w:rsid w:val="00552BC4"/>
    <w:rsid w:val="00552CEE"/>
    <w:rsid w:val="005625D5"/>
    <w:rsid w:val="005630EA"/>
    <w:rsid w:val="0057176D"/>
    <w:rsid w:val="00572857"/>
    <w:rsid w:val="0057507E"/>
    <w:rsid w:val="0057722E"/>
    <w:rsid w:val="005775F4"/>
    <w:rsid w:val="005828D1"/>
    <w:rsid w:val="00585EAC"/>
    <w:rsid w:val="00586C55"/>
    <w:rsid w:val="00586F56"/>
    <w:rsid w:val="00590A72"/>
    <w:rsid w:val="005963E0"/>
    <w:rsid w:val="00597804"/>
    <w:rsid w:val="00597D0E"/>
    <w:rsid w:val="005A017E"/>
    <w:rsid w:val="005A036E"/>
    <w:rsid w:val="005A1FA8"/>
    <w:rsid w:val="005B092C"/>
    <w:rsid w:val="005B0AC9"/>
    <w:rsid w:val="005B47B1"/>
    <w:rsid w:val="005C43B4"/>
    <w:rsid w:val="005C7E40"/>
    <w:rsid w:val="005D06DE"/>
    <w:rsid w:val="005D31DF"/>
    <w:rsid w:val="005D5005"/>
    <w:rsid w:val="005D6825"/>
    <w:rsid w:val="005D7CED"/>
    <w:rsid w:val="005E10AB"/>
    <w:rsid w:val="005E10F7"/>
    <w:rsid w:val="005E1E1F"/>
    <w:rsid w:val="005E3714"/>
    <w:rsid w:val="005E3FEF"/>
    <w:rsid w:val="005E45C9"/>
    <w:rsid w:val="005E4C8B"/>
    <w:rsid w:val="005E588A"/>
    <w:rsid w:val="005E648E"/>
    <w:rsid w:val="005E6984"/>
    <w:rsid w:val="005E6F6E"/>
    <w:rsid w:val="005F197E"/>
    <w:rsid w:val="005F4C94"/>
    <w:rsid w:val="005F5868"/>
    <w:rsid w:val="005F630A"/>
    <w:rsid w:val="005F6CFB"/>
    <w:rsid w:val="00602390"/>
    <w:rsid w:val="00607EF7"/>
    <w:rsid w:val="00614683"/>
    <w:rsid w:val="00616DFF"/>
    <w:rsid w:val="00617345"/>
    <w:rsid w:val="006212C3"/>
    <w:rsid w:val="00624170"/>
    <w:rsid w:val="00624749"/>
    <w:rsid w:val="00627F3E"/>
    <w:rsid w:val="0063159D"/>
    <w:rsid w:val="00631FCF"/>
    <w:rsid w:val="00633A30"/>
    <w:rsid w:val="00634D47"/>
    <w:rsid w:val="00634FF1"/>
    <w:rsid w:val="006375F6"/>
    <w:rsid w:val="006378C9"/>
    <w:rsid w:val="00643C72"/>
    <w:rsid w:val="00647825"/>
    <w:rsid w:val="00651E5A"/>
    <w:rsid w:val="006521C6"/>
    <w:rsid w:val="0066030C"/>
    <w:rsid w:val="00664354"/>
    <w:rsid w:val="00666052"/>
    <w:rsid w:val="006666B7"/>
    <w:rsid w:val="0067056E"/>
    <w:rsid w:val="00672CC5"/>
    <w:rsid w:val="00673272"/>
    <w:rsid w:val="006746CA"/>
    <w:rsid w:val="00675229"/>
    <w:rsid w:val="006755C6"/>
    <w:rsid w:val="00680116"/>
    <w:rsid w:val="0068037A"/>
    <w:rsid w:val="00682E0B"/>
    <w:rsid w:val="0068338B"/>
    <w:rsid w:val="00685CD8"/>
    <w:rsid w:val="006925B4"/>
    <w:rsid w:val="00693DF4"/>
    <w:rsid w:val="00694563"/>
    <w:rsid w:val="00694E24"/>
    <w:rsid w:val="0069559E"/>
    <w:rsid w:val="006957EC"/>
    <w:rsid w:val="006A0ABA"/>
    <w:rsid w:val="006A1723"/>
    <w:rsid w:val="006A2B76"/>
    <w:rsid w:val="006A771B"/>
    <w:rsid w:val="006B0B07"/>
    <w:rsid w:val="006B12E4"/>
    <w:rsid w:val="006B142D"/>
    <w:rsid w:val="006B166E"/>
    <w:rsid w:val="006B2168"/>
    <w:rsid w:val="006B30CD"/>
    <w:rsid w:val="006B6826"/>
    <w:rsid w:val="006B7492"/>
    <w:rsid w:val="006B7BB0"/>
    <w:rsid w:val="006C2520"/>
    <w:rsid w:val="006C28E1"/>
    <w:rsid w:val="006C29BC"/>
    <w:rsid w:val="006C49D8"/>
    <w:rsid w:val="006C4A83"/>
    <w:rsid w:val="006D047F"/>
    <w:rsid w:val="006D085F"/>
    <w:rsid w:val="006D0D9F"/>
    <w:rsid w:val="006D47B4"/>
    <w:rsid w:val="006D655F"/>
    <w:rsid w:val="006D7AF0"/>
    <w:rsid w:val="006D7CC2"/>
    <w:rsid w:val="006E0790"/>
    <w:rsid w:val="006E0ADB"/>
    <w:rsid w:val="006E1414"/>
    <w:rsid w:val="006E27C4"/>
    <w:rsid w:val="006E2BDC"/>
    <w:rsid w:val="006E6C6B"/>
    <w:rsid w:val="006E728A"/>
    <w:rsid w:val="006E72DE"/>
    <w:rsid w:val="006E76B2"/>
    <w:rsid w:val="006E7F5C"/>
    <w:rsid w:val="006F2766"/>
    <w:rsid w:val="006F5159"/>
    <w:rsid w:val="00700E53"/>
    <w:rsid w:val="007013FF"/>
    <w:rsid w:val="00701ADD"/>
    <w:rsid w:val="007031CA"/>
    <w:rsid w:val="00703AF1"/>
    <w:rsid w:val="00706BFC"/>
    <w:rsid w:val="00707448"/>
    <w:rsid w:val="00711FAA"/>
    <w:rsid w:val="007147A6"/>
    <w:rsid w:val="007168DA"/>
    <w:rsid w:val="00722D4E"/>
    <w:rsid w:val="007259C4"/>
    <w:rsid w:val="00730621"/>
    <w:rsid w:val="007308C6"/>
    <w:rsid w:val="00730E46"/>
    <w:rsid w:val="007332C6"/>
    <w:rsid w:val="00733A8A"/>
    <w:rsid w:val="0073517D"/>
    <w:rsid w:val="00737A8C"/>
    <w:rsid w:val="00737F79"/>
    <w:rsid w:val="00740211"/>
    <w:rsid w:val="00744B4C"/>
    <w:rsid w:val="00746F1C"/>
    <w:rsid w:val="007477C0"/>
    <w:rsid w:val="007505DD"/>
    <w:rsid w:val="007506B4"/>
    <w:rsid w:val="00750965"/>
    <w:rsid w:val="00751A5F"/>
    <w:rsid w:val="007522D7"/>
    <w:rsid w:val="00752473"/>
    <w:rsid w:val="007528D9"/>
    <w:rsid w:val="00761D9A"/>
    <w:rsid w:val="00762868"/>
    <w:rsid w:val="007650E5"/>
    <w:rsid w:val="00765461"/>
    <w:rsid w:val="0077182B"/>
    <w:rsid w:val="00771A2C"/>
    <w:rsid w:val="007721F0"/>
    <w:rsid w:val="0077441A"/>
    <w:rsid w:val="00782F28"/>
    <w:rsid w:val="00787F03"/>
    <w:rsid w:val="00790933"/>
    <w:rsid w:val="00791320"/>
    <w:rsid w:val="00791816"/>
    <w:rsid w:val="00791F50"/>
    <w:rsid w:val="00792559"/>
    <w:rsid w:val="0079264C"/>
    <w:rsid w:val="007946DD"/>
    <w:rsid w:val="00795884"/>
    <w:rsid w:val="007A30D6"/>
    <w:rsid w:val="007A6DAD"/>
    <w:rsid w:val="007A6DFA"/>
    <w:rsid w:val="007B0AEE"/>
    <w:rsid w:val="007B1BF0"/>
    <w:rsid w:val="007B25B0"/>
    <w:rsid w:val="007B4004"/>
    <w:rsid w:val="007B4A3B"/>
    <w:rsid w:val="007B4B08"/>
    <w:rsid w:val="007B5755"/>
    <w:rsid w:val="007C307D"/>
    <w:rsid w:val="007C7133"/>
    <w:rsid w:val="007C7AB4"/>
    <w:rsid w:val="007D4EFB"/>
    <w:rsid w:val="007D54BB"/>
    <w:rsid w:val="007D6A2B"/>
    <w:rsid w:val="007E20F3"/>
    <w:rsid w:val="007E2E3C"/>
    <w:rsid w:val="007E7FB8"/>
    <w:rsid w:val="007F0E49"/>
    <w:rsid w:val="007F2540"/>
    <w:rsid w:val="007F2831"/>
    <w:rsid w:val="007F2ED9"/>
    <w:rsid w:val="007F5FEA"/>
    <w:rsid w:val="007F64D2"/>
    <w:rsid w:val="007F6A0D"/>
    <w:rsid w:val="007F7F3D"/>
    <w:rsid w:val="00801E42"/>
    <w:rsid w:val="0080254E"/>
    <w:rsid w:val="00803A46"/>
    <w:rsid w:val="0080539E"/>
    <w:rsid w:val="00806B98"/>
    <w:rsid w:val="00810D58"/>
    <w:rsid w:val="00813BE6"/>
    <w:rsid w:val="008145FC"/>
    <w:rsid w:val="00814BDE"/>
    <w:rsid w:val="00815119"/>
    <w:rsid w:val="008212E5"/>
    <w:rsid w:val="00823084"/>
    <w:rsid w:val="0082426A"/>
    <w:rsid w:val="008250C6"/>
    <w:rsid w:val="008252A2"/>
    <w:rsid w:val="008338A7"/>
    <w:rsid w:val="00833C1A"/>
    <w:rsid w:val="00841A47"/>
    <w:rsid w:val="0084341A"/>
    <w:rsid w:val="008436F5"/>
    <w:rsid w:val="00844F20"/>
    <w:rsid w:val="0084531C"/>
    <w:rsid w:val="0084647C"/>
    <w:rsid w:val="00847127"/>
    <w:rsid w:val="008478CB"/>
    <w:rsid w:val="00847FA3"/>
    <w:rsid w:val="00850A4E"/>
    <w:rsid w:val="008516FE"/>
    <w:rsid w:val="00855069"/>
    <w:rsid w:val="008563BB"/>
    <w:rsid w:val="00856F74"/>
    <w:rsid w:val="0086106C"/>
    <w:rsid w:val="0086146B"/>
    <w:rsid w:val="008615BD"/>
    <w:rsid w:val="008626E5"/>
    <w:rsid w:val="00863132"/>
    <w:rsid w:val="008644FD"/>
    <w:rsid w:val="008700C9"/>
    <w:rsid w:val="00870F97"/>
    <w:rsid w:val="008718B3"/>
    <w:rsid w:val="008747CB"/>
    <w:rsid w:val="00876C42"/>
    <w:rsid w:val="00876C8A"/>
    <w:rsid w:val="0088202E"/>
    <w:rsid w:val="00883302"/>
    <w:rsid w:val="008834D2"/>
    <w:rsid w:val="008842F4"/>
    <w:rsid w:val="00890455"/>
    <w:rsid w:val="00890E35"/>
    <w:rsid w:val="008A030C"/>
    <w:rsid w:val="008A0436"/>
    <w:rsid w:val="008A5453"/>
    <w:rsid w:val="008A5EB2"/>
    <w:rsid w:val="008A6D2F"/>
    <w:rsid w:val="008A78D2"/>
    <w:rsid w:val="008A7DDB"/>
    <w:rsid w:val="008B51D0"/>
    <w:rsid w:val="008B69A1"/>
    <w:rsid w:val="008C0445"/>
    <w:rsid w:val="008C0F69"/>
    <w:rsid w:val="008C4C12"/>
    <w:rsid w:val="008C5FF5"/>
    <w:rsid w:val="008C7384"/>
    <w:rsid w:val="008D0042"/>
    <w:rsid w:val="008D0876"/>
    <w:rsid w:val="008D2E32"/>
    <w:rsid w:val="008D4003"/>
    <w:rsid w:val="008D47C0"/>
    <w:rsid w:val="008D5B65"/>
    <w:rsid w:val="008D601A"/>
    <w:rsid w:val="008E2FC6"/>
    <w:rsid w:val="008E6536"/>
    <w:rsid w:val="008F155C"/>
    <w:rsid w:val="008F2899"/>
    <w:rsid w:val="008F3A3D"/>
    <w:rsid w:val="008F4A42"/>
    <w:rsid w:val="008F4A9B"/>
    <w:rsid w:val="008F6A7D"/>
    <w:rsid w:val="008F76B1"/>
    <w:rsid w:val="008F7BE8"/>
    <w:rsid w:val="00900126"/>
    <w:rsid w:val="0090030F"/>
    <w:rsid w:val="009042DF"/>
    <w:rsid w:val="00904457"/>
    <w:rsid w:val="00904C57"/>
    <w:rsid w:val="00910551"/>
    <w:rsid w:val="00911411"/>
    <w:rsid w:val="00911AB8"/>
    <w:rsid w:val="009120A2"/>
    <w:rsid w:val="00914881"/>
    <w:rsid w:val="00915A32"/>
    <w:rsid w:val="009164FE"/>
    <w:rsid w:val="0091709B"/>
    <w:rsid w:val="00920F02"/>
    <w:rsid w:val="009241DF"/>
    <w:rsid w:val="009253DC"/>
    <w:rsid w:val="00925419"/>
    <w:rsid w:val="009309F8"/>
    <w:rsid w:val="00933A60"/>
    <w:rsid w:val="0093466E"/>
    <w:rsid w:val="00943561"/>
    <w:rsid w:val="00944E64"/>
    <w:rsid w:val="00946438"/>
    <w:rsid w:val="009471B2"/>
    <w:rsid w:val="009478BF"/>
    <w:rsid w:val="00950BFF"/>
    <w:rsid w:val="0095253B"/>
    <w:rsid w:val="00952A97"/>
    <w:rsid w:val="00952C2D"/>
    <w:rsid w:val="00953500"/>
    <w:rsid w:val="00953B7B"/>
    <w:rsid w:val="009547F3"/>
    <w:rsid w:val="0096013E"/>
    <w:rsid w:val="009622CE"/>
    <w:rsid w:val="00965911"/>
    <w:rsid w:val="00975408"/>
    <w:rsid w:val="009758D6"/>
    <w:rsid w:val="00977BBD"/>
    <w:rsid w:val="00980BF0"/>
    <w:rsid w:val="0098401C"/>
    <w:rsid w:val="009845E1"/>
    <w:rsid w:val="00984F9B"/>
    <w:rsid w:val="00986070"/>
    <w:rsid w:val="0098702F"/>
    <w:rsid w:val="00987DC4"/>
    <w:rsid w:val="0099094B"/>
    <w:rsid w:val="009949DC"/>
    <w:rsid w:val="00997052"/>
    <w:rsid w:val="009A3A09"/>
    <w:rsid w:val="009A3B4F"/>
    <w:rsid w:val="009A443B"/>
    <w:rsid w:val="009A4E04"/>
    <w:rsid w:val="009A5205"/>
    <w:rsid w:val="009A5DB3"/>
    <w:rsid w:val="009A7E0D"/>
    <w:rsid w:val="009B0560"/>
    <w:rsid w:val="009B4386"/>
    <w:rsid w:val="009B6B98"/>
    <w:rsid w:val="009C04E8"/>
    <w:rsid w:val="009C0842"/>
    <w:rsid w:val="009C3E1C"/>
    <w:rsid w:val="009C5F9C"/>
    <w:rsid w:val="009C6110"/>
    <w:rsid w:val="009C63B2"/>
    <w:rsid w:val="009D06F8"/>
    <w:rsid w:val="009D077F"/>
    <w:rsid w:val="009D2514"/>
    <w:rsid w:val="009D2F87"/>
    <w:rsid w:val="009D3192"/>
    <w:rsid w:val="009D3302"/>
    <w:rsid w:val="009D3869"/>
    <w:rsid w:val="009D569C"/>
    <w:rsid w:val="009D7EF9"/>
    <w:rsid w:val="009E0076"/>
    <w:rsid w:val="009E07EE"/>
    <w:rsid w:val="009E164B"/>
    <w:rsid w:val="009E4D17"/>
    <w:rsid w:val="009E4E0C"/>
    <w:rsid w:val="009E5874"/>
    <w:rsid w:val="009E5EFB"/>
    <w:rsid w:val="009F0477"/>
    <w:rsid w:val="009F0FF7"/>
    <w:rsid w:val="009F3364"/>
    <w:rsid w:val="009F3D8B"/>
    <w:rsid w:val="009F4D85"/>
    <w:rsid w:val="009F58D6"/>
    <w:rsid w:val="00A02A27"/>
    <w:rsid w:val="00A02A57"/>
    <w:rsid w:val="00A03290"/>
    <w:rsid w:val="00A054B5"/>
    <w:rsid w:val="00A07BD5"/>
    <w:rsid w:val="00A102C1"/>
    <w:rsid w:val="00A1150B"/>
    <w:rsid w:val="00A11844"/>
    <w:rsid w:val="00A11904"/>
    <w:rsid w:val="00A11E4D"/>
    <w:rsid w:val="00A1316A"/>
    <w:rsid w:val="00A15BD4"/>
    <w:rsid w:val="00A169E0"/>
    <w:rsid w:val="00A16EBC"/>
    <w:rsid w:val="00A202D3"/>
    <w:rsid w:val="00A211F6"/>
    <w:rsid w:val="00A22DC3"/>
    <w:rsid w:val="00A2356C"/>
    <w:rsid w:val="00A23676"/>
    <w:rsid w:val="00A24E18"/>
    <w:rsid w:val="00A25355"/>
    <w:rsid w:val="00A26A5E"/>
    <w:rsid w:val="00A272FC"/>
    <w:rsid w:val="00A27778"/>
    <w:rsid w:val="00A30820"/>
    <w:rsid w:val="00A32A4C"/>
    <w:rsid w:val="00A33A53"/>
    <w:rsid w:val="00A34063"/>
    <w:rsid w:val="00A354E2"/>
    <w:rsid w:val="00A35E38"/>
    <w:rsid w:val="00A36207"/>
    <w:rsid w:val="00A3735F"/>
    <w:rsid w:val="00A40CB6"/>
    <w:rsid w:val="00A42FBD"/>
    <w:rsid w:val="00A434CC"/>
    <w:rsid w:val="00A4642F"/>
    <w:rsid w:val="00A47806"/>
    <w:rsid w:val="00A52635"/>
    <w:rsid w:val="00A56337"/>
    <w:rsid w:val="00A56823"/>
    <w:rsid w:val="00A5703F"/>
    <w:rsid w:val="00A5707A"/>
    <w:rsid w:val="00A575F3"/>
    <w:rsid w:val="00A57681"/>
    <w:rsid w:val="00A6177F"/>
    <w:rsid w:val="00A61EA0"/>
    <w:rsid w:val="00A65714"/>
    <w:rsid w:val="00A66B5E"/>
    <w:rsid w:val="00A672FA"/>
    <w:rsid w:val="00A70C4B"/>
    <w:rsid w:val="00A71367"/>
    <w:rsid w:val="00A73770"/>
    <w:rsid w:val="00A74CA4"/>
    <w:rsid w:val="00A75B3E"/>
    <w:rsid w:val="00A761B8"/>
    <w:rsid w:val="00A774AD"/>
    <w:rsid w:val="00A805FA"/>
    <w:rsid w:val="00A80D7B"/>
    <w:rsid w:val="00A83712"/>
    <w:rsid w:val="00A84AAB"/>
    <w:rsid w:val="00A866E8"/>
    <w:rsid w:val="00A87F69"/>
    <w:rsid w:val="00A902E9"/>
    <w:rsid w:val="00A9031D"/>
    <w:rsid w:val="00A9060C"/>
    <w:rsid w:val="00A90FF6"/>
    <w:rsid w:val="00A93062"/>
    <w:rsid w:val="00A93468"/>
    <w:rsid w:val="00A93471"/>
    <w:rsid w:val="00A93FE4"/>
    <w:rsid w:val="00AA0B02"/>
    <w:rsid w:val="00AA0E6C"/>
    <w:rsid w:val="00AA128C"/>
    <w:rsid w:val="00AA21DC"/>
    <w:rsid w:val="00AA25D5"/>
    <w:rsid w:val="00AA37A7"/>
    <w:rsid w:val="00AA404F"/>
    <w:rsid w:val="00AA4E96"/>
    <w:rsid w:val="00AB0A46"/>
    <w:rsid w:val="00AB4DEB"/>
    <w:rsid w:val="00AB73DE"/>
    <w:rsid w:val="00AB7D16"/>
    <w:rsid w:val="00AC45CE"/>
    <w:rsid w:val="00AC5FCF"/>
    <w:rsid w:val="00AC72EE"/>
    <w:rsid w:val="00AC7476"/>
    <w:rsid w:val="00AC75B6"/>
    <w:rsid w:val="00AD2C82"/>
    <w:rsid w:val="00AD4EF1"/>
    <w:rsid w:val="00AD720C"/>
    <w:rsid w:val="00AE1BD3"/>
    <w:rsid w:val="00AE601D"/>
    <w:rsid w:val="00AE7416"/>
    <w:rsid w:val="00AF0F62"/>
    <w:rsid w:val="00AF25FB"/>
    <w:rsid w:val="00AF2D07"/>
    <w:rsid w:val="00AF2F68"/>
    <w:rsid w:val="00AF3F9C"/>
    <w:rsid w:val="00AF4007"/>
    <w:rsid w:val="00AF6DF7"/>
    <w:rsid w:val="00AF7073"/>
    <w:rsid w:val="00AF7C0A"/>
    <w:rsid w:val="00B00877"/>
    <w:rsid w:val="00B023AE"/>
    <w:rsid w:val="00B02ABE"/>
    <w:rsid w:val="00B038E4"/>
    <w:rsid w:val="00B071F5"/>
    <w:rsid w:val="00B11780"/>
    <w:rsid w:val="00B11E23"/>
    <w:rsid w:val="00B16750"/>
    <w:rsid w:val="00B22177"/>
    <w:rsid w:val="00B22476"/>
    <w:rsid w:val="00B238D4"/>
    <w:rsid w:val="00B23EED"/>
    <w:rsid w:val="00B276EC"/>
    <w:rsid w:val="00B3148F"/>
    <w:rsid w:val="00B3197C"/>
    <w:rsid w:val="00B326F6"/>
    <w:rsid w:val="00B359D4"/>
    <w:rsid w:val="00B40902"/>
    <w:rsid w:val="00B41784"/>
    <w:rsid w:val="00B45426"/>
    <w:rsid w:val="00B47DE4"/>
    <w:rsid w:val="00B55117"/>
    <w:rsid w:val="00B55C22"/>
    <w:rsid w:val="00B568F9"/>
    <w:rsid w:val="00B56FD7"/>
    <w:rsid w:val="00B64F13"/>
    <w:rsid w:val="00B65093"/>
    <w:rsid w:val="00B6692D"/>
    <w:rsid w:val="00B66AE0"/>
    <w:rsid w:val="00B67E29"/>
    <w:rsid w:val="00B70513"/>
    <w:rsid w:val="00B70E24"/>
    <w:rsid w:val="00B7131C"/>
    <w:rsid w:val="00B7183E"/>
    <w:rsid w:val="00B71D00"/>
    <w:rsid w:val="00B76859"/>
    <w:rsid w:val="00B91FB3"/>
    <w:rsid w:val="00B924AA"/>
    <w:rsid w:val="00B93430"/>
    <w:rsid w:val="00B959AE"/>
    <w:rsid w:val="00B960AD"/>
    <w:rsid w:val="00BA2BAD"/>
    <w:rsid w:val="00BA33D2"/>
    <w:rsid w:val="00BA40B3"/>
    <w:rsid w:val="00BA44BD"/>
    <w:rsid w:val="00BA4B6B"/>
    <w:rsid w:val="00BA4F0F"/>
    <w:rsid w:val="00BA7212"/>
    <w:rsid w:val="00BA730F"/>
    <w:rsid w:val="00BB01F3"/>
    <w:rsid w:val="00BB0ADA"/>
    <w:rsid w:val="00BB1A99"/>
    <w:rsid w:val="00BB23BE"/>
    <w:rsid w:val="00BB3486"/>
    <w:rsid w:val="00BB3B20"/>
    <w:rsid w:val="00BB6E4C"/>
    <w:rsid w:val="00BC13CD"/>
    <w:rsid w:val="00BC168D"/>
    <w:rsid w:val="00BC3CD4"/>
    <w:rsid w:val="00BC66FC"/>
    <w:rsid w:val="00BD31B0"/>
    <w:rsid w:val="00BD5C6A"/>
    <w:rsid w:val="00BD6205"/>
    <w:rsid w:val="00BD6E78"/>
    <w:rsid w:val="00BE2251"/>
    <w:rsid w:val="00BE6E6C"/>
    <w:rsid w:val="00BE7FAB"/>
    <w:rsid w:val="00BF0C65"/>
    <w:rsid w:val="00BF4617"/>
    <w:rsid w:val="00BF4B95"/>
    <w:rsid w:val="00BF5FCD"/>
    <w:rsid w:val="00C01304"/>
    <w:rsid w:val="00C0292B"/>
    <w:rsid w:val="00C03FBA"/>
    <w:rsid w:val="00C042DC"/>
    <w:rsid w:val="00C04774"/>
    <w:rsid w:val="00C074D6"/>
    <w:rsid w:val="00C10AC8"/>
    <w:rsid w:val="00C1240E"/>
    <w:rsid w:val="00C137BE"/>
    <w:rsid w:val="00C15F91"/>
    <w:rsid w:val="00C16101"/>
    <w:rsid w:val="00C16DBC"/>
    <w:rsid w:val="00C17291"/>
    <w:rsid w:val="00C214FC"/>
    <w:rsid w:val="00C224FA"/>
    <w:rsid w:val="00C2490F"/>
    <w:rsid w:val="00C25518"/>
    <w:rsid w:val="00C31247"/>
    <w:rsid w:val="00C32010"/>
    <w:rsid w:val="00C32578"/>
    <w:rsid w:val="00C35C8B"/>
    <w:rsid w:val="00C40662"/>
    <w:rsid w:val="00C42182"/>
    <w:rsid w:val="00C43936"/>
    <w:rsid w:val="00C44968"/>
    <w:rsid w:val="00C44FC4"/>
    <w:rsid w:val="00C45D8D"/>
    <w:rsid w:val="00C51990"/>
    <w:rsid w:val="00C53843"/>
    <w:rsid w:val="00C54BDD"/>
    <w:rsid w:val="00C55766"/>
    <w:rsid w:val="00C55CF0"/>
    <w:rsid w:val="00C63BC4"/>
    <w:rsid w:val="00C63E60"/>
    <w:rsid w:val="00C65394"/>
    <w:rsid w:val="00C66C86"/>
    <w:rsid w:val="00C70A99"/>
    <w:rsid w:val="00C727EE"/>
    <w:rsid w:val="00C73763"/>
    <w:rsid w:val="00C82020"/>
    <w:rsid w:val="00C83FE5"/>
    <w:rsid w:val="00C840D7"/>
    <w:rsid w:val="00C85D44"/>
    <w:rsid w:val="00C86801"/>
    <w:rsid w:val="00C87E58"/>
    <w:rsid w:val="00C91156"/>
    <w:rsid w:val="00C9357F"/>
    <w:rsid w:val="00C957D7"/>
    <w:rsid w:val="00C95A38"/>
    <w:rsid w:val="00C96DB2"/>
    <w:rsid w:val="00C9732B"/>
    <w:rsid w:val="00CA2DBF"/>
    <w:rsid w:val="00CA2FE1"/>
    <w:rsid w:val="00CA3335"/>
    <w:rsid w:val="00CA3A58"/>
    <w:rsid w:val="00CA3C9F"/>
    <w:rsid w:val="00CA53E4"/>
    <w:rsid w:val="00CA5E93"/>
    <w:rsid w:val="00CA616C"/>
    <w:rsid w:val="00CB0141"/>
    <w:rsid w:val="00CB30CF"/>
    <w:rsid w:val="00CB3DE6"/>
    <w:rsid w:val="00CB41B2"/>
    <w:rsid w:val="00CC0990"/>
    <w:rsid w:val="00CC10BB"/>
    <w:rsid w:val="00CC208D"/>
    <w:rsid w:val="00CC2E78"/>
    <w:rsid w:val="00CC326B"/>
    <w:rsid w:val="00CC4EC4"/>
    <w:rsid w:val="00CC584F"/>
    <w:rsid w:val="00CC5D70"/>
    <w:rsid w:val="00CD2F9E"/>
    <w:rsid w:val="00CD44A3"/>
    <w:rsid w:val="00CD49B8"/>
    <w:rsid w:val="00CD4CB6"/>
    <w:rsid w:val="00CD58D3"/>
    <w:rsid w:val="00CE0176"/>
    <w:rsid w:val="00CE08D1"/>
    <w:rsid w:val="00CE17AC"/>
    <w:rsid w:val="00CE1C0F"/>
    <w:rsid w:val="00CE4291"/>
    <w:rsid w:val="00CE61DF"/>
    <w:rsid w:val="00CF0D21"/>
    <w:rsid w:val="00CF1034"/>
    <w:rsid w:val="00CF288D"/>
    <w:rsid w:val="00D00647"/>
    <w:rsid w:val="00D04C50"/>
    <w:rsid w:val="00D072B4"/>
    <w:rsid w:val="00D07588"/>
    <w:rsid w:val="00D128BA"/>
    <w:rsid w:val="00D13C55"/>
    <w:rsid w:val="00D1525A"/>
    <w:rsid w:val="00D153AC"/>
    <w:rsid w:val="00D17C60"/>
    <w:rsid w:val="00D22F03"/>
    <w:rsid w:val="00D24937"/>
    <w:rsid w:val="00D263AF"/>
    <w:rsid w:val="00D26632"/>
    <w:rsid w:val="00D27748"/>
    <w:rsid w:val="00D27763"/>
    <w:rsid w:val="00D313CC"/>
    <w:rsid w:val="00D32400"/>
    <w:rsid w:val="00D3325F"/>
    <w:rsid w:val="00D33C03"/>
    <w:rsid w:val="00D34CDF"/>
    <w:rsid w:val="00D35986"/>
    <w:rsid w:val="00D35ADE"/>
    <w:rsid w:val="00D3608E"/>
    <w:rsid w:val="00D40CBF"/>
    <w:rsid w:val="00D40EF4"/>
    <w:rsid w:val="00D429B7"/>
    <w:rsid w:val="00D43D67"/>
    <w:rsid w:val="00D47A9F"/>
    <w:rsid w:val="00D51B4A"/>
    <w:rsid w:val="00D52090"/>
    <w:rsid w:val="00D52C53"/>
    <w:rsid w:val="00D5376C"/>
    <w:rsid w:val="00D5402F"/>
    <w:rsid w:val="00D564E4"/>
    <w:rsid w:val="00D565D0"/>
    <w:rsid w:val="00D5753A"/>
    <w:rsid w:val="00D60379"/>
    <w:rsid w:val="00D62003"/>
    <w:rsid w:val="00D64520"/>
    <w:rsid w:val="00D7063D"/>
    <w:rsid w:val="00D708E5"/>
    <w:rsid w:val="00D7249B"/>
    <w:rsid w:val="00D7409A"/>
    <w:rsid w:val="00D7509E"/>
    <w:rsid w:val="00D76C9D"/>
    <w:rsid w:val="00D80B6C"/>
    <w:rsid w:val="00D827A8"/>
    <w:rsid w:val="00D85FD0"/>
    <w:rsid w:val="00D878F0"/>
    <w:rsid w:val="00D90D46"/>
    <w:rsid w:val="00D9216A"/>
    <w:rsid w:val="00D9238E"/>
    <w:rsid w:val="00D9490E"/>
    <w:rsid w:val="00D94AED"/>
    <w:rsid w:val="00D95411"/>
    <w:rsid w:val="00DA1814"/>
    <w:rsid w:val="00DA2DA8"/>
    <w:rsid w:val="00DA59E1"/>
    <w:rsid w:val="00DA680C"/>
    <w:rsid w:val="00DA6876"/>
    <w:rsid w:val="00DA6FE0"/>
    <w:rsid w:val="00DA6FEA"/>
    <w:rsid w:val="00DB1DD8"/>
    <w:rsid w:val="00DB27C0"/>
    <w:rsid w:val="00DB3937"/>
    <w:rsid w:val="00DB3D5D"/>
    <w:rsid w:val="00DB406D"/>
    <w:rsid w:val="00DB457C"/>
    <w:rsid w:val="00DB610F"/>
    <w:rsid w:val="00DB6AB1"/>
    <w:rsid w:val="00DB7BC8"/>
    <w:rsid w:val="00DC30C7"/>
    <w:rsid w:val="00DC3578"/>
    <w:rsid w:val="00DC43B7"/>
    <w:rsid w:val="00DC4710"/>
    <w:rsid w:val="00DC5A06"/>
    <w:rsid w:val="00DC6F42"/>
    <w:rsid w:val="00DD0E10"/>
    <w:rsid w:val="00DD593F"/>
    <w:rsid w:val="00DD6BA0"/>
    <w:rsid w:val="00DE0134"/>
    <w:rsid w:val="00DE0554"/>
    <w:rsid w:val="00DE062A"/>
    <w:rsid w:val="00DE095B"/>
    <w:rsid w:val="00DE0B53"/>
    <w:rsid w:val="00DE191C"/>
    <w:rsid w:val="00DE7C7E"/>
    <w:rsid w:val="00DF033C"/>
    <w:rsid w:val="00DF034B"/>
    <w:rsid w:val="00DF13E7"/>
    <w:rsid w:val="00DF2525"/>
    <w:rsid w:val="00DF2F32"/>
    <w:rsid w:val="00DF603C"/>
    <w:rsid w:val="00DF6394"/>
    <w:rsid w:val="00DF6E40"/>
    <w:rsid w:val="00E00284"/>
    <w:rsid w:val="00E02C00"/>
    <w:rsid w:val="00E02D15"/>
    <w:rsid w:val="00E05461"/>
    <w:rsid w:val="00E062EF"/>
    <w:rsid w:val="00E10044"/>
    <w:rsid w:val="00E10248"/>
    <w:rsid w:val="00E10925"/>
    <w:rsid w:val="00E11EDF"/>
    <w:rsid w:val="00E17825"/>
    <w:rsid w:val="00E21338"/>
    <w:rsid w:val="00E22841"/>
    <w:rsid w:val="00E238D0"/>
    <w:rsid w:val="00E26139"/>
    <w:rsid w:val="00E26B4D"/>
    <w:rsid w:val="00E30EC9"/>
    <w:rsid w:val="00E32568"/>
    <w:rsid w:val="00E329C9"/>
    <w:rsid w:val="00E34715"/>
    <w:rsid w:val="00E3514D"/>
    <w:rsid w:val="00E35BA3"/>
    <w:rsid w:val="00E3608B"/>
    <w:rsid w:val="00E4045B"/>
    <w:rsid w:val="00E42302"/>
    <w:rsid w:val="00E42E64"/>
    <w:rsid w:val="00E4337E"/>
    <w:rsid w:val="00E5007E"/>
    <w:rsid w:val="00E5678B"/>
    <w:rsid w:val="00E610B3"/>
    <w:rsid w:val="00E6446C"/>
    <w:rsid w:val="00E65886"/>
    <w:rsid w:val="00E712F0"/>
    <w:rsid w:val="00E72116"/>
    <w:rsid w:val="00E74829"/>
    <w:rsid w:val="00E76FE9"/>
    <w:rsid w:val="00E777C8"/>
    <w:rsid w:val="00E77961"/>
    <w:rsid w:val="00E83FE8"/>
    <w:rsid w:val="00E84C1D"/>
    <w:rsid w:val="00E84C37"/>
    <w:rsid w:val="00E85DED"/>
    <w:rsid w:val="00E921C5"/>
    <w:rsid w:val="00E93198"/>
    <w:rsid w:val="00E93654"/>
    <w:rsid w:val="00E93A15"/>
    <w:rsid w:val="00E95BC6"/>
    <w:rsid w:val="00E961FA"/>
    <w:rsid w:val="00E96412"/>
    <w:rsid w:val="00EA2D15"/>
    <w:rsid w:val="00EA2E21"/>
    <w:rsid w:val="00EA4BDD"/>
    <w:rsid w:val="00EB06C3"/>
    <w:rsid w:val="00EB1BD1"/>
    <w:rsid w:val="00EB2B14"/>
    <w:rsid w:val="00EB2F3F"/>
    <w:rsid w:val="00EB5165"/>
    <w:rsid w:val="00EB6949"/>
    <w:rsid w:val="00EC2442"/>
    <w:rsid w:val="00EC5EEA"/>
    <w:rsid w:val="00EC78D6"/>
    <w:rsid w:val="00ED3F64"/>
    <w:rsid w:val="00ED456A"/>
    <w:rsid w:val="00ED4C57"/>
    <w:rsid w:val="00EE149A"/>
    <w:rsid w:val="00EE2453"/>
    <w:rsid w:val="00EE3236"/>
    <w:rsid w:val="00EE5F79"/>
    <w:rsid w:val="00EF05D9"/>
    <w:rsid w:val="00EF1F24"/>
    <w:rsid w:val="00EF1F55"/>
    <w:rsid w:val="00EF59B1"/>
    <w:rsid w:val="00EF63C8"/>
    <w:rsid w:val="00EF69AF"/>
    <w:rsid w:val="00F01395"/>
    <w:rsid w:val="00F02524"/>
    <w:rsid w:val="00F02B02"/>
    <w:rsid w:val="00F12083"/>
    <w:rsid w:val="00F162AF"/>
    <w:rsid w:val="00F167FD"/>
    <w:rsid w:val="00F20275"/>
    <w:rsid w:val="00F207A1"/>
    <w:rsid w:val="00F207D1"/>
    <w:rsid w:val="00F2472B"/>
    <w:rsid w:val="00F27D87"/>
    <w:rsid w:val="00F31082"/>
    <w:rsid w:val="00F3378C"/>
    <w:rsid w:val="00F33931"/>
    <w:rsid w:val="00F34542"/>
    <w:rsid w:val="00F34A45"/>
    <w:rsid w:val="00F35F57"/>
    <w:rsid w:val="00F37C23"/>
    <w:rsid w:val="00F37CA2"/>
    <w:rsid w:val="00F40298"/>
    <w:rsid w:val="00F40A3D"/>
    <w:rsid w:val="00F43B51"/>
    <w:rsid w:val="00F466BB"/>
    <w:rsid w:val="00F46996"/>
    <w:rsid w:val="00F46ED3"/>
    <w:rsid w:val="00F52250"/>
    <w:rsid w:val="00F52598"/>
    <w:rsid w:val="00F531A3"/>
    <w:rsid w:val="00F542B7"/>
    <w:rsid w:val="00F5535C"/>
    <w:rsid w:val="00F56051"/>
    <w:rsid w:val="00F56B21"/>
    <w:rsid w:val="00F60435"/>
    <w:rsid w:val="00F622D5"/>
    <w:rsid w:val="00F67F45"/>
    <w:rsid w:val="00F72E93"/>
    <w:rsid w:val="00F7554D"/>
    <w:rsid w:val="00F7652D"/>
    <w:rsid w:val="00F8112D"/>
    <w:rsid w:val="00F85238"/>
    <w:rsid w:val="00F86D45"/>
    <w:rsid w:val="00F8715C"/>
    <w:rsid w:val="00F91B25"/>
    <w:rsid w:val="00F950C1"/>
    <w:rsid w:val="00F96631"/>
    <w:rsid w:val="00F97216"/>
    <w:rsid w:val="00FA6230"/>
    <w:rsid w:val="00FA7641"/>
    <w:rsid w:val="00FB1821"/>
    <w:rsid w:val="00FB6F60"/>
    <w:rsid w:val="00FC03AA"/>
    <w:rsid w:val="00FC202D"/>
    <w:rsid w:val="00FC2282"/>
    <w:rsid w:val="00FC289D"/>
    <w:rsid w:val="00FC2C83"/>
    <w:rsid w:val="00FC3E7E"/>
    <w:rsid w:val="00FC5D2E"/>
    <w:rsid w:val="00FC6B76"/>
    <w:rsid w:val="00FD5C51"/>
    <w:rsid w:val="00FD7267"/>
    <w:rsid w:val="00FE5FA9"/>
    <w:rsid w:val="00FF0466"/>
    <w:rsid w:val="00FF2646"/>
    <w:rsid w:val="00FF2B5A"/>
    <w:rsid w:val="00FF415C"/>
    <w:rsid w:val="00FF4844"/>
    <w:rsid w:val="00FF503E"/>
    <w:rsid w:val="00FF5D84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A9165"/>
  <w15:docId w15:val="{1C098F6F-F277-4CEB-BEB6-14CAA45F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Pr>
      <w:rFonts w:ascii="Times New Roman" w:hAnsi="Times New Roman" w:cs="Times New Roman"/>
    </w:rPr>
  </w:style>
  <w:style w:type="character" w:customStyle="1" w:styleId="shorttext">
    <w:name w:val="short_text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B54A8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2B54A8"/>
    <w:rPr>
      <w:rFonts w:ascii="Calibri" w:hAnsi="Calibri" w:cs="Calibri"/>
      <w:lang w:val="pl-PL" w:eastAsia="en-US" w:bidi="ar-SA"/>
    </w:rPr>
  </w:style>
  <w:style w:type="character" w:styleId="Odwoanieprzypisudolnego">
    <w:name w:val="footnote reference"/>
    <w:semiHidden/>
    <w:unhideWhenUsed/>
    <w:rsid w:val="002B54A8"/>
    <w:rPr>
      <w:vertAlign w:val="superscript"/>
    </w:rPr>
  </w:style>
  <w:style w:type="paragraph" w:styleId="NormalnyWeb">
    <w:name w:val="Normal (Web)"/>
    <w:basedOn w:val="Normalny"/>
    <w:semiHidden/>
    <w:unhideWhenUsed/>
    <w:rsid w:val="002B54A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6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39E2"/>
    <w:rPr>
      <w:sz w:val="24"/>
      <w:szCs w:val="24"/>
    </w:rPr>
  </w:style>
  <w:style w:type="paragraph" w:styleId="Stopka">
    <w:name w:val="footer"/>
    <w:basedOn w:val="Normalny"/>
    <w:link w:val="StopkaZnak"/>
    <w:rsid w:val="00263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39E2"/>
    <w:rPr>
      <w:sz w:val="24"/>
      <w:szCs w:val="24"/>
    </w:rPr>
  </w:style>
  <w:style w:type="paragraph" w:styleId="Tekstdymka">
    <w:name w:val="Balloon Text"/>
    <w:basedOn w:val="Normalny"/>
    <w:link w:val="TekstdymkaZnak"/>
    <w:rsid w:val="0026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9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152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5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525A"/>
  </w:style>
  <w:style w:type="paragraph" w:styleId="Tematkomentarza">
    <w:name w:val="annotation subject"/>
    <w:basedOn w:val="Tekstkomentarza"/>
    <w:next w:val="Tekstkomentarza"/>
    <w:link w:val="TematkomentarzaZnak"/>
    <w:rsid w:val="00D1525A"/>
    <w:rPr>
      <w:b/>
      <w:bCs/>
    </w:rPr>
  </w:style>
  <w:style w:type="character" w:customStyle="1" w:styleId="TematkomentarzaZnak">
    <w:name w:val="Temat komentarza Znak"/>
    <w:link w:val="Tematkomentarza"/>
    <w:rsid w:val="00D1525A"/>
    <w:rPr>
      <w:b/>
      <w:bCs/>
    </w:rPr>
  </w:style>
  <w:style w:type="paragraph" w:styleId="Tekstprzypisukocowego">
    <w:name w:val="endnote text"/>
    <w:basedOn w:val="Normalny"/>
    <w:link w:val="TekstprzypisukocowegoZnak"/>
    <w:rsid w:val="006660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66052"/>
  </w:style>
  <w:style w:type="character" w:styleId="Odwoanieprzypisukocowego">
    <w:name w:val="endnote reference"/>
    <w:basedOn w:val="Domylnaczcionkaakapitu"/>
    <w:rsid w:val="006660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48F2"/>
    <w:pPr>
      <w:ind w:left="720"/>
      <w:contextualSpacing/>
    </w:pPr>
  </w:style>
  <w:style w:type="character" w:styleId="Hipercze">
    <w:name w:val="Hyperlink"/>
    <w:basedOn w:val="Domylnaczcionkaakapitu"/>
    <w:unhideWhenUsed/>
    <w:rsid w:val="00004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586E4-DEEA-4A0C-AD6D-ACDFAD9E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7084</Words>
  <Characters>42508</Characters>
  <Application>Microsoft Office Word</Application>
  <DocSecurity>0</DocSecurity>
  <Lines>354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 - Career Paths: SOFTWARE ENGINEERING - Bk 2</vt:lpstr>
    </vt:vector>
  </TitlesOfParts>
  <Company>Egis</Company>
  <LinksUpToDate>false</LinksUpToDate>
  <CharactersWithSpaces>49494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- Career Paths: SOFTWARE ENGINEERING - Bk 3</dc:title>
  <dc:creator>Alicja Cholewa-Zawadzka</dc:creator>
  <cp:lastModifiedBy>Alicja Zawadzka</cp:lastModifiedBy>
  <cp:revision>2</cp:revision>
  <cp:lastPrinted>2023-11-14T13:55:00Z</cp:lastPrinted>
  <dcterms:created xsi:type="dcterms:W3CDTF">2023-11-30T14:14:00Z</dcterms:created>
  <dcterms:modified xsi:type="dcterms:W3CDTF">2023-11-30T14:14:00Z</dcterms:modified>
</cp:coreProperties>
</file>